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52ADA" w14:textId="77777777" w:rsidR="00254182" w:rsidRPr="009429C1" w:rsidRDefault="00254182" w:rsidP="009429C1">
      <w:pPr>
        <w:spacing w:before="0" w:after="0" w:line="360" w:lineRule="auto"/>
        <w:rPr>
          <w:rFonts w:ascii="Arial" w:hAnsi="Arial" w:cs="Arial"/>
          <w:sz w:val="24"/>
        </w:rPr>
      </w:pPr>
    </w:p>
    <w:p w14:paraId="4CF9DB57" w14:textId="77777777" w:rsidR="00254182" w:rsidRPr="009429C1" w:rsidRDefault="00254182" w:rsidP="009429C1">
      <w:pPr>
        <w:spacing w:before="0" w:after="0" w:line="360" w:lineRule="auto"/>
        <w:jc w:val="center"/>
        <w:rPr>
          <w:rFonts w:ascii="Arial" w:hAnsi="Arial" w:cs="Arial"/>
          <w:b w:val="0"/>
          <w:sz w:val="24"/>
        </w:rPr>
      </w:pPr>
      <w:r w:rsidRPr="009429C1">
        <w:rPr>
          <w:rFonts w:ascii="Arial" w:hAnsi="Arial" w:cs="Arial"/>
          <w:b w:val="0"/>
          <w:sz w:val="24"/>
        </w:rPr>
        <w:t>ZAPYTANIE OFERTOWE</w:t>
      </w:r>
    </w:p>
    <w:p w14:paraId="2860730C" w14:textId="4F347038" w:rsidR="00254182" w:rsidRPr="009429C1" w:rsidRDefault="00C02633" w:rsidP="009429C1">
      <w:pPr>
        <w:spacing w:before="0" w:after="0" w:line="360" w:lineRule="auto"/>
        <w:jc w:val="center"/>
        <w:rPr>
          <w:rFonts w:ascii="Arial" w:hAnsi="Arial" w:cs="Arial"/>
          <w:sz w:val="24"/>
        </w:rPr>
      </w:pPr>
      <w:r w:rsidRPr="009429C1">
        <w:rPr>
          <w:rFonts w:ascii="Arial" w:hAnsi="Arial" w:cs="Arial"/>
          <w:sz w:val="24"/>
        </w:rPr>
        <w:t xml:space="preserve">Nr </w:t>
      </w:r>
      <w:r w:rsidR="006B3693" w:rsidRPr="009429C1">
        <w:rPr>
          <w:rFonts w:ascii="Arial" w:hAnsi="Arial" w:cs="Arial"/>
          <w:sz w:val="24"/>
        </w:rPr>
        <w:t>01/01.05.FEPD/202</w:t>
      </w:r>
      <w:r w:rsidR="00AA7946">
        <w:rPr>
          <w:rFonts w:ascii="Arial" w:hAnsi="Arial" w:cs="Arial"/>
          <w:sz w:val="24"/>
        </w:rPr>
        <w:t>6</w:t>
      </w:r>
      <w:r w:rsidR="00897830" w:rsidRPr="009429C1">
        <w:rPr>
          <w:rFonts w:ascii="Arial" w:hAnsi="Arial" w:cs="Arial"/>
          <w:sz w:val="24"/>
        </w:rPr>
        <w:t xml:space="preserve"> </w:t>
      </w:r>
      <w:r w:rsidR="00F55AAF" w:rsidRPr="009429C1">
        <w:rPr>
          <w:rFonts w:ascii="Arial" w:hAnsi="Arial" w:cs="Arial"/>
          <w:sz w:val="24"/>
        </w:rPr>
        <w:t>z dn.</w:t>
      </w:r>
      <w:r w:rsidR="00795944" w:rsidRPr="009429C1">
        <w:rPr>
          <w:rFonts w:ascii="Arial" w:hAnsi="Arial" w:cs="Arial"/>
          <w:sz w:val="24"/>
        </w:rPr>
        <w:t xml:space="preserve"> </w:t>
      </w:r>
      <w:r w:rsidR="00AF1CFC">
        <w:rPr>
          <w:rFonts w:ascii="Arial" w:hAnsi="Arial" w:cs="Arial"/>
          <w:sz w:val="24"/>
        </w:rPr>
        <w:t>06</w:t>
      </w:r>
      <w:r w:rsidR="000E3C9E">
        <w:rPr>
          <w:rFonts w:ascii="Arial" w:hAnsi="Arial" w:cs="Arial"/>
          <w:sz w:val="24"/>
        </w:rPr>
        <w:t>.02</w:t>
      </w:r>
      <w:r w:rsidR="00E77FEB" w:rsidRPr="009429C1">
        <w:rPr>
          <w:rFonts w:ascii="Arial" w:hAnsi="Arial" w:cs="Arial"/>
          <w:sz w:val="24"/>
        </w:rPr>
        <w:t>.202</w:t>
      </w:r>
      <w:r w:rsidR="00AA7946">
        <w:rPr>
          <w:rFonts w:ascii="Arial" w:hAnsi="Arial" w:cs="Arial"/>
          <w:sz w:val="24"/>
        </w:rPr>
        <w:t>6</w:t>
      </w:r>
      <w:r w:rsidR="00E77FEB" w:rsidRPr="009429C1">
        <w:rPr>
          <w:rFonts w:ascii="Arial" w:hAnsi="Arial" w:cs="Arial"/>
          <w:sz w:val="24"/>
        </w:rPr>
        <w:t xml:space="preserve"> r. </w:t>
      </w:r>
    </w:p>
    <w:p w14:paraId="172A500E" w14:textId="5206BD28" w:rsidR="00254182" w:rsidRPr="00AA7946" w:rsidRDefault="00254182" w:rsidP="009429C1">
      <w:pPr>
        <w:spacing w:before="0" w:after="0" w:line="360" w:lineRule="auto"/>
        <w:jc w:val="center"/>
        <w:rPr>
          <w:rFonts w:ascii="Arial" w:hAnsi="Arial" w:cs="Arial"/>
          <w:b w:val="0"/>
          <w:bCs/>
          <w:sz w:val="24"/>
        </w:rPr>
      </w:pPr>
      <w:r w:rsidRPr="00AA7946">
        <w:rPr>
          <w:rFonts w:ascii="Arial" w:hAnsi="Arial" w:cs="Arial"/>
          <w:b w:val="0"/>
          <w:bCs/>
          <w:sz w:val="24"/>
        </w:rPr>
        <w:t>tytuł</w:t>
      </w:r>
      <w:r w:rsidR="00C31EA1" w:rsidRPr="00AA7946">
        <w:rPr>
          <w:rFonts w:ascii="Arial" w:hAnsi="Arial" w:cs="Arial"/>
          <w:b w:val="0"/>
          <w:bCs/>
          <w:sz w:val="24"/>
        </w:rPr>
        <w:t xml:space="preserve"> projektu</w:t>
      </w:r>
    </w:p>
    <w:p w14:paraId="4D4DE182" w14:textId="4FDFADE8" w:rsidR="009F37A8" w:rsidRPr="009429C1" w:rsidRDefault="006B3693" w:rsidP="009429C1">
      <w:pPr>
        <w:spacing w:before="0" w:after="0" w:line="360" w:lineRule="auto"/>
        <w:jc w:val="center"/>
        <w:rPr>
          <w:rFonts w:ascii="Arial" w:hAnsi="Arial" w:cs="Arial"/>
          <w:b w:val="0"/>
          <w:i/>
          <w:sz w:val="24"/>
        </w:rPr>
      </w:pPr>
      <w:r w:rsidRPr="009429C1">
        <w:rPr>
          <w:rFonts w:ascii="Arial" w:hAnsi="Arial" w:cs="Arial"/>
          <w:b w:val="0"/>
          <w:i/>
          <w:iCs/>
          <w:sz w:val="24"/>
        </w:rPr>
        <w:t>Podlaski Przemysł 4.0</w:t>
      </w:r>
      <w:r w:rsidR="00A77925" w:rsidRPr="009429C1">
        <w:rPr>
          <w:rFonts w:ascii="Arial" w:hAnsi="Arial" w:cs="Arial"/>
          <w:b w:val="0"/>
          <w:i/>
          <w:iCs/>
          <w:sz w:val="24"/>
        </w:rPr>
        <w:br/>
      </w:r>
      <w:r w:rsidR="00A77925" w:rsidRPr="009429C1">
        <w:rPr>
          <w:rFonts w:ascii="Arial" w:eastAsia="Calibri" w:hAnsi="Arial" w:cs="Arial"/>
          <w:b w:val="0"/>
          <w:i/>
          <w:sz w:val="24"/>
          <w:lang w:eastAsia="en-US"/>
        </w:rPr>
        <w:t xml:space="preserve">nr wniosku o dofinansowanie </w:t>
      </w:r>
      <w:r w:rsidRPr="009429C1">
        <w:rPr>
          <w:rFonts w:ascii="Arial" w:eastAsia="Calibri" w:hAnsi="Arial" w:cs="Arial"/>
          <w:b w:val="0"/>
          <w:i/>
          <w:sz w:val="24"/>
          <w:lang w:eastAsia="en-US"/>
        </w:rPr>
        <w:t>FEPD.01.05-IZ.00-0087/23</w:t>
      </w:r>
    </w:p>
    <w:p w14:paraId="3FD10973" w14:textId="77777777" w:rsidR="00354556" w:rsidRPr="009429C1" w:rsidRDefault="00354556" w:rsidP="009429C1">
      <w:pPr>
        <w:spacing w:before="0" w:after="0" w:line="360" w:lineRule="auto"/>
        <w:jc w:val="center"/>
        <w:rPr>
          <w:rFonts w:ascii="Arial" w:hAnsi="Arial" w:cs="Arial"/>
          <w:i/>
          <w:sz w:val="24"/>
        </w:rPr>
      </w:pPr>
    </w:p>
    <w:p w14:paraId="516456B8" w14:textId="77777777" w:rsidR="00354556" w:rsidRPr="009429C1" w:rsidRDefault="009F37A8" w:rsidP="009429C1">
      <w:pPr>
        <w:spacing w:before="0" w:after="0" w:line="360" w:lineRule="auto"/>
        <w:jc w:val="center"/>
        <w:rPr>
          <w:rFonts w:ascii="Arial" w:hAnsi="Arial" w:cs="Arial"/>
          <w:sz w:val="24"/>
        </w:rPr>
      </w:pPr>
      <w:r w:rsidRPr="009429C1">
        <w:rPr>
          <w:rFonts w:ascii="Arial" w:hAnsi="Arial" w:cs="Arial"/>
          <w:sz w:val="24"/>
        </w:rPr>
        <w:t xml:space="preserve">w ramach </w:t>
      </w:r>
    </w:p>
    <w:p w14:paraId="0DCC1C81" w14:textId="45E68BFB" w:rsidR="006236F4" w:rsidRPr="009429C1" w:rsidRDefault="00A77925" w:rsidP="009429C1">
      <w:pPr>
        <w:spacing w:before="0" w:after="0" w:line="360" w:lineRule="auto"/>
        <w:jc w:val="center"/>
        <w:rPr>
          <w:rFonts w:ascii="Arial" w:hAnsi="Arial" w:cs="Arial"/>
          <w:b w:val="0"/>
          <w:bCs/>
          <w:sz w:val="24"/>
        </w:rPr>
      </w:pPr>
      <w:r w:rsidRPr="009429C1">
        <w:rPr>
          <w:rFonts w:ascii="Arial" w:hAnsi="Arial" w:cs="Arial"/>
          <w:sz w:val="24"/>
        </w:rPr>
        <w:t xml:space="preserve">Programu Fundusze Europejskie dla </w:t>
      </w:r>
      <w:r w:rsidR="006B3693" w:rsidRPr="009429C1">
        <w:rPr>
          <w:rFonts w:ascii="Arial" w:hAnsi="Arial" w:cs="Arial"/>
          <w:sz w:val="24"/>
        </w:rPr>
        <w:t>Podlaskiego</w:t>
      </w:r>
      <w:r w:rsidRPr="009429C1">
        <w:rPr>
          <w:rFonts w:ascii="Arial" w:hAnsi="Arial" w:cs="Arial"/>
          <w:sz w:val="24"/>
        </w:rPr>
        <w:t xml:space="preserve"> 2021-2027 (F</w:t>
      </w:r>
      <w:r w:rsidR="006B3693" w:rsidRPr="009429C1">
        <w:rPr>
          <w:rFonts w:ascii="Arial" w:hAnsi="Arial" w:cs="Arial"/>
          <w:sz w:val="24"/>
        </w:rPr>
        <w:t>EPD</w:t>
      </w:r>
      <w:r w:rsidRPr="009429C1">
        <w:rPr>
          <w:rFonts w:ascii="Arial" w:hAnsi="Arial" w:cs="Arial"/>
          <w:sz w:val="24"/>
        </w:rPr>
        <w:t>)</w:t>
      </w:r>
      <w:r w:rsidRPr="009429C1">
        <w:rPr>
          <w:rFonts w:ascii="Arial" w:hAnsi="Arial" w:cs="Arial"/>
          <w:sz w:val="24"/>
        </w:rPr>
        <w:br/>
      </w:r>
      <w:r w:rsidRPr="009429C1">
        <w:rPr>
          <w:rFonts w:ascii="Arial" w:hAnsi="Arial" w:cs="Arial"/>
          <w:b w:val="0"/>
          <w:bCs/>
          <w:sz w:val="24"/>
        </w:rPr>
        <w:t xml:space="preserve">Priorytet </w:t>
      </w:r>
      <w:r w:rsidR="006B3693" w:rsidRPr="009429C1">
        <w:rPr>
          <w:rFonts w:ascii="Arial" w:hAnsi="Arial" w:cs="Arial"/>
          <w:b w:val="0"/>
          <w:bCs/>
          <w:sz w:val="24"/>
        </w:rPr>
        <w:t>I</w:t>
      </w:r>
      <w:r w:rsidRPr="009429C1">
        <w:rPr>
          <w:rFonts w:ascii="Arial" w:hAnsi="Arial" w:cs="Arial"/>
          <w:b w:val="0"/>
          <w:bCs/>
          <w:sz w:val="24"/>
        </w:rPr>
        <w:t xml:space="preserve">. </w:t>
      </w:r>
      <w:r w:rsidR="006B3693" w:rsidRPr="009429C1">
        <w:rPr>
          <w:rFonts w:ascii="Arial" w:hAnsi="Arial" w:cs="Arial"/>
          <w:b w:val="0"/>
          <w:bCs/>
          <w:sz w:val="24"/>
        </w:rPr>
        <w:t>Badania i innowacje</w:t>
      </w:r>
      <w:r w:rsidRPr="009429C1">
        <w:rPr>
          <w:rFonts w:ascii="Arial" w:hAnsi="Arial" w:cs="Arial"/>
          <w:b w:val="0"/>
          <w:bCs/>
          <w:sz w:val="24"/>
        </w:rPr>
        <w:br/>
        <w:t xml:space="preserve">Działanie </w:t>
      </w:r>
      <w:r w:rsidR="006B3693" w:rsidRPr="009429C1">
        <w:rPr>
          <w:rFonts w:ascii="Arial" w:hAnsi="Arial" w:cs="Arial"/>
          <w:b w:val="0"/>
          <w:bCs/>
          <w:sz w:val="24"/>
        </w:rPr>
        <w:t>1.5</w:t>
      </w:r>
      <w:r w:rsidRPr="009429C1">
        <w:rPr>
          <w:rFonts w:ascii="Arial" w:hAnsi="Arial" w:cs="Arial"/>
          <w:b w:val="0"/>
          <w:bCs/>
          <w:sz w:val="24"/>
        </w:rPr>
        <w:t xml:space="preserve"> </w:t>
      </w:r>
      <w:r w:rsidR="006B3693" w:rsidRPr="009429C1">
        <w:rPr>
          <w:rFonts w:ascii="Arial" w:hAnsi="Arial" w:cs="Arial"/>
          <w:b w:val="0"/>
          <w:bCs/>
          <w:sz w:val="24"/>
        </w:rPr>
        <w:t>Wzrost konkurencyjności podlaskich przedsiębiorstw</w:t>
      </w:r>
    </w:p>
    <w:p w14:paraId="465BED54" w14:textId="77777777" w:rsidR="00DA0B79" w:rsidRDefault="006B3693" w:rsidP="009429C1">
      <w:pPr>
        <w:spacing w:before="0" w:after="0" w:line="360" w:lineRule="auto"/>
        <w:jc w:val="center"/>
        <w:rPr>
          <w:rFonts w:ascii="Arial" w:hAnsi="Arial" w:cs="Arial"/>
          <w:b w:val="0"/>
          <w:bCs/>
          <w:sz w:val="24"/>
        </w:rPr>
        <w:sectPr w:rsidR="00DA0B79" w:rsidSect="00063952">
          <w:headerReference w:type="default" r:id="rId8"/>
          <w:footerReference w:type="default" r:id="rId9"/>
          <w:pgSz w:w="11906" w:h="16838"/>
          <w:pgMar w:top="1417" w:right="1417" w:bottom="1417" w:left="1417" w:header="142" w:footer="708" w:gutter="0"/>
          <w:cols w:space="708"/>
          <w:docGrid w:linePitch="360"/>
        </w:sectPr>
      </w:pPr>
      <w:r w:rsidRPr="009429C1">
        <w:rPr>
          <w:rFonts w:ascii="Arial" w:hAnsi="Arial" w:cs="Arial"/>
          <w:b w:val="0"/>
          <w:bCs/>
          <w:sz w:val="24"/>
        </w:rPr>
        <w:t>Typ: Wzmacnianie potencjału i podnoszenie jakości usług funkcjonujących w regionie instytucji otoczenia biznesu i ośrodków innowacji</w:t>
      </w:r>
    </w:p>
    <w:p w14:paraId="051EF65A" w14:textId="77777777" w:rsidR="00354556" w:rsidRPr="009429C1" w:rsidRDefault="004D39A3" w:rsidP="009429C1">
      <w:pPr>
        <w:spacing w:before="0" w:after="0" w:line="360" w:lineRule="auto"/>
        <w:jc w:val="left"/>
        <w:rPr>
          <w:rFonts w:ascii="Arial" w:hAnsi="Arial" w:cs="Arial"/>
          <w:sz w:val="24"/>
        </w:rPr>
      </w:pPr>
      <w:r w:rsidRPr="009429C1">
        <w:rPr>
          <w:rFonts w:ascii="Arial" w:hAnsi="Arial" w:cs="Arial"/>
          <w:sz w:val="24"/>
        </w:rPr>
        <w:lastRenderedPageBreak/>
        <w:t>SPIS TREŚCI</w:t>
      </w:r>
    </w:p>
    <w:p w14:paraId="0FDD8BA0" w14:textId="77777777" w:rsidR="00354556" w:rsidRPr="009429C1" w:rsidRDefault="00354556" w:rsidP="009429C1">
      <w:pPr>
        <w:spacing w:before="0" w:after="0" w:line="360" w:lineRule="auto"/>
        <w:jc w:val="center"/>
        <w:rPr>
          <w:rFonts w:ascii="Arial" w:hAnsi="Arial" w:cs="Arial"/>
          <w:sz w:val="24"/>
        </w:rPr>
      </w:pPr>
    </w:p>
    <w:p w14:paraId="54D425BC" w14:textId="7D6E2F4F" w:rsidR="004029BF" w:rsidRDefault="007B5638">
      <w:pPr>
        <w:pStyle w:val="Spistreci1"/>
        <w:rPr>
          <w:rFonts w:asciiTheme="minorHAnsi" w:eastAsiaTheme="minorEastAsia" w:hAnsiTheme="minorHAnsi" w:cstheme="minorBidi"/>
          <w:b w:val="0"/>
          <w:noProof/>
          <w:kern w:val="2"/>
          <w:sz w:val="24"/>
          <w:szCs w:val="21"/>
          <w:lang w:eastAsia="pl-PL" w:bidi="sa-IN"/>
          <w14:ligatures w14:val="standardContextual"/>
        </w:rPr>
      </w:pPr>
      <w:r w:rsidRPr="009429C1">
        <w:rPr>
          <w:rFonts w:ascii="Arial" w:hAnsi="Arial" w:cs="Arial"/>
          <w:sz w:val="24"/>
          <w:szCs w:val="24"/>
        </w:rPr>
        <w:fldChar w:fldCharType="begin"/>
      </w:r>
      <w:r w:rsidR="004D39A3" w:rsidRPr="009429C1">
        <w:rPr>
          <w:rFonts w:ascii="Arial" w:hAnsi="Arial" w:cs="Arial"/>
          <w:sz w:val="24"/>
          <w:szCs w:val="24"/>
        </w:rPr>
        <w:instrText xml:space="preserve"> TOC \o "1-3" \h \z \u </w:instrText>
      </w:r>
      <w:r w:rsidRPr="009429C1">
        <w:rPr>
          <w:rFonts w:ascii="Arial" w:hAnsi="Arial" w:cs="Arial"/>
          <w:sz w:val="24"/>
          <w:szCs w:val="24"/>
        </w:rPr>
        <w:fldChar w:fldCharType="separate"/>
      </w:r>
      <w:hyperlink w:anchor="_Toc221217916" w:history="1">
        <w:r w:rsidR="004029BF" w:rsidRPr="00F847D0">
          <w:rPr>
            <w:rStyle w:val="Hipercze"/>
            <w:rFonts w:ascii="Arial" w:hAnsi="Arial" w:cs="Arial"/>
            <w:noProof/>
          </w:rPr>
          <w:t>Sekcja I Instytucja Zamawiająca</w:t>
        </w:r>
        <w:r w:rsidR="004029BF">
          <w:rPr>
            <w:noProof/>
            <w:webHidden/>
          </w:rPr>
          <w:tab/>
        </w:r>
        <w:r w:rsidR="004029BF">
          <w:rPr>
            <w:noProof/>
            <w:webHidden/>
          </w:rPr>
          <w:fldChar w:fldCharType="begin"/>
        </w:r>
        <w:r w:rsidR="004029BF">
          <w:rPr>
            <w:noProof/>
            <w:webHidden/>
          </w:rPr>
          <w:instrText xml:space="preserve"> PAGEREF _Toc221217916 \h </w:instrText>
        </w:r>
        <w:r w:rsidR="004029BF">
          <w:rPr>
            <w:noProof/>
            <w:webHidden/>
          </w:rPr>
        </w:r>
        <w:r w:rsidR="004029BF">
          <w:rPr>
            <w:noProof/>
            <w:webHidden/>
          </w:rPr>
          <w:fldChar w:fldCharType="separate"/>
        </w:r>
        <w:r w:rsidR="00901EB7">
          <w:rPr>
            <w:noProof/>
            <w:webHidden/>
          </w:rPr>
          <w:t>4</w:t>
        </w:r>
        <w:r w:rsidR="004029BF">
          <w:rPr>
            <w:noProof/>
            <w:webHidden/>
          </w:rPr>
          <w:fldChar w:fldCharType="end"/>
        </w:r>
      </w:hyperlink>
    </w:p>
    <w:p w14:paraId="69B877BC" w14:textId="304CCDCA"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17" w:history="1">
        <w:r w:rsidRPr="00F847D0">
          <w:rPr>
            <w:rStyle w:val="Hipercze"/>
            <w:rFonts w:ascii="Arial" w:hAnsi="Arial" w:cs="Arial"/>
            <w:noProof/>
          </w:rPr>
          <w:t>I.1. Nazwy i adresy</w:t>
        </w:r>
        <w:r>
          <w:rPr>
            <w:noProof/>
            <w:webHidden/>
          </w:rPr>
          <w:tab/>
        </w:r>
        <w:r>
          <w:rPr>
            <w:noProof/>
            <w:webHidden/>
          </w:rPr>
          <w:fldChar w:fldCharType="begin"/>
        </w:r>
        <w:r>
          <w:rPr>
            <w:noProof/>
            <w:webHidden/>
          </w:rPr>
          <w:instrText xml:space="preserve"> PAGEREF _Toc221217917 \h </w:instrText>
        </w:r>
        <w:r>
          <w:rPr>
            <w:noProof/>
            <w:webHidden/>
          </w:rPr>
        </w:r>
        <w:r>
          <w:rPr>
            <w:noProof/>
            <w:webHidden/>
          </w:rPr>
          <w:fldChar w:fldCharType="separate"/>
        </w:r>
        <w:r w:rsidR="00901EB7">
          <w:rPr>
            <w:noProof/>
            <w:webHidden/>
          </w:rPr>
          <w:t>4</w:t>
        </w:r>
        <w:r>
          <w:rPr>
            <w:noProof/>
            <w:webHidden/>
          </w:rPr>
          <w:fldChar w:fldCharType="end"/>
        </w:r>
      </w:hyperlink>
    </w:p>
    <w:p w14:paraId="64D64A5A" w14:textId="1CC1A940"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18" w:history="1">
        <w:r w:rsidRPr="00F847D0">
          <w:rPr>
            <w:rStyle w:val="Hipercze"/>
            <w:rFonts w:ascii="Arial" w:eastAsia="Calibri" w:hAnsi="Arial" w:cs="Arial"/>
            <w:noProof/>
          </w:rPr>
          <w:t>I.2. Osoba do kontaktu</w:t>
        </w:r>
        <w:r>
          <w:rPr>
            <w:noProof/>
            <w:webHidden/>
          </w:rPr>
          <w:tab/>
        </w:r>
        <w:r>
          <w:rPr>
            <w:noProof/>
            <w:webHidden/>
          </w:rPr>
          <w:fldChar w:fldCharType="begin"/>
        </w:r>
        <w:r>
          <w:rPr>
            <w:noProof/>
            <w:webHidden/>
          </w:rPr>
          <w:instrText xml:space="preserve"> PAGEREF _Toc221217918 \h </w:instrText>
        </w:r>
        <w:r>
          <w:rPr>
            <w:noProof/>
            <w:webHidden/>
          </w:rPr>
        </w:r>
        <w:r>
          <w:rPr>
            <w:noProof/>
            <w:webHidden/>
          </w:rPr>
          <w:fldChar w:fldCharType="separate"/>
        </w:r>
        <w:r w:rsidR="00901EB7">
          <w:rPr>
            <w:noProof/>
            <w:webHidden/>
          </w:rPr>
          <w:t>4</w:t>
        </w:r>
        <w:r>
          <w:rPr>
            <w:noProof/>
            <w:webHidden/>
          </w:rPr>
          <w:fldChar w:fldCharType="end"/>
        </w:r>
      </w:hyperlink>
    </w:p>
    <w:p w14:paraId="0BEF3D7C" w14:textId="4C47CC22"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19" w:history="1">
        <w:r w:rsidRPr="00F847D0">
          <w:rPr>
            <w:rStyle w:val="Hipercze"/>
            <w:rFonts w:ascii="Arial" w:hAnsi="Arial" w:cs="Arial"/>
            <w:noProof/>
          </w:rPr>
          <w:t>I.3. Komunikacja</w:t>
        </w:r>
        <w:r>
          <w:rPr>
            <w:noProof/>
            <w:webHidden/>
          </w:rPr>
          <w:tab/>
        </w:r>
        <w:r>
          <w:rPr>
            <w:noProof/>
            <w:webHidden/>
          </w:rPr>
          <w:fldChar w:fldCharType="begin"/>
        </w:r>
        <w:r>
          <w:rPr>
            <w:noProof/>
            <w:webHidden/>
          </w:rPr>
          <w:instrText xml:space="preserve"> PAGEREF _Toc221217919 \h </w:instrText>
        </w:r>
        <w:r>
          <w:rPr>
            <w:noProof/>
            <w:webHidden/>
          </w:rPr>
        </w:r>
        <w:r>
          <w:rPr>
            <w:noProof/>
            <w:webHidden/>
          </w:rPr>
          <w:fldChar w:fldCharType="separate"/>
        </w:r>
        <w:r w:rsidR="00901EB7">
          <w:rPr>
            <w:noProof/>
            <w:webHidden/>
          </w:rPr>
          <w:t>4</w:t>
        </w:r>
        <w:r>
          <w:rPr>
            <w:noProof/>
            <w:webHidden/>
          </w:rPr>
          <w:fldChar w:fldCharType="end"/>
        </w:r>
      </w:hyperlink>
    </w:p>
    <w:p w14:paraId="741668E7" w14:textId="2320658C"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20" w:history="1">
        <w:r w:rsidRPr="00F847D0">
          <w:rPr>
            <w:rStyle w:val="Hipercze"/>
            <w:rFonts w:ascii="Arial" w:hAnsi="Arial" w:cs="Arial"/>
            <w:noProof/>
          </w:rPr>
          <w:t>Sekcja II Informacje o postępowaniu</w:t>
        </w:r>
        <w:r>
          <w:rPr>
            <w:noProof/>
            <w:webHidden/>
          </w:rPr>
          <w:tab/>
        </w:r>
        <w:r>
          <w:rPr>
            <w:noProof/>
            <w:webHidden/>
          </w:rPr>
          <w:fldChar w:fldCharType="begin"/>
        </w:r>
        <w:r>
          <w:rPr>
            <w:noProof/>
            <w:webHidden/>
          </w:rPr>
          <w:instrText xml:space="preserve"> PAGEREF _Toc221217920 \h </w:instrText>
        </w:r>
        <w:r>
          <w:rPr>
            <w:noProof/>
            <w:webHidden/>
          </w:rPr>
        </w:r>
        <w:r>
          <w:rPr>
            <w:noProof/>
            <w:webHidden/>
          </w:rPr>
          <w:fldChar w:fldCharType="separate"/>
        </w:r>
        <w:r w:rsidR="00901EB7">
          <w:rPr>
            <w:noProof/>
            <w:webHidden/>
          </w:rPr>
          <w:t>5</w:t>
        </w:r>
        <w:r>
          <w:rPr>
            <w:noProof/>
            <w:webHidden/>
          </w:rPr>
          <w:fldChar w:fldCharType="end"/>
        </w:r>
      </w:hyperlink>
    </w:p>
    <w:p w14:paraId="1AC3623A" w14:textId="1C052641"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21" w:history="1">
        <w:r w:rsidRPr="00F847D0">
          <w:rPr>
            <w:rStyle w:val="Hipercze"/>
            <w:rFonts w:ascii="Arial" w:hAnsi="Arial" w:cs="Arial"/>
            <w:noProof/>
          </w:rPr>
          <w:t>II.1. Tryb prowadzonego postępowania</w:t>
        </w:r>
        <w:r>
          <w:rPr>
            <w:noProof/>
            <w:webHidden/>
          </w:rPr>
          <w:tab/>
        </w:r>
        <w:r>
          <w:rPr>
            <w:noProof/>
            <w:webHidden/>
          </w:rPr>
          <w:fldChar w:fldCharType="begin"/>
        </w:r>
        <w:r>
          <w:rPr>
            <w:noProof/>
            <w:webHidden/>
          </w:rPr>
          <w:instrText xml:space="preserve"> PAGEREF _Toc221217921 \h </w:instrText>
        </w:r>
        <w:r>
          <w:rPr>
            <w:noProof/>
            <w:webHidden/>
          </w:rPr>
        </w:r>
        <w:r>
          <w:rPr>
            <w:noProof/>
            <w:webHidden/>
          </w:rPr>
          <w:fldChar w:fldCharType="separate"/>
        </w:r>
        <w:r w:rsidR="00901EB7">
          <w:rPr>
            <w:noProof/>
            <w:webHidden/>
          </w:rPr>
          <w:t>5</w:t>
        </w:r>
        <w:r>
          <w:rPr>
            <w:noProof/>
            <w:webHidden/>
          </w:rPr>
          <w:fldChar w:fldCharType="end"/>
        </w:r>
      </w:hyperlink>
    </w:p>
    <w:p w14:paraId="549C0BBC" w14:textId="047AC84F"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22" w:history="1">
        <w:r w:rsidRPr="00F847D0">
          <w:rPr>
            <w:rStyle w:val="Hipercze"/>
            <w:rFonts w:ascii="Arial" w:hAnsi="Arial" w:cs="Arial"/>
            <w:noProof/>
          </w:rPr>
          <w:t>II.2. Tytuł i nazwa zamówienia</w:t>
        </w:r>
        <w:r>
          <w:rPr>
            <w:noProof/>
            <w:webHidden/>
          </w:rPr>
          <w:tab/>
        </w:r>
        <w:r>
          <w:rPr>
            <w:noProof/>
            <w:webHidden/>
          </w:rPr>
          <w:fldChar w:fldCharType="begin"/>
        </w:r>
        <w:r>
          <w:rPr>
            <w:noProof/>
            <w:webHidden/>
          </w:rPr>
          <w:instrText xml:space="preserve"> PAGEREF _Toc221217922 \h </w:instrText>
        </w:r>
        <w:r>
          <w:rPr>
            <w:noProof/>
            <w:webHidden/>
          </w:rPr>
        </w:r>
        <w:r>
          <w:rPr>
            <w:noProof/>
            <w:webHidden/>
          </w:rPr>
          <w:fldChar w:fldCharType="separate"/>
        </w:r>
        <w:r w:rsidR="00901EB7">
          <w:rPr>
            <w:noProof/>
            <w:webHidden/>
          </w:rPr>
          <w:t>5</w:t>
        </w:r>
        <w:r>
          <w:rPr>
            <w:noProof/>
            <w:webHidden/>
          </w:rPr>
          <w:fldChar w:fldCharType="end"/>
        </w:r>
      </w:hyperlink>
    </w:p>
    <w:p w14:paraId="017AFBC6" w14:textId="1D62A6ED"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23" w:history="1">
        <w:r w:rsidRPr="00F847D0">
          <w:rPr>
            <w:rStyle w:val="Hipercze"/>
            <w:rFonts w:ascii="Arial" w:hAnsi="Arial" w:cs="Arial"/>
            <w:noProof/>
          </w:rPr>
          <w:t>II.3. Numer zapytania ofertowego</w:t>
        </w:r>
        <w:r>
          <w:rPr>
            <w:noProof/>
            <w:webHidden/>
          </w:rPr>
          <w:tab/>
        </w:r>
        <w:r>
          <w:rPr>
            <w:noProof/>
            <w:webHidden/>
          </w:rPr>
          <w:fldChar w:fldCharType="begin"/>
        </w:r>
        <w:r>
          <w:rPr>
            <w:noProof/>
            <w:webHidden/>
          </w:rPr>
          <w:instrText xml:space="preserve"> PAGEREF _Toc221217923 \h </w:instrText>
        </w:r>
        <w:r>
          <w:rPr>
            <w:noProof/>
            <w:webHidden/>
          </w:rPr>
        </w:r>
        <w:r>
          <w:rPr>
            <w:noProof/>
            <w:webHidden/>
          </w:rPr>
          <w:fldChar w:fldCharType="separate"/>
        </w:r>
        <w:r w:rsidR="00901EB7">
          <w:rPr>
            <w:noProof/>
            <w:webHidden/>
          </w:rPr>
          <w:t>5</w:t>
        </w:r>
        <w:r>
          <w:rPr>
            <w:noProof/>
            <w:webHidden/>
          </w:rPr>
          <w:fldChar w:fldCharType="end"/>
        </w:r>
      </w:hyperlink>
    </w:p>
    <w:p w14:paraId="6619918D" w14:textId="58D52A16"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24" w:history="1">
        <w:r w:rsidRPr="00F847D0">
          <w:rPr>
            <w:rStyle w:val="Hipercze"/>
            <w:rFonts w:ascii="Arial" w:hAnsi="Arial" w:cs="Arial"/>
            <w:noProof/>
          </w:rPr>
          <w:t>II.4. Termin składania ofert</w:t>
        </w:r>
        <w:r>
          <w:rPr>
            <w:noProof/>
            <w:webHidden/>
          </w:rPr>
          <w:tab/>
        </w:r>
        <w:r>
          <w:rPr>
            <w:noProof/>
            <w:webHidden/>
          </w:rPr>
          <w:fldChar w:fldCharType="begin"/>
        </w:r>
        <w:r>
          <w:rPr>
            <w:noProof/>
            <w:webHidden/>
          </w:rPr>
          <w:instrText xml:space="preserve"> PAGEREF _Toc221217924 \h </w:instrText>
        </w:r>
        <w:r>
          <w:rPr>
            <w:noProof/>
            <w:webHidden/>
          </w:rPr>
        </w:r>
        <w:r>
          <w:rPr>
            <w:noProof/>
            <w:webHidden/>
          </w:rPr>
          <w:fldChar w:fldCharType="separate"/>
        </w:r>
        <w:r w:rsidR="00901EB7">
          <w:rPr>
            <w:noProof/>
            <w:webHidden/>
          </w:rPr>
          <w:t>5</w:t>
        </w:r>
        <w:r>
          <w:rPr>
            <w:noProof/>
            <w:webHidden/>
          </w:rPr>
          <w:fldChar w:fldCharType="end"/>
        </w:r>
      </w:hyperlink>
    </w:p>
    <w:p w14:paraId="7DF1B805" w14:textId="0A4A8F4D"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25" w:history="1">
        <w:r w:rsidRPr="00F847D0">
          <w:rPr>
            <w:rStyle w:val="Hipercze"/>
            <w:rFonts w:ascii="Arial" w:hAnsi="Arial" w:cs="Arial"/>
            <w:noProof/>
          </w:rPr>
          <w:t>II.5. Opis sposobu przygotowania i składania ofert</w:t>
        </w:r>
        <w:r>
          <w:rPr>
            <w:noProof/>
            <w:webHidden/>
          </w:rPr>
          <w:tab/>
        </w:r>
        <w:r>
          <w:rPr>
            <w:noProof/>
            <w:webHidden/>
          </w:rPr>
          <w:fldChar w:fldCharType="begin"/>
        </w:r>
        <w:r>
          <w:rPr>
            <w:noProof/>
            <w:webHidden/>
          </w:rPr>
          <w:instrText xml:space="preserve"> PAGEREF _Toc221217925 \h </w:instrText>
        </w:r>
        <w:r>
          <w:rPr>
            <w:noProof/>
            <w:webHidden/>
          </w:rPr>
        </w:r>
        <w:r>
          <w:rPr>
            <w:noProof/>
            <w:webHidden/>
          </w:rPr>
          <w:fldChar w:fldCharType="separate"/>
        </w:r>
        <w:r w:rsidR="00901EB7">
          <w:rPr>
            <w:noProof/>
            <w:webHidden/>
          </w:rPr>
          <w:t>5</w:t>
        </w:r>
        <w:r>
          <w:rPr>
            <w:noProof/>
            <w:webHidden/>
          </w:rPr>
          <w:fldChar w:fldCharType="end"/>
        </w:r>
      </w:hyperlink>
    </w:p>
    <w:p w14:paraId="3D2D8F67" w14:textId="03A1BCE4"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26" w:history="1">
        <w:r w:rsidRPr="00F847D0">
          <w:rPr>
            <w:rStyle w:val="Hipercze"/>
            <w:rFonts w:ascii="Arial" w:hAnsi="Arial" w:cs="Arial"/>
            <w:noProof/>
          </w:rPr>
          <w:t>II.6. Kategoria ogłoszenia – rodzaj zamówienia</w:t>
        </w:r>
        <w:r>
          <w:rPr>
            <w:noProof/>
            <w:webHidden/>
          </w:rPr>
          <w:tab/>
        </w:r>
        <w:r>
          <w:rPr>
            <w:noProof/>
            <w:webHidden/>
          </w:rPr>
          <w:fldChar w:fldCharType="begin"/>
        </w:r>
        <w:r>
          <w:rPr>
            <w:noProof/>
            <w:webHidden/>
          </w:rPr>
          <w:instrText xml:space="preserve"> PAGEREF _Toc221217926 \h </w:instrText>
        </w:r>
        <w:r>
          <w:rPr>
            <w:noProof/>
            <w:webHidden/>
          </w:rPr>
        </w:r>
        <w:r>
          <w:rPr>
            <w:noProof/>
            <w:webHidden/>
          </w:rPr>
          <w:fldChar w:fldCharType="separate"/>
        </w:r>
        <w:r w:rsidR="00901EB7">
          <w:rPr>
            <w:noProof/>
            <w:webHidden/>
          </w:rPr>
          <w:t>7</w:t>
        </w:r>
        <w:r>
          <w:rPr>
            <w:noProof/>
            <w:webHidden/>
          </w:rPr>
          <w:fldChar w:fldCharType="end"/>
        </w:r>
      </w:hyperlink>
    </w:p>
    <w:p w14:paraId="17E3385D" w14:textId="10913173"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27" w:history="1">
        <w:r w:rsidRPr="00F847D0">
          <w:rPr>
            <w:rStyle w:val="Hipercze"/>
            <w:rFonts w:ascii="Arial" w:hAnsi="Arial" w:cs="Arial"/>
            <w:noProof/>
          </w:rPr>
          <w:t>II.7. Podkategoria ogłoszenia</w:t>
        </w:r>
        <w:r>
          <w:rPr>
            <w:noProof/>
            <w:webHidden/>
          </w:rPr>
          <w:tab/>
        </w:r>
        <w:r>
          <w:rPr>
            <w:noProof/>
            <w:webHidden/>
          </w:rPr>
          <w:fldChar w:fldCharType="begin"/>
        </w:r>
        <w:r>
          <w:rPr>
            <w:noProof/>
            <w:webHidden/>
          </w:rPr>
          <w:instrText xml:space="preserve"> PAGEREF _Toc221217927 \h </w:instrText>
        </w:r>
        <w:r>
          <w:rPr>
            <w:noProof/>
            <w:webHidden/>
          </w:rPr>
        </w:r>
        <w:r>
          <w:rPr>
            <w:noProof/>
            <w:webHidden/>
          </w:rPr>
          <w:fldChar w:fldCharType="separate"/>
        </w:r>
        <w:r w:rsidR="00901EB7">
          <w:rPr>
            <w:noProof/>
            <w:webHidden/>
          </w:rPr>
          <w:t>7</w:t>
        </w:r>
        <w:r>
          <w:rPr>
            <w:noProof/>
            <w:webHidden/>
          </w:rPr>
          <w:fldChar w:fldCharType="end"/>
        </w:r>
      </w:hyperlink>
    </w:p>
    <w:p w14:paraId="02F60861" w14:textId="35DD5A41"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28" w:history="1">
        <w:r w:rsidRPr="00F847D0">
          <w:rPr>
            <w:rStyle w:val="Hipercze"/>
            <w:rFonts w:ascii="Arial" w:hAnsi="Arial" w:cs="Arial"/>
            <w:noProof/>
          </w:rPr>
          <w:t>II.8. Sposób upublicznienia zapytania ofertowego</w:t>
        </w:r>
        <w:r>
          <w:rPr>
            <w:noProof/>
            <w:webHidden/>
          </w:rPr>
          <w:tab/>
        </w:r>
        <w:r>
          <w:rPr>
            <w:noProof/>
            <w:webHidden/>
          </w:rPr>
          <w:fldChar w:fldCharType="begin"/>
        </w:r>
        <w:r>
          <w:rPr>
            <w:noProof/>
            <w:webHidden/>
          </w:rPr>
          <w:instrText xml:space="preserve"> PAGEREF _Toc221217928 \h </w:instrText>
        </w:r>
        <w:r>
          <w:rPr>
            <w:noProof/>
            <w:webHidden/>
          </w:rPr>
        </w:r>
        <w:r>
          <w:rPr>
            <w:noProof/>
            <w:webHidden/>
          </w:rPr>
          <w:fldChar w:fldCharType="separate"/>
        </w:r>
        <w:r w:rsidR="00901EB7">
          <w:rPr>
            <w:noProof/>
            <w:webHidden/>
          </w:rPr>
          <w:t>7</w:t>
        </w:r>
        <w:r>
          <w:rPr>
            <w:noProof/>
            <w:webHidden/>
          </w:rPr>
          <w:fldChar w:fldCharType="end"/>
        </w:r>
      </w:hyperlink>
    </w:p>
    <w:p w14:paraId="33AC1461" w14:textId="49B5D6FA"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29" w:history="1">
        <w:r w:rsidRPr="00F847D0">
          <w:rPr>
            <w:rStyle w:val="Hipercze"/>
            <w:rFonts w:ascii="Arial" w:hAnsi="Arial" w:cs="Arial"/>
            <w:noProof/>
          </w:rPr>
          <w:t>II.9. Informacje dodatkowe</w:t>
        </w:r>
        <w:r>
          <w:rPr>
            <w:noProof/>
            <w:webHidden/>
          </w:rPr>
          <w:tab/>
        </w:r>
        <w:r>
          <w:rPr>
            <w:noProof/>
            <w:webHidden/>
          </w:rPr>
          <w:fldChar w:fldCharType="begin"/>
        </w:r>
        <w:r>
          <w:rPr>
            <w:noProof/>
            <w:webHidden/>
          </w:rPr>
          <w:instrText xml:space="preserve"> PAGEREF _Toc221217929 \h </w:instrText>
        </w:r>
        <w:r>
          <w:rPr>
            <w:noProof/>
            <w:webHidden/>
          </w:rPr>
        </w:r>
        <w:r>
          <w:rPr>
            <w:noProof/>
            <w:webHidden/>
          </w:rPr>
          <w:fldChar w:fldCharType="separate"/>
        </w:r>
        <w:r w:rsidR="00901EB7">
          <w:rPr>
            <w:noProof/>
            <w:webHidden/>
          </w:rPr>
          <w:t>7</w:t>
        </w:r>
        <w:r>
          <w:rPr>
            <w:noProof/>
            <w:webHidden/>
          </w:rPr>
          <w:fldChar w:fldCharType="end"/>
        </w:r>
      </w:hyperlink>
    </w:p>
    <w:p w14:paraId="6B96AE58" w14:textId="6522C0BC"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30" w:history="1">
        <w:r w:rsidRPr="00F847D0">
          <w:rPr>
            <w:rStyle w:val="Hipercze"/>
            <w:rFonts w:ascii="Arial" w:eastAsia="Calibri" w:hAnsi="Arial" w:cs="Arial"/>
            <w:noProof/>
          </w:rPr>
          <w:t>Sekcja III Przedmiot zamówienia</w:t>
        </w:r>
        <w:r>
          <w:rPr>
            <w:noProof/>
            <w:webHidden/>
          </w:rPr>
          <w:tab/>
        </w:r>
        <w:r>
          <w:rPr>
            <w:noProof/>
            <w:webHidden/>
          </w:rPr>
          <w:fldChar w:fldCharType="begin"/>
        </w:r>
        <w:r>
          <w:rPr>
            <w:noProof/>
            <w:webHidden/>
          </w:rPr>
          <w:instrText xml:space="preserve"> PAGEREF _Toc221217930 \h </w:instrText>
        </w:r>
        <w:r>
          <w:rPr>
            <w:noProof/>
            <w:webHidden/>
          </w:rPr>
        </w:r>
        <w:r>
          <w:rPr>
            <w:noProof/>
            <w:webHidden/>
          </w:rPr>
          <w:fldChar w:fldCharType="separate"/>
        </w:r>
        <w:r w:rsidR="00901EB7">
          <w:rPr>
            <w:noProof/>
            <w:webHidden/>
          </w:rPr>
          <w:t>10</w:t>
        </w:r>
        <w:r>
          <w:rPr>
            <w:noProof/>
            <w:webHidden/>
          </w:rPr>
          <w:fldChar w:fldCharType="end"/>
        </w:r>
      </w:hyperlink>
    </w:p>
    <w:p w14:paraId="0EAB6666" w14:textId="17B40C5A"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31" w:history="1">
        <w:r w:rsidRPr="00F847D0">
          <w:rPr>
            <w:rStyle w:val="Hipercze"/>
            <w:rFonts w:ascii="Arial" w:hAnsi="Arial" w:cs="Arial"/>
            <w:noProof/>
          </w:rPr>
          <w:t>III.1. Skrócony opis przedmiotu zamówienia</w:t>
        </w:r>
        <w:r>
          <w:rPr>
            <w:noProof/>
            <w:webHidden/>
          </w:rPr>
          <w:tab/>
        </w:r>
        <w:r>
          <w:rPr>
            <w:noProof/>
            <w:webHidden/>
          </w:rPr>
          <w:fldChar w:fldCharType="begin"/>
        </w:r>
        <w:r>
          <w:rPr>
            <w:noProof/>
            <w:webHidden/>
          </w:rPr>
          <w:instrText xml:space="preserve"> PAGEREF _Toc221217931 \h </w:instrText>
        </w:r>
        <w:r>
          <w:rPr>
            <w:noProof/>
            <w:webHidden/>
          </w:rPr>
        </w:r>
        <w:r>
          <w:rPr>
            <w:noProof/>
            <w:webHidden/>
          </w:rPr>
          <w:fldChar w:fldCharType="separate"/>
        </w:r>
        <w:r w:rsidR="00901EB7">
          <w:rPr>
            <w:noProof/>
            <w:webHidden/>
          </w:rPr>
          <w:t>10</w:t>
        </w:r>
        <w:r>
          <w:rPr>
            <w:noProof/>
            <w:webHidden/>
          </w:rPr>
          <w:fldChar w:fldCharType="end"/>
        </w:r>
      </w:hyperlink>
    </w:p>
    <w:p w14:paraId="6084176B" w14:textId="29197512"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32" w:history="1">
        <w:r w:rsidRPr="00F847D0">
          <w:rPr>
            <w:rStyle w:val="Hipercze"/>
            <w:rFonts w:ascii="Arial" w:hAnsi="Arial" w:cs="Arial"/>
            <w:noProof/>
          </w:rPr>
          <w:t>III.2. Cel zamówienia</w:t>
        </w:r>
        <w:r>
          <w:rPr>
            <w:noProof/>
            <w:webHidden/>
          </w:rPr>
          <w:tab/>
        </w:r>
        <w:r>
          <w:rPr>
            <w:noProof/>
            <w:webHidden/>
          </w:rPr>
          <w:fldChar w:fldCharType="begin"/>
        </w:r>
        <w:r>
          <w:rPr>
            <w:noProof/>
            <w:webHidden/>
          </w:rPr>
          <w:instrText xml:space="preserve"> PAGEREF _Toc221217932 \h </w:instrText>
        </w:r>
        <w:r>
          <w:rPr>
            <w:noProof/>
            <w:webHidden/>
          </w:rPr>
        </w:r>
        <w:r>
          <w:rPr>
            <w:noProof/>
            <w:webHidden/>
          </w:rPr>
          <w:fldChar w:fldCharType="separate"/>
        </w:r>
        <w:r w:rsidR="00901EB7">
          <w:rPr>
            <w:noProof/>
            <w:webHidden/>
          </w:rPr>
          <w:t>10</w:t>
        </w:r>
        <w:r>
          <w:rPr>
            <w:noProof/>
            <w:webHidden/>
          </w:rPr>
          <w:fldChar w:fldCharType="end"/>
        </w:r>
      </w:hyperlink>
    </w:p>
    <w:p w14:paraId="46833ED5" w14:textId="35E4583A"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33" w:history="1">
        <w:r w:rsidRPr="00F847D0">
          <w:rPr>
            <w:rStyle w:val="Hipercze"/>
            <w:rFonts w:ascii="Arial" w:hAnsi="Arial" w:cs="Arial"/>
            <w:noProof/>
          </w:rPr>
          <w:t>III.3. Opis przedmiotu zamówienia</w:t>
        </w:r>
        <w:r>
          <w:rPr>
            <w:noProof/>
            <w:webHidden/>
          </w:rPr>
          <w:tab/>
        </w:r>
        <w:r>
          <w:rPr>
            <w:noProof/>
            <w:webHidden/>
          </w:rPr>
          <w:fldChar w:fldCharType="begin"/>
        </w:r>
        <w:r>
          <w:rPr>
            <w:noProof/>
            <w:webHidden/>
          </w:rPr>
          <w:instrText xml:space="preserve"> PAGEREF _Toc221217933 \h </w:instrText>
        </w:r>
        <w:r>
          <w:rPr>
            <w:noProof/>
            <w:webHidden/>
          </w:rPr>
        </w:r>
        <w:r>
          <w:rPr>
            <w:noProof/>
            <w:webHidden/>
          </w:rPr>
          <w:fldChar w:fldCharType="separate"/>
        </w:r>
        <w:r w:rsidR="00901EB7">
          <w:rPr>
            <w:noProof/>
            <w:webHidden/>
          </w:rPr>
          <w:t>10</w:t>
        </w:r>
        <w:r>
          <w:rPr>
            <w:noProof/>
            <w:webHidden/>
          </w:rPr>
          <w:fldChar w:fldCharType="end"/>
        </w:r>
      </w:hyperlink>
    </w:p>
    <w:p w14:paraId="340E5EDA" w14:textId="6B20790B"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34" w:history="1">
        <w:r w:rsidRPr="00F847D0">
          <w:rPr>
            <w:rStyle w:val="Hipercze"/>
            <w:rFonts w:ascii="Arial" w:hAnsi="Arial" w:cs="Arial"/>
            <w:noProof/>
          </w:rPr>
          <w:t>III.4. Kod CPV/Nazwa kodu CPV</w:t>
        </w:r>
        <w:r>
          <w:rPr>
            <w:noProof/>
            <w:webHidden/>
          </w:rPr>
          <w:tab/>
        </w:r>
        <w:r>
          <w:rPr>
            <w:noProof/>
            <w:webHidden/>
          </w:rPr>
          <w:fldChar w:fldCharType="begin"/>
        </w:r>
        <w:r>
          <w:rPr>
            <w:noProof/>
            <w:webHidden/>
          </w:rPr>
          <w:instrText xml:space="preserve"> PAGEREF _Toc221217934 \h </w:instrText>
        </w:r>
        <w:r>
          <w:rPr>
            <w:noProof/>
            <w:webHidden/>
          </w:rPr>
        </w:r>
        <w:r>
          <w:rPr>
            <w:noProof/>
            <w:webHidden/>
          </w:rPr>
          <w:fldChar w:fldCharType="separate"/>
        </w:r>
        <w:r w:rsidR="00901EB7">
          <w:rPr>
            <w:noProof/>
            <w:webHidden/>
          </w:rPr>
          <w:t>11</w:t>
        </w:r>
        <w:r>
          <w:rPr>
            <w:noProof/>
            <w:webHidden/>
          </w:rPr>
          <w:fldChar w:fldCharType="end"/>
        </w:r>
      </w:hyperlink>
    </w:p>
    <w:p w14:paraId="26599322" w14:textId="0B4932CD"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35" w:history="1">
        <w:r w:rsidRPr="00F847D0">
          <w:rPr>
            <w:rStyle w:val="Hipercze"/>
            <w:rFonts w:ascii="Arial" w:hAnsi="Arial" w:cs="Arial"/>
            <w:noProof/>
          </w:rPr>
          <w:t>III.5. Informacja o ofertach częściowych</w:t>
        </w:r>
        <w:r>
          <w:rPr>
            <w:noProof/>
            <w:webHidden/>
          </w:rPr>
          <w:tab/>
        </w:r>
        <w:r>
          <w:rPr>
            <w:noProof/>
            <w:webHidden/>
          </w:rPr>
          <w:fldChar w:fldCharType="begin"/>
        </w:r>
        <w:r>
          <w:rPr>
            <w:noProof/>
            <w:webHidden/>
          </w:rPr>
          <w:instrText xml:space="preserve"> PAGEREF _Toc221217935 \h </w:instrText>
        </w:r>
        <w:r>
          <w:rPr>
            <w:noProof/>
            <w:webHidden/>
          </w:rPr>
        </w:r>
        <w:r>
          <w:rPr>
            <w:noProof/>
            <w:webHidden/>
          </w:rPr>
          <w:fldChar w:fldCharType="separate"/>
        </w:r>
        <w:r w:rsidR="00901EB7">
          <w:rPr>
            <w:noProof/>
            <w:webHidden/>
          </w:rPr>
          <w:t>11</w:t>
        </w:r>
        <w:r>
          <w:rPr>
            <w:noProof/>
            <w:webHidden/>
          </w:rPr>
          <w:fldChar w:fldCharType="end"/>
        </w:r>
      </w:hyperlink>
    </w:p>
    <w:p w14:paraId="556E5332" w14:textId="603786F7"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36" w:history="1">
        <w:r w:rsidRPr="00F847D0">
          <w:rPr>
            <w:rStyle w:val="Hipercze"/>
            <w:rFonts w:ascii="Arial" w:hAnsi="Arial" w:cs="Arial"/>
            <w:noProof/>
          </w:rPr>
          <w:t>III.6. Informacja o ofertach wariantowych</w:t>
        </w:r>
        <w:r>
          <w:rPr>
            <w:noProof/>
            <w:webHidden/>
          </w:rPr>
          <w:tab/>
        </w:r>
        <w:r>
          <w:rPr>
            <w:noProof/>
            <w:webHidden/>
          </w:rPr>
          <w:fldChar w:fldCharType="begin"/>
        </w:r>
        <w:r>
          <w:rPr>
            <w:noProof/>
            <w:webHidden/>
          </w:rPr>
          <w:instrText xml:space="preserve"> PAGEREF _Toc221217936 \h </w:instrText>
        </w:r>
        <w:r>
          <w:rPr>
            <w:noProof/>
            <w:webHidden/>
          </w:rPr>
        </w:r>
        <w:r>
          <w:rPr>
            <w:noProof/>
            <w:webHidden/>
          </w:rPr>
          <w:fldChar w:fldCharType="separate"/>
        </w:r>
        <w:r w:rsidR="00901EB7">
          <w:rPr>
            <w:noProof/>
            <w:webHidden/>
          </w:rPr>
          <w:t>12</w:t>
        </w:r>
        <w:r>
          <w:rPr>
            <w:noProof/>
            <w:webHidden/>
          </w:rPr>
          <w:fldChar w:fldCharType="end"/>
        </w:r>
      </w:hyperlink>
    </w:p>
    <w:p w14:paraId="047A88D3" w14:textId="54BC4A69"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37" w:history="1">
        <w:r w:rsidRPr="00F847D0">
          <w:rPr>
            <w:rStyle w:val="Hipercze"/>
            <w:rFonts w:ascii="Arial" w:hAnsi="Arial" w:cs="Arial"/>
            <w:noProof/>
          </w:rPr>
          <w:t>III.7. Informacja o opcjach</w:t>
        </w:r>
        <w:r>
          <w:rPr>
            <w:noProof/>
            <w:webHidden/>
          </w:rPr>
          <w:tab/>
        </w:r>
        <w:r>
          <w:rPr>
            <w:noProof/>
            <w:webHidden/>
          </w:rPr>
          <w:fldChar w:fldCharType="begin"/>
        </w:r>
        <w:r>
          <w:rPr>
            <w:noProof/>
            <w:webHidden/>
          </w:rPr>
          <w:instrText xml:space="preserve"> PAGEREF _Toc221217937 \h </w:instrText>
        </w:r>
        <w:r>
          <w:rPr>
            <w:noProof/>
            <w:webHidden/>
          </w:rPr>
        </w:r>
        <w:r>
          <w:rPr>
            <w:noProof/>
            <w:webHidden/>
          </w:rPr>
          <w:fldChar w:fldCharType="separate"/>
        </w:r>
        <w:r w:rsidR="00901EB7">
          <w:rPr>
            <w:noProof/>
            <w:webHidden/>
          </w:rPr>
          <w:t>12</w:t>
        </w:r>
        <w:r>
          <w:rPr>
            <w:noProof/>
            <w:webHidden/>
          </w:rPr>
          <w:fldChar w:fldCharType="end"/>
        </w:r>
      </w:hyperlink>
    </w:p>
    <w:p w14:paraId="6BDFAA17" w14:textId="700AB529"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38" w:history="1">
        <w:r w:rsidRPr="00F847D0">
          <w:rPr>
            <w:rStyle w:val="Hipercze"/>
            <w:rFonts w:ascii="Arial" w:hAnsi="Arial" w:cs="Arial"/>
            <w:noProof/>
          </w:rPr>
          <w:t>III.8. Harmonogram realizacji zamówienia</w:t>
        </w:r>
        <w:r>
          <w:rPr>
            <w:noProof/>
            <w:webHidden/>
          </w:rPr>
          <w:tab/>
        </w:r>
        <w:r>
          <w:rPr>
            <w:noProof/>
            <w:webHidden/>
          </w:rPr>
          <w:fldChar w:fldCharType="begin"/>
        </w:r>
        <w:r>
          <w:rPr>
            <w:noProof/>
            <w:webHidden/>
          </w:rPr>
          <w:instrText xml:space="preserve"> PAGEREF _Toc221217938 \h </w:instrText>
        </w:r>
        <w:r>
          <w:rPr>
            <w:noProof/>
            <w:webHidden/>
          </w:rPr>
        </w:r>
        <w:r>
          <w:rPr>
            <w:noProof/>
            <w:webHidden/>
          </w:rPr>
          <w:fldChar w:fldCharType="separate"/>
        </w:r>
        <w:r w:rsidR="00901EB7">
          <w:rPr>
            <w:noProof/>
            <w:webHidden/>
          </w:rPr>
          <w:t>12</w:t>
        </w:r>
        <w:r>
          <w:rPr>
            <w:noProof/>
            <w:webHidden/>
          </w:rPr>
          <w:fldChar w:fldCharType="end"/>
        </w:r>
      </w:hyperlink>
    </w:p>
    <w:p w14:paraId="7E8D3155" w14:textId="014C612C"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39" w:history="1">
        <w:r w:rsidRPr="00F847D0">
          <w:rPr>
            <w:rStyle w:val="Hipercze"/>
            <w:rFonts w:ascii="Arial" w:hAnsi="Arial" w:cs="Arial"/>
            <w:noProof/>
          </w:rPr>
          <w:t>III.9. Miejsce realizacji zamówienia</w:t>
        </w:r>
        <w:r>
          <w:rPr>
            <w:noProof/>
            <w:webHidden/>
          </w:rPr>
          <w:tab/>
        </w:r>
        <w:r>
          <w:rPr>
            <w:noProof/>
            <w:webHidden/>
          </w:rPr>
          <w:fldChar w:fldCharType="begin"/>
        </w:r>
        <w:r>
          <w:rPr>
            <w:noProof/>
            <w:webHidden/>
          </w:rPr>
          <w:instrText xml:space="preserve"> PAGEREF _Toc221217939 \h </w:instrText>
        </w:r>
        <w:r>
          <w:rPr>
            <w:noProof/>
            <w:webHidden/>
          </w:rPr>
        </w:r>
        <w:r>
          <w:rPr>
            <w:noProof/>
            <w:webHidden/>
          </w:rPr>
          <w:fldChar w:fldCharType="separate"/>
        </w:r>
        <w:r w:rsidR="00901EB7">
          <w:rPr>
            <w:noProof/>
            <w:webHidden/>
          </w:rPr>
          <w:t>12</w:t>
        </w:r>
        <w:r>
          <w:rPr>
            <w:noProof/>
            <w:webHidden/>
          </w:rPr>
          <w:fldChar w:fldCharType="end"/>
        </w:r>
      </w:hyperlink>
    </w:p>
    <w:p w14:paraId="09AA8930" w14:textId="5AB4CDE5"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40" w:history="1">
        <w:r w:rsidRPr="00F847D0">
          <w:rPr>
            <w:rStyle w:val="Hipercze"/>
            <w:rFonts w:ascii="Arial" w:hAnsi="Arial" w:cs="Arial"/>
            <w:noProof/>
          </w:rPr>
          <w:t>Sekcja IV Ocena oferty</w:t>
        </w:r>
        <w:r>
          <w:rPr>
            <w:noProof/>
            <w:webHidden/>
          </w:rPr>
          <w:tab/>
        </w:r>
        <w:r>
          <w:rPr>
            <w:noProof/>
            <w:webHidden/>
          </w:rPr>
          <w:fldChar w:fldCharType="begin"/>
        </w:r>
        <w:r>
          <w:rPr>
            <w:noProof/>
            <w:webHidden/>
          </w:rPr>
          <w:instrText xml:space="preserve"> PAGEREF _Toc221217940 \h </w:instrText>
        </w:r>
        <w:r>
          <w:rPr>
            <w:noProof/>
            <w:webHidden/>
          </w:rPr>
        </w:r>
        <w:r>
          <w:rPr>
            <w:noProof/>
            <w:webHidden/>
          </w:rPr>
          <w:fldChar w:fldCharType="separate"/>
        </w:r>
        <w:r w:rsidR="00901EB7">
          <w:rPr>
            <w:noProof/>
            <w:webHidden/>
          </w:rPr>
          <w:t>12</w:t>
        </w:r>
        <w:r>
          <w:rPr>
            <w:noProof/>
            <w:webHidden/>
          </w:rPr>
          <w:fldChar w:fldCharType="end"/>
        </w:r>
      </w:hyperlink>
    </w:p>
    <w:p w14:paraId="6E5D9AED" w14:textId="1431503D"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41" w:history="1">
        <w:r w:rsidRPr="00F847D0">
          <w:rPr>
            <w:rStyle w:val="Hipercze"/>
            <w:rFonts w:ascii="Arial" w:hAnsi="Arial" w:cs="Arial"/>
            <w:noProof/>
          </w:rPr>
          <w:t>IV.1. Kryteria oceny i opis sposobu przyznania punktacji</w:t>
        </w:r>
        <w:r>
          <w:rPr>
            <w:noProof/>
            <w:webHidden/>
          </w:rPr>
          <w:tab/>
        </w:r>
        <w:r>
          <w:rPr>
            <w:noProof/>
            <w:webHidden/>
          </w:rPr>
          <w:fldChar w:fldCharType="begin"/>
        </w:r>
        <w:r>
          <w:rPr>
            <w:noProof/>
            <w:webHidden/>
          </w:rPr>
          <w:instrText xml:space="preserve"> PAGEREF _Toc221217941 \h </w:instrText>
        </w:r>
        <w:r>
          <w:rPr>
            <w:noProof/>
            <w:webHidden/>
          </w:rPr>
        </w:r>
        <w:r>
          <w:rPr>
            <w:noProof/>
            <w:webHidden/>
          </w:rPr>
          <w:fldChar w:fldCharType="separate"/>
        </w:r>
        <w:r w:rsidR="00901EB7">
          <w:rPr>
            <w:noProof/>
            <w:webHidden/>
          </w:rPr>
          <w:t>12</w:t>
        </w:r>
        <w:r>
          <w:rPr>
            <w:noProof/>
            <w:webHidden/>
          </w:rPr>
          <w:fldChar w:fldCharType="end"/>
        </w:r>
      </w:hyperlink>
    </w:p>
    <w:p w14:paraId="180D618C" w14:textId="0A3BE79D"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42" w:history="1">
        <w:r w:rsidRPr="00F847D0">
          <w:rPr>
            <w:rStyle w:val="Hipercze"/>
            <w:rFonts w:ascii="Arial" w:hAnsi="Arial" w:cs="Arial"/>
            <w:noProof/>
          </w:rPr>
          <w:t>Sekcja V Warunki udziału w postępowaniu</w:t>
        </w:r>
        <w:r>
          <w:rPr>
            <w:noProof/>
            <w:webHidden/>
          </w:rPr>
          <w:tab/>
        </w:r>
        <w:r>
          <w:rPr>
            <w:noProof/>
            <w:webHidden/>
          </w:rPr>
          <w:fldChar w:fldCharType="begin"/>
        </w:r>
        <w:r>
          <w:rPr>
            <w:noProof/>
            <w:webHidden/>
          </w:rPr>
          <w:instrText xml:space="preserve"> PAGEREF _Toc221217942 \h </w:instrText>
        </w:r>
        <w:r>
          <w:rPr>
            <w:noProof/>
            <w:webHidden/>
          </w:rPr>
        </w:r>
        <w:r>
          <w:rPr>
            <w:noProof/>
            <w:webHidden/>
          </w:rPr>
          <w:fldChar w:fldCharType="separate"/>
        </w:r>
        <w:r w:rsidR="00901EB7">
          <w:rPr>
            <w:noProof/>
            <w:webHidden/>
          </w:rPr>
          <w:t>17</w:t>
        </w:r>
        <w:r>
          <w:rPr>
            <w:noProof/>
            <w:webHidden/>
          </w:rPr>
          <w:fldChar w:fldCharType="end"/>
        </w:r>
      </w:hyperlink>
    </w:p>
    <w:p w14:paraId="5463FD9E" w14:textId="3E5731D4"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43" w:history="1">
        <w:r w:rsidRPr="00F847D0">
          <w:rPr>
            <w:rStyle w:val="Hipercze"/>
            <w:rFonts w:ascii="Arial" w:hAnsi="Arial" w:cs="Arial"/>
            <w:noProof/>
          </w:rPr>
          <w:t>V.1. Uprawnienia do wykonania określonej działalności lub czynności</w:t>
        </w:r>
        <w:r>
          <w:rPr>
            <w:noProof/>
            <w:webHidden/>
          </w:rPr>
          <w:tab/>
        </w:r>
        <w:r>
          <w:rPr>
            <w:noProof/>
            <w:webHidden/>
          </w:rPr>
          <w:fldChar w:fldCharType="begin"/>
        </w:r>
        <w:r>
          <w:rPr>
            <w:noProof/>
            <w:webHidden/>
          </w:rPr>
          <w:instrText xml:space="preserve"> PAGEREF _Toc221217943 \h </w:instrText>
        </w:r>
        <w:r>
          <w:rPr>
            <w:noProof/>
            <w:webHidden/>
          </w:rPr>
        </w:r>
        <w:r>
          <w:rPr>
            <w:noProof/>
            <w:webHidden/>
          </w:rPr>
          <w:fldChar w:fldCharType="separate"/>
        </w:r>
        <w:r w:rsidR="00901EB7">
          <w:rPr>
            <w:noProof/>
            <w:webHidden/>
          </w:rPr>
          <w:t>17</w:t>
        </w:r>
        <w:r>
          <w:rPr>
            <w:noProof/>
            <w:webHidden/>
          </w:rPr>
          <w:fldChar w:fldCharType="end"/>
        </w:r>
      </w:hyperlink>
    </w:p>
    <w:p w14:paraId="1B05745C" w14:textId="7C7E459A"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44" w:history="1">
        <w:r w:rsidRPr="00F847D0">
          <w:rPr>
            <w:rStyle w:val="Hipercze"/>
            <w:rFonts w:ascii="Arial" w:hAnsi="Arial" w:cs="Arial"/>
            <w:noProof/>
          </w:rPr>
          <w:t>V.2. Wiedza i doświadczenie</w:t>
        </w:r>
        <w:r>
          <w:rPr>
            <w:noProof/>
            <w:webHidden/>
          </w:rPr>
          <w:tab/>
        </w:r>
        <w:r>
          <w:rPr>
            <w:noProof/>
            <w:webHidden/>
          </w:rPr>
          <w:fldChar w:fldCharType="begin"/>
        </w:r>
        <w:r>
          <w:rPr>
            <w:noProof/>
            <w:webHidden/>
          </w:rPr>
          <w:instrText xml:space="preserve"> PAGEREF _Toc221217944 \h </w:instrText>
        </w:r>
        <w:r>
          <w:rPr>
            <w:noProof/>
            <w:webHidden/>
          </w:rPr>
        </w:r>
        <w:r>
          <w:rPr>
            <w:noProof/>
            <w:webHidden/>
          </w:rPr>
          <w:fldChar w:fldCharType="separate"/>
        </w:r>
        <w:r w:rsidR="00901EB7">
          <w:rPr>
            <w:noProof/>
            <w:webHidden/>
          </w:rPr>
          <w:t>17</w:t>
        </w:r>
        <w:r>
          <w:rPr>
            <w:noProof/>
            <w:webHidden/>
          </w:rPr>
          <w:fldChar w:fldCharType="end"/>
        </w:r>
      </w:hyperlink>
    </w:p>
    <w:p w14:paraId="3B4DBEB8" w14:textId="068B7378"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45" w:history="1">
        <w:r w:rsidRPr="00F847D0">
          <w:rPr>
            <w:rStyle w:val="Hipercze"/>
            <w:rFonts w:ascii="Arial" w:hAnsi="Arial" w:cs="Arial"/>
            <w:noProof/>
          </w:rPr>
          <w:t>V.3. Potencjał techniczny i osobowy</w:t>
        </w:r>
        <w:r>
          <w:rPr>
            <w:noProof/>
            <w:webHidden/>
          </w:rPr>
          <w:tab/>
        </w:r>
        <w:r>
          <w:rPr>
            <w:noProof/>
            <w:webHidden/>
          </w:rPr>
          <w:fldChar w:fldCharType="begin"/>
        </w:r>
        <w:r>
          <w:rPr>
            <w:noProof/>
            <w:webHidden/>
          </w:rPr>
          <w:instrText xml:space="preserve"> PAGEREF _Toc221217945 \h </w:instrText>
        </w:r>
        <w:r>
          <w:rPr>
            <w:noProof/>
            <w:webHidden/>
          </w:rPr>
        </w:r>
        <w:r>
          <w:rPr>
            <w:noProof/>
            <w:webHidden/>
          </w:rPr>
          <w:fldChar w:fldCharType="separate"/>
        </w:r>
        <w:r w:rsidR="00901EB7">
          <w:rPr>
            <w:noProof/>
            <w:webHidden/>
          </w:rPr>
          <w:t>18</w:t>
        </w:r>
        <w:r>
          <w:rPr>
            <w:noProof/>
            <w:webHidden/>
          </w:rPr>
          <w:fldChar w:fldCharType="end"/>
        </w:r>
      </w:hyperlink>
    </w:p>
    <w:p w14:paraId="309A75C2" w14:textId="1F54371E"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46" w:history="1">
        <w:r w:rsidRPr="00F847D0">
          <w:rPr>
            <w:rStyle w:val="Hipercze"/>
            <w:rFonts w:ascii="Arial" w:hAnsi="Arial" w:cs="Arial"/>
            <w:noProof/>
          </w:rPr>
          <w:t>V.4. Sytuacja ekonomiczna i finansowa</w:t>
        </w:r>
        <w:r>
          <w:rPr>
            <w:noProof/>
            <w:webHidden/>
          </w:rPr>
          <w:tab/>
        </w:r>
        <w:r>
          <w:rPr>
            <w:noProof/>
            <w:webHidden/>
          </w:rPr>
          <w:fldChar w:fldCharType="begin"/>
        </w:r>
        <w:r>
          <w:rPr>
            <w:noProof/>
            <w:webHidden/>
          </w:rPr>
          <w:instrText xml:space="preserve"> PAGEREF _Toc221217946 \h </w:instrText>
        </w:r>
        <w:r>
          <w:rPr>
            <w:noProof/>
            <w:webHidden/>
          </w:rPr>
        </w:r>
        <w:r>
          <w:rPr>
            <w:noProof/>
            <w:webHidden/>
          </w:rPr>
          <w:fldChar w:fldCharType="separate"/>
        </w:r>
        <w:r w:rsidR="00901EB7">
          <w:rPr>
            <w:noProof/>
            <w:webHidden/>
          </w:rPr>
          <w:t>19</w:t>
        </w:r>
        <w:r>
          <w:rPr>
            <w:noProof/>
            <w:webHidden/>
          </w:rPr>
          <w:fldChar w:fldCharType="end"/>
        </w:r>
      </w:hyperlink>
    </w:p>
    <w:p w14:paraId="30A44FF2" w14:textId="1D5AF5F6"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47" w:history="1">
        <w:r w:rsidRPr="00F847D0">
          <w:rPr>
            <w:rStyle w:val="Hipercze"/>
            <w:rFonts w:ascii="Arial" w:hAnsi="Arial" w:cs="Arial"/>
            <w:noProof/>
          </w:rPr>
          <w:t>V.5. Dodatkowe warunki</w:t>
        </w:r>
        <w:r>
          <w:rPr>
            <w:noProof/>
            <w:webHidden/>
          </w:rPr>
          <w:tab/>
        </w:r>
        <w:r>
          <w:rPr>
            <w:noProof/>
            <w:webHidden/>
          </w:rPr>
          <w:fldChar w:fldCharType="begin"/>
        </w:r>
        <w:r>
          <w:rPr>
            <w:noProof/>
            <w:webHidden/>
          </w:rPr>
          <w:instrText xml:space="preserve"> PAGEREF _Toc221217947 \h </w:instrText>
        </w:r>
        <w:r>
          <w:rPr>
            <w:noProof/>
            <w:webHidden/>
          </w:rPr>
        </w:r>
        <w:r>
          <w:rPr>
            <w:noProof/>
            <w:webHidden/>
          </w:rPr>
          <w:fldChar w:fldCharType="separate"/>
        </w:r>
        <w:r w:rsidR="00901EB7">
          <w:rPr>
            <w:noProof/>
            <w:webHidden/>
          </w:rPr>
          <w:t>21</w:t>
        </w:r>
        <w:r>
          <w:rPr>
            <w:noProof/>
            <w:webHidden/>
          </w:rPr>
          <w:fldChar w:fldCharType="end"/>
        </w:r>
      </w:hyperlink>
    </w:p>
    <w:p w14:paraId="2A9BC0CC" w14:textId="01B12784"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48" w:history="1">
        <w:r w:rsidRPr="00F847D0">
          <w:rPr>
            <w:rStyle w:val="Hipercze"/>
            <w:rFonts w:ascii="Arial" w:hAnsi="Arial" w:cs="Arial"/>
            <w:noProof/>
          </w:rPr>
          <w:t>V.6. Wykluczenia</w:t>
        </w:r>
        <w:r>
          <w:rPr>
            <w:noProof/>
            <w:webHidden/>
          </w:rPr>
          <w:tab/>
        </w:r>
        <w:r>
          <w:rPr>
            <w:noProof/>
            <w:webHidden/>
          </w:rPr>
          <w:fldChar w:fldCharType="begin"/>
        </w:r>
        <w:r>
          <w:rPr>
            <w:noProof/>
            <w:webHidden/>
          </w:rPr>
          <w:instrText xml:space="preserve"> PAGEREF _Toc221217948 \h </w:instrText>
        </w:r>
        <w:r>
          <w:rPr>
            <w:noProof/>
            <w:webHidden/>
          </w:rPr>
        </w:r>
        <w:r>
          <w:rPr>
            <w:noProof/>
            <w:webHidden/>
          </w:rPr>
          <w:fldChar w:fldCharType="separate"/>
        </w:r>
        <w:r w:rsidR="00901EB7">
          <w:rPr>
            <w:noProof/>
            <w:webHidden/>
          </w:rPr>
          <w:t>21</w:t>
        </w:r>
        <w:r>
          <w:rPr>
            <w:noProof/>
            <w:webHidden/>
          </w:rPr>
          <w:fldChar w:fldCharType="end"/>
        </w:r>
      </w:hyperlink>
    </w:p>
    <w:p w14:paraId="34400955" w14:textId="1760C757"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49" w:history="1">
        <w:r w:rsidRPr="00F847D0">
          <w:rPr>
            <w:rStyle w:val="Hipercze"/>
            <w:rFonts w:ascii="Arial" w:hAnsi="Arial" w:cs="Arial"/>
            <w:noProof/>
          </w:rPr>
          <w:t>V.7. Ocena spełniania warunków udziału oraz zasady dla Wykonawców wspólnych</w:t>
        </w:r>
        <w:r>
          <w:rPr>
            <w:noProof/>
            <w:webHidden/>
          </w:rPr>
          <w:tab/>
        </w:r>
        <w:r>
          <w:rPr>
            <w:noProof/>
            <w:webHidden/>
          </w:rPr>
          <w:fldChar w:fldCharType="begin"/>
        </w:r>
        <w:r>
          <w:rPr>
            <w:noProof/>
            <w:webHidden/>
          </w:rPr>
          <w:instrText xml:space="preserve"> PAGEREF _Toc221217949 \h </w:instrText>
        </w:r>
        <w:r>
          <w:rPr>
            <w:noProof/>
            <w:webHidden/>
          </w:rPr>
        </w:r>
        <w:r>
          <w:rPr>
            <w:noProof/>
            <w:webHidden/>
          </w:rPr>
          <w:fldChar w:fldCharType="separate"/>
        </w:r>
        <w:r w:rsidR="00901EB7">
          <w:rPr>
            <w:noProof/>
            <w:webHidden/>
          </w:rPr>
          <w:t>25</w:t>
        </w:r>
        <w:r>
          <w:rPr>
            <w:noProof/>
            <w:webHidden/>
          </w:rPr>
          <w:fldChar w:fldCharType="end"/>
        </w:r>
      </w:hyperlink>
    </w:p>
    <w:p w14:paraId="17B2D6B3" w14:textId="1B750AA6"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50" w:history="1">
        <w:r w:rsidRPr="00F847D0">
          <w:rPr>
            <w:rStyle w:val="Hipercze"/>
            <w:rFonts w:ascii="Arial" w:hAnsi="Arial" w:cs="Arial"/>
            <w:noProof/>
          </w:rPr>
          <w:t>V.8. Warunki zmiany umowy</w:t>
        </w:r>
        <w:r>
          <w:rPr>
            <w:noProof/>
            <w:webHidden/>
          </w:rPr>
          <w:tab/>
        </w:r>
        <w:r>
          <w:rPr>
            <w:noProof/>
            <w:webHidden/>
          </w:rPr>
          <w:fldChar w:fldCharType="begin"/>
        </w:r>
        <w:r>
          <w:rPr>
            <w:noProof/>
            <w:webHidden/>
          </w:rPr>
          <w:instrText xml:space="preserve"> PAGEREF _Toc221217950 \h </w:instrText>
        </w:r>
        <w:r>
          <w:rPr>
            <w:noProof/>
            <w:webHidden/>
          </w:rPr>
        </w:r>
        <w:r>
          <w:rPr>
            <w:noProof/>
            <w:webHidden/>
          </w:rPr>
          <w:fldChar w:fldCharType="separate"/>
        </w:r>
        <w:r w:rsidR="00901EB7">
          <w:rPr>
            <w:noProof/>
            <w:webHidden/>
          </w:rPr>
          <w:t>25</w:t>
        </w:r>
        <w:r>
          <w:rPr>
            <w:noProof/>
            <w:webHidden/>
          </w:rPr>
          <w:fldChar w:fldCharType="end"/>
        </w:r>
      </w:hyperlink>
    </w:p>
    <w:p w14:paraId="42E35C2E" w14:textId="52E2EA63"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51" w:history="1">
        <w:r w:rsidRPr="00F847D0">
          <w:rPr>
            <w:rStyle w:val="Hipercze"/>
            <w:rFonts w:ascii="Arial" w:hAnsi="Arial" w:cs="Arial"/>
            <w:noProof/>
          </w:rPr>
          <w:t>V.8. Lista dokumentów/ oświadczeń wymaganych od Wykonawcy</w:t>
        </w:r>
        <w:r>
          <w:rPr>
            <w:noProof/>
            <w:webHidden/>
          </w:rPr>
          <w:tab/>
        </w:r>
        <w:r>
          <w:rPr>
            <w:noProof/>
            <w:webHidden/>
          </w:rPr>
          <w:fldChar w:fldCharType="begin"/>
        </w:r>
        <w:r>
          <w:rPr>
            <w:noProof/>
            <w:webHidden/>
          </w:rPr>
          <w:instrText xml:space="preserve"> PAGEREF _Toc221217951 \h </w:instrText>
        </w:r>
        <w:r>
          <w:rPr>
            <w:noProof/>
            <w:webHidden/>
          </w:rPr>
        </w:r>
        <w:r>
          <w:rPr>
            <w:noProof/>
            <w:webHidden/>
          </w:rPr>
          <w:fldChar w:fldCharType="separate"/>
        </w:r>
        <w:r w:rsidR="00901EB7">
          <w:rPr>
            <w:noProof/>
            <w:webHidden/>
          </w:rPr>
          <w:t>26</w:t>
        </w:r>
        <w:r>
          <w:rPr>
            <w:noProof/>
            <w:webHidden/>
          </w:rPr>
          <w:fldChar w:fldCharType="end"/>
        </w:r>
      </w:hyperlink>
    </w:p>
    <w:p w14:paraId="275431AC" w14:textId="71622713"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52" w:history="1">
        <w:r w:rsidRPr="00F847D0">
          <w:rPr>
            <w:rStyle w:val="Hipercze"/>
            <w:rFonts w:ascii="Arial" w:hAnsi="Arial" w:cs="Arial"/>
            <w:noProof/>
          </w:rPr>
          <w:t>V.9 Informacja dotycząca danych osobowych (RODO)</w:t>
        </w:r>
        <w:r>
          <w:rPr>
            <w:noProof/>
            <w:webHidden/>
          </w:rPr>
          <w:tab/>
        </w:r>
        <w:r>
          <w:rPr>
            <w:noProof/>
            <w:webHidden/>
          </w:rPr>
          <w:fldChar w:fldCharType="begin"/>
        </w:r>
        <w:r>
          <w:rPr>
            <w:noProof/>
            <w:webHidden/>
          </w:rPr>
          <w:instrText xml:space="preserve"> PAGEREF _Toc221217952 \h </w:instrText>
        </w:r>
        <w:r>
          <w:rPr>
            <w:noProof/>
            <w:webHidden/>
          </w:rPr>
        </w:r>
        <w:r>
          <w:rPr>
            <w:noProof/>
            <w:webHidden/>
          </w:rPr>
          <w:fldChar w:fldCharType="separate"/>
        </w:r>
        <w:r w:rsidR="00901EB7">
          <w:rPr>
            <w:noProof/>
            <w:webHidden/>
          </w:rPr>
          <w:t>27</w:t>
        </w:r>
        <w:r>
          <w:rPr>
            <w:noProof/>
            <w:webHidden/>
          </w:rPr>
          <w:fldChar w:fldCharType="end"/>
        </w:r>
      </w:hyperlink>
    </w:p>
    <w:p w14:paraId="6402489B" w14:textId="7EBAA116" w:rsidR="004029BF" w:rsidRDefault="004029BF">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21217953" w:history="1">
        <w:r w:rsidRPr="00F847D0">
          <w:rPr>
            <w:rStyle w:val="Hipercze"/>
            <w:rFonts w:ascii="Arial" w:hAnsi="Arial" w:cs="Arial"/>
            <w:noProof/>
          </w:rPr>
          <w:t>V.10 Wspólne ubieganie się o udzielenie zamówienia</w:t>
        </w:r>
        <w:r>
          <w:rPr>
            <w:noProof/>
            <w:webHidden/>
          </w:rPr>
          <w:tab/>
        </w:r>
        <w:r>
          <w:rPr>
            <w:noProof/>
            <w:webHidden/>
          </w:rPr>
          <w:fldChar w:fldCharType="begin"/>
        </w:r>
        <w:r>
          <w:rPr>
            <w:noProof/>
            <w:webHidden/>
          </w:rPr>
          <w:instrText xml:space="preserve"> PAGEREF _Toc221217953 \h </w:instrText>
        </w:r>
        <w:r>
          <w:rPr>
            <w:noProof/>
            <w:webHidden/>
          </w:rPr>
        </w:r>
        <w:r>
          <w:rPr>
            <w:noProof/>
            <w:webHidden/>
          </w:rPr>
          <w:fldChar w:fldCharType="separate"/>
        </w:r>
        <w:r w:rsidR="00901EB7">
          <w:rPr>
            <w:noProof/>
            <w:webHidden/>
          </w:rPr>
          <w:t>30</w:t>
        </w:r>
        <w:r>
          <w:rPr>
            <w:noProof/>
            <w:webHidden/>
          </w:rPr>
          <w:fldChar w:fldCharType="end"/>
        </w:r>
      </w:hyperlink>
    </w:p>
    <w:p w14:paraId="46A85A32" w14:textId="49F0184E"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54" w:history="1">
        <w:r w:rsidRPr="00F847D0">
          <w:rPr>
            <w:rStyle w:val="Hipercze"/>
            <w:rFonts w:ascii="Arial" w:hAnsi="Arial" w:cs="Arial"/>
            <w:noProof/>
          </w:rPr>
          <w:t>Załącznik nr 1 do zapytania ofertowego nr 01/01.05.FEPD/2026</w:t>
        </w:r>
        <w:r>
          <w:rPr>
            <w:noProof/>
            <w:webHidden/>
          </w:rPr>
          <w:tab/>
        </w:r>
        <w:r>
          <w:rPr>
            <w:noProof/>
            <w:webHidden/>
          </w:rPr>
          <w:fldChar w:fldCharType="begin"/>
        </w:r>
        <w:r>
          <w:rPr>
            <w:noProof/>
            <w:webHidden/>
          </w:rPr>
          <w:instrText xml:space="preserve"> PAGEREF _Toc221217954 \h </w:instrText>
        </w:r>
        <w:r>
          <w:rPr>
            <w:noProof/>
            <w:webHidden/>
          </w:rPr>
        </w:r>
        <w:r>
          <w:rPr>
            <w:noProof/>
            <w:webHidden/>
          </w:rPr>
          <w:fldChar w:fldCharType="separate"/>
        </w:r>
        <w:r w:rsidR="00901EB7">
          <w:rPr>
            <w:noProof/>
            <w:webHidden/>
          </w:rPr>
          <w:t>32</w:t>
        </w:r>
        <w:r>
          <w:rPr>
            <w:noProof/>
            <w:webHidden/>
          </w:rPr>
          <w:fldChar w:fldCharType="end"/>
        </w:r>
      </w:hyperlink>
    </w:p>
    <w:p w14:paraId="4398FB9E" w14:textId="191FF832"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55" w:history="1">
        <w:r w:rsidRPr="00F847D0">
          <w:rPr>
            <w:rStyle w:val="Hipercze"/>
            <w:rFonts w:ascii="Arial" w:hAnsi="Arial" w:cs="Arial"/>
            <w:noProof/>
          </w:rPr>
          <w:t>Załącznik nr 2 do zapytania ofertowego nr 01/01.05.FEPD/2026</w:t>
        </w:r>
        <w:r>
          <w:rPr>
            <w:noProof/>
            <w:webHidden/>
          </w:rPr>
          <w:tab/>
        </w:r>
        <w:r>
          <w:rPr>
            <w:noProof/>
            <w:webHidden/>
          </w:rPr>
          <w:fldChar w:fldCharType="begin"/>
        </w:r>
        <w:r>
          <w:rPr>
            <w:noProof/>
            <w:webHidden/>
          </w:rPr>
          <w:instrText xml:space="preserve"> PAGEREF _Toc221217955 \h </w:instrText>
        </w:r>
        <w:r>
          <w:rPr>
            <w:noProof/>
            <w:webHidden/>
          </w:rPr>
        </w:r>
        <w:r>
          <w:rPr>
            <w:noProof/>
            <w:webHidden/>
          </w:rPr>
          <w:fldChar w:fldCharType="separate"/>
        </w:r>
        <w:r w:rsidR="00901EB7">
          <w:rPr>
            <w:noProof/>
            <w:webHidden/>
          </w:rPr>
          <w:t>58</w:t>
        </w:r>
        <w:r>
          <w:rPr>
            <w:noProof/>
            <w:webHidden/>
          </w:rPr>
          <w:fldChar w:fldCharType="end"/>
        </w:r>
      </w:hyperlink>
    </w:p>
    <w:p w14:paraId="5EF9B2DD" w14:textId="46736D5A"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56" w:history="1">
        <w:r w:rsidRPr="00F847D0">
          <w:rPr>
            <w:rStyle w:val="Hipercze"/>
            <w:rFonts w:ascii="Arial" w:hAnsi="Arial" w:cs="Arial"/>
            <w:noProof/>
          </w:rPr>
          <w:t>Załącznik nr 3 do zapytania ofertowego nr 01/01.05.FEPD/2026</w:t>
        </w:r>
        <w:r>
          <w:rPr>
            <w:noProof/>
            <w:webHidden/>
          </w:rPr>
          <w:tab/>
        </w:r>
        <w:r>
          <w:rPr>
            <w:noProof/>
            <w:webHidden/>
          </w:rPr>
          <w:fldChar w:fldCharType="begin"/>
        </w:r>
        <w:r>
          <w:rPr>
            <w:noProof/>
            <w:webHidden/>
          </w:rPr>
          <w:instrText xml:space="preserve"> PAGEREF _Toc221217956 \h </w:instrText>
        </w:r>
        <w:r>
          <w:rPr>
            <w:noProof/>
            <w:webHidden/>
          </w:rPr>
        </w:r>
        <w:r>
          <w:rPr>
            <w:noProof/>
            <w:webHidden/>
          </w:rPr>
          <w:fldChar w:fldCharType="separate"/>
        </w:r>
        <w:r w:rsidR="00901EB7">
          <w:rPr>
            <w:noProof/>
            <w:webHidden/>
          </w:rPr>
          <w:t>64</w:t>
        </w:r>
        <w:r>
          <w:rPr>
            <w:noProof/>
            <w:webHidden/>
          </w:rPr>
          <w:fldChar w:fldCharType="end"/>
        </w:r>
      </w:hyperlink>
    </w:p>
    <w:p w14:paraId="2C4FB9A7" w14:textId="00AB94EE"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57" w:history="1">
        <w:r w:rsidRPr="00F847D0">
          <w:rPr>
            <w:rStyle w:val="Hipercze"/>
            <w:rFonts w:ascii="Arial" w:hAnsi="Arial" w:cs="Arial"/>
            <w:noProof/>
          </w:rPr>
          <w:t>Załącznik nr 4 do zapytania ofertowego nr 01/01.05.FEPD/2026</w:t>
        </w:r>
        <w:r>
          <w:rPr>
            <w:noProof/>
            <w:webHidden/>
          </w:rPr>
          <w:tab/>
        </w:r>
        <w:r>
          <w:rPr>
            <w:noProof/>
            <w:webHidden/>
          </w:rPr>
          <w:fldChar w:fldCharType="begin"/>
        </w:r>
        <w:r>
          <w:rPr>
            <w:noProof/>
            <w:webHidden/>
          </w:rPr>
          <w:instrText xml:space="preserve"> PAGEREF _Toc221217957 \h </w:instrText>
        </w:r>
        <w:r>
          <w:rPr>
            <w:noProof/>
            <w:webHidden/>
          </w:rPr>
        </w:r>
        <w:r>
          <w:rPr>
            <w:noProof/>
            <w:webHidden/>
          </w:rPr>
          <w:fldChar w:fldCharType="separate"/>
        </w:r>
        <w:r w:rsidR="00901EB7">
          <w:rPr>
            <w:noProof/>
            <w:webHidden/>
          </w:rPr>
          <w:t>66</w:t>
        </w:r>
        <w:r>
          <w:rPr>
            <w:noProof/>
            <w:webHidden/>
          </w:rPr>
          <w:fldChar w:fldCharType="end"/>
        </w:r>
      </w:hyperlink>
    </w:p>
    <w:p w14:paraId="09920EB1" w14:textId="5047AFE1"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58" w:history="1">
        <w:r w:rsidRPr="00F847D0">
          <w:rPr>
            <w:rStyle w:val="Hipercze"/>
            <w:rFonts w:ascii="Arial" w:hAnsi="Arial" w:cs="Arial"/>
            <w:noProof/>
          </w:rPr>
          <w:t>Załącznik nr 5 do zapytania ofertowego nr 01/01.05.FEPD/2026</w:t>
        </w:r>
        <w:r>
          <w:rPr>
            <w:noProof/>
            <w:webHidden/>
          </w:rPr>
          <w:tab/>
        </w:r>
        <w:r>
          <w:rPr>
            <w:noProof/>
            <w:webHidden/>
          </w:rPr>
          <w:fldChar w:fldCharType="begin"/>
        </w:r>
        <w:r>
          <w:rPr>
            <w:noProof/>
            <w:webHidden/>
          </w:rPr>
          <w:instrText xml:space="preserve"> PAGEREF _Toc221217958 \h </w:instrText>
        </w:r>
        <w:r>
          <w:rPr>
            <w:noProof/>
            <w:webHidden/>
          </w:rPr>
        </w:r>
        <w:r>
          <w:rPr>
            <w:noProof/>
            <w:webHidden/>
          </w:rPr>
          <w:fldChar w:fldCharType="separate"/>
        </w:r>
        <w:r w:rsidR="00901EB7">
          <w:rPr>
            <w:noProof/>
            <w:webHidden/>
          </w:rPr>
          <w:t>82</w:t>
        </w:r>
        <w:r>
          <w:rPr>
            <w:noProof/>
            <w:webHidden/>
          </w:rPr>
          <w:fldChar w:fldCharType="end"/>
        </w:r>
      </w:hyperlink>
    </w:p>
    <w:p w14:paraId="434A59AB" w14:textId="7B4D9B64"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59" w:history="1">
        <w:r w:rsidRPr="00F847D0">
          <w:rPr>
            <w:rStyle w:val="Hipercze"/>
            <w:rFonts w:ascii="Arial" w:hAnsi="Arial" w:cs="Arial"/>
            <w:noProof/>
          </w:rPr>
          <w:t>Załącznik nr 6 do zapytania ofertowego nr 01/01.05.FEPD/2026</w:t>
        </w:r>
        <w:r>
          <w:rPr>
            <w:noProof/>
            <w:webHidden/>
          </w:rPr>
          <w:tab/>
        </w:r>
        <w:r>
          <w:rPr>
            <w:noProof/>
            <w:webHidden/>
          </w:rPr>
          <w:fldChar w:fldCharType="begin"/>
        </w:r>
        <w:r>
          <w:rPr>
            <w:noProof/>
            <w:webHidden/>
          </w:rPr>
          <w:instrText xml:space="preserve"> PAGEREF _Toc221217959 \h </w:instrText>
        </w:r>
        <w:r>
          <w:rPr>
            <w:noProof/>
            <w:webHidden/>
          </w:rPr>
        </w:r>
        <w:r>
          <w:rPr>
            <w:noProof/>
            <w:webHidden/>
          </w:rPr>
          <w:fldChar w:fldCharType="separate"/>
        </w:r>
        <w:r w:rsidR="00901EB7">
          <w:rPr>
            <w:noProof/>
            <w:webHidden/>
          </w:rPr>
          <w:t>104</w:t>
        </w:r>
        <w:r>
          <w:rPr>
            <w:noProof/>
            <w:webHidden/>
          </w:rPr>
          <w:fldChar w:fldCharType="end"/>
        </w:r>
      </w:hyperlink>
    </w:p>
    <w:p w14:paraId="165EC5E6" w14:textId="7E4A151B"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60" w:history="1">
        <w:r w:rsidRPr="00F847D0">
          <w:rPr>
            <w:rStyle w:val="Hipercze"/>
            <w:rFonts w:ascii="Arial" w:hAnsi="Arial" w:cs="Arial"/>
            <w:noProof/>
          </w:rPr>
          <w:t>Załącznik nr 7 do zapytania ofertowego nr 01/01.05.FEPD/2026</w:t>
        </w:r>
        <w:r>
          <w:rPr>
            <w:noProof/>
            <w:webHidden/>
          </w:rPr>
          <w:tab/>
        </w:r>
        <w:r>
          <w:rPr>
            <w:noProof/>
            <w:webHidden/>
          </w:rPr>
          <w:fldChar w:fldCharType="begin"/>
        </w:r>
        <w:r>
          <w:rPr>
            <w:noProof/>
            <w:webHidden/>
          </w:rPr>
          <w:instrText xml:space="preserve"> PAGEREF _Toc221217960 \h </w:instrText>
        </w:r>
        <w:r>
          <w:rPr>
            <w:noProof/>
            <w:webHidden/>
          </w:rPr>
        </w:r>
        <w:r>
          <w:rPr>
            <w:noProof/>
            <w:webHidden/>
          </w:rPr>
          <w:fldChar w:fldCharType="separate"/>
        </w:r>
        <w:r w:rsidR="00901EB7">
          <w:rPr>
            <w:noProof/>
            <w:webHidden/>
          </w:rPr>
          <w:t>112</w:t>
        </w:r>
        <w:r>
          <w:rPr>
            <w:noProof/>
            <w:webHidden/>
          </w:rPr>
          <w:fldChar w:fldCharType="end"/>
        </w:r>
      </w:hyperlink>
    </w:p>
    <w:p w14:paraId="4CDAB4B0" w14:textId="38998761"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61" w:history="1">
        <w:r w:rsidRPr="00F847D0">
          <w:rPr>
            <w:rStyle w:val="Hipercze"/>
            <w:rFonts w:ascii="Arial" w:hAnsi="Arial" w:cs="Arial"/>
            <w:noProof/>
          </w:rPr>
          <w:t>Załącznik nr 8 do zapytania ofertowego nr 01/01.05.FEPD/2026</w:t>
        </w:r>
        <w:r>
          <w:rPr>
            <w:noProof/>
            <w:webHidden/>
          </w:rPr>
          <w:tab/>
        </w:r>
        <w:r>
          <w:rPr>
            <w:noProof/>
            <w:webHidden/>
          </w:rPr>
          <w:fldChar w:fldCharType="begin"/>
        </w:r>
        <w:r>
          <w:rPr>
            <w:noProof/>
            <w:webHidden/>
          </w:rPr>
          <w:instrText xml:space="preserve"> PAGEREF _Toc221217961 \h </w:instrText>
        </w:r>
        <w:r>
          <w:rPr>
            <w:noProof/>
            <w:webHidden/>
          </w:rPr>
        </w:r>
        <w:r>
          <w:rPr>
            <w:noProof/>
            <w:webHidden/>
          </w:rPr>
          <w:fldChar w:fldCharType="separate"/>
        </w:r>
        <w:r w:rsidR="00901EB7">
          <w:rPr>
            <w:noProof/>
            <w:webHidden/>
          </w:rPr>
          <w:t>115</w:t>
        </w:r>
        <w:r>
          <w:rPr>
            <w:noProof/>
            <w:webHidden/>
          </w:rPr>
          <w:fldChar w:fldCharType="end"/>
        </w:r>
      </w:hyperlink>
    </w:p>
    <w:p w14:paraId="7D529D40" w14:textId="69FE04B7"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62" w:history="1">
        <w:r w:rsidRPr="00F847D0">
          <w:rPr>
            <w:rStyle w:val="Hipercze"/>
            <w:rFonts w:ascii="Arial" w:hAnsi="Arial" w:cs="Arial"/>
            <w:noProof/>
          </w:rPr>
          <w:t>Załącznik nr 9 do zapytania ofertowego nr 01/01.05.FEPD/2026</w:t>
        </w:r>
        <w:r>
          <w:rPr>
            <w:noProof/>
            <w:webHidden/>
          </w:rPr>
          <w:tab/>
        </w:r>
        <w:r>
          <w:rPr>
            <w:noProof/>
            <w:webHidden/>
          </w:rPr>
          <w:fldChar w:fldCharType="begin"/>
        </w:r>
        <w:r>
          <w:rPr>
            <w:noProof/>
            <w:webHidden/>
          </w:rPr>
          <w:instrText xml:space="preserve"> PAGEREF _Toc221217962 \h </w:instrText>
        </w:r>
        <w:r>
          <w:rPr>
            <w:noProof/>
            <w:webHidden/>
          </w:rPr>
        </w:r>
        <w:r>
          <w:rPr>
            <w:noProof/>
            <w:webHidden/>
          </w:rPr>
          <w:fldChar w:fldCharType="separate"/>
        </w:r>
        <w:r w:rsidR="00901EB7">
          <w:rPr>
            <w:noProof/>
            <w:webHidden/>
          </w:rPr>
          <w:t>118</w:t>
        </w:r>
        <w:r>
          <w:rPr>
            <w:noProof/>
            <w:webHidden/>
          </w:rPr>
          <w:fldChar w:fldCharType="end"/>
        </w:r>
      </w:hyperlink>
    </w:p>
    <w:p w14:paraId="65678DDE" w14:textId="635075CD" w:rsidR="004029BF" w:rsidRDefault="004029BF">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21217963" w:history="1">
        <w:r w:rsidRPr="00F847D0">
          <w:rPr>
            <w:rStyle w:val="Hipercze"/>
            <w:rFonts w:ascii="Arial" w:hAnsi="Arial" w:cs="Arial"/>
            <w:noProof/>
          </w:rPr>
          <w:t>Załącznik nr 10 do zapytania ofertowego nr 01/01.05.FEPD/2026</w:t>
        </w:r>
        <w:r>
          <w:rPr>
            <w:noProof/>
            <w:webHidden/>
          </w:rPr>
          <w:tab/>
        </w:r>
        <w:r>
          <w:rPr>
            <w:noProof/>
            <w:webHidden/>
          </w:rPr>
          <w:fldChar w:fldCharType="begin"/>
        </w:r>
        <w:r>
          <w:rPr>
            <w:noProof/>
            <w:webHidden/>
          </w:rPr>
          <w:instrText xml:space="preserve"> PAGEREF _Toc221217963 \h </w:instrText>
        </w:r>
        <w:r>
          <w:rPr>
            <w:noProof/>
            <w:webHidden/>
          </w:rPr>
        </w:r>
        <w:r>
          <w:rPr>
            <w:noProof/>
            <w:webHidden/>
          </w:rPr>
          <w:fldChar w:fldCharType="separate"/>
        </w:r>
        <w:r w:rsidR="00901EB7">
          <w:rPr>
            <w:noProof/>
            <w:webHidden/>
          </w:rPr>
          <w:t>119</w:t>
        </w:r>
        <w:r>
          <w:rPr>
            <w:noProof/>
            <w:webHidden/>
          </w:rPr>
          <w:fldChar w:fldCharType="end"/>
        </w:r>
      </w:hyperlink>
    </w:p>
    <w:p w14:paraId="757D4D76" w14:textId="50BA73F6" w:rsidR="00273AE3" w:rsidRPr="009429C1" w:rsidRDefault="007B5638" w:rsidP="009429C1">
      <w:pPr>
        <w:spacing w:before="0" w:after="0" w:line="360" w:lineRule="auto"/>
        <w:rPr>
          <w:rFonts w:ascii="Arial" w:hAnsi="Arial" w:cs="Arial"/>
          <w:sz w:val="24"/>
        </w:rPr>
      </w:pPr>
      <w:r w:rsidRPr="009429C1">
        <w:rPr>
          <w:rFonts w:ascii="Arial" w:hAnsi="Arial" w:cs="Arial"/>
          <w:sz w:val="24"/>
        </w:rPr>
        <w:fldChar w:fldCharType="end"/>
      </w:r>
    </w:p>
    <w:p w14:paraId="631191AA" w14:textId="77777777" w:rsidR="00273AE3" w:rsidRPr="009429C1" w:rsidRDefault="00273AE3" w:rsidP="009429C1">
      <w:pPr>
        <w:spacing w:before="0" w:after="0" w:line="360" w:lineRule="auto"/>
        <w:rPr>
          <w:rFonts w:ascii="Arial" w:hAnsi="Arial" w:cs="Arial"/>
          <w:sz w:val="24"/>
        </w:rPr>
      </w:pPr>
    </w:p>
    <w:p w14:paraId="340E12E1" w14:textId="77777777" w:rsidR="00273AE3" w:rsidRPr="009429C1" w:rsidRDefault="00273AE3" w:rsidP="009429C1">
      <w:pPr>
        <w:spacing w:before="0" w:after="0" w:line="360" w:lineRule="auto"/>
        <w:rPr>
          <w:rFonts w:ascii="Arial" w:hAnsi="Arial" w:cs="Arial"/>
          <w:sz w:val="24"/>
        </w:rPr>
      </w:pPr>
    </w:p>
    <w:p w14:paraId="553C0323" w14:textId="77777777" w:rsidR="00722CA1" w:rsidRDefault="00722CA1" w:rsidP="009429C1">
      <w:pPr>
        <w:spacing w:before="0" w:after="0" w:line="360" w:lineRule="auto"/>
        <w:rPr>
          <w:rFonts w:ascii="Arial" w:hAnsi="Arial" w:cs="Arial"/>
          <w:sz w:val="24"/>
        </w:rPr>
        <w:sectPr w:rsidR="00722CA1" w:rsidSect="00063952">
          <w:pgSz w:w="11906" w:h="16838"/>
          <w:pgMar w:top="1417" w:right="1417" w:bottom="1417" w:left="1417" w:header="142" w:footer="708" w:gutter="0"/>
          <w:cols w:space="708"/>
          <w:docGrid w:linePitch="360"/>
        </w:sectPr>
      </w:pPr>
    </w:p>
    <w:p w14:paraId="5141CE8F" w14:textId="77777777" w:rsidR="00906E56" w:rsidRDefault="00C65829" w:rsidP="00906E56">
      <w:pPr>
        <w:spacing w:before="0" w:after="0" w:line="360" w:lineRule="auto"/>
        <w:jc w:val="left"/>
        <w:rPr>
          <w:rFonts w:ascii="Arial" w:hAnsi="Arial" w:cs="Arial"/>
          <w:b w:val="0"/>
          <w:bCs/>
          <w:sz w:val="24"/>
        </w:rPr>
      </w:pPr>
      <w:r w:rsidRPr="009429C1">
        <w:rPr>
          <w:rFonts w:ascii="Arial" w:hAnsi="Arial" w:cs="Arial"/>
          <w:b w:val="0"/>
          <w:sz w:val="24"/>
        </w:rPr>
        <w:lastRenderedPageBreak/>
        <w:t xml:space="preserve">Na potrzeby realizacji projektu </w:t>
      </w:r>
      <w:r w:rsidR="00273AE3" w:rsidRPr="009429C1">
        <w:rPr>
          <w:rFonts w:ascii="Arial" w:hAnsi="Arial" w:cs="Arial"/>
          <w:b w:val="0"/>
          <w:sz w:val="24"/>
        </w:rPr>
        <w:t>pn.</w:t>
      </w:r>
      <w:r w:rsidRPr="009429C1">
        <w:rPr>
          <w:rFonts w:ascii="Arial" w:hAnsi="Arial" w:cs="Arial"/>
          <w:b w:val="0"/>
          <w:sz w:val="24"/>
        </w:rPr>
        <w:t xml:space="preserve"> </w:t>
      </w:r>
      <w:r w:rsidR="00986B18" w:rsidRPr="009429C1">
        <w:rPr>
          <w:rFonts w:ascii="Arial" w:hAnsi="Arial" w:cs="Arial"/>
          <w:bCs/>
          <w:sz w:val="24"/>
        </w:rPr>
        <w:t>Podlaski Przemysł 4.0</w:t>
      </w:r>
      <w:r w:rsidRPr="009429C1">
        <w:rPr>
          <w:rFonts w:ascii="Arial" w:hAnsi="Arial" w:cs="Arial"/>
          <w:bCs/>
          <w:sz w:val="24"/>
        </w:rPr>
        <w:t xml:space="preserve"> </w:t>
      </w:r>
      <w:r w:rsidRPr="009429C1">
        <w:rPr>
          <w:rFonts w:ascii="Arial" w:eastAsia="Calibri" w:hAnsi="Arial" w:cs="Arial"/>
          <w:b w:val="0"/>
          <w:sz w:val="24"/>
          <w:lang w:eastAsia="en-US"/>
        </w:rPr>
        <w:t xml:space="preserve">nr wniosku </w:t>
      </w:r>
      <w:r w:rsidR="00906E56">
        <w:rPr>
          <w:rFonts w:ascii="Arial" w:eastAsia="Calibri" w:hAnsi="Arial" w:cs="Arial"/>
          <w:b w:val="0"/>
          <w:sz w:val="24"/>
          <w:lang w:eastAsia="en-US"/>
        </w:rPr>
        <w:br/>
      </w:r>
      <w:r w:rsidRPr="009429C1">
        <w:rPr>
          <w:rFonts w:ascii="Arial" w:eastAsia="Calibri" w:hAnsi="Arial" w:cs="Arial"/>
          <w:b w:val="0"/>
          <w:sz w:val="24"/>
          <w:lang w:eastAsia="en-US"/>
        </w:rPr>
        <w:t xml:space="preserve">o dofinansowanie </w:t>
      </w:r>
      <w:r w:rsidR="00986B18" w:rsidRPr="009429C1">
        <w:rPr>
          <w:rFonts w:ascii="Arial" w:eastAsia="Calibri" w:hAnsi="Arial" w:cs="Arial"/>
          <w:b w:val="0"/>
          <w:sz w:val="24"/>
          <w:lang w:eastAsia="en-US"/>
        </w:rPr>
        <w:t>FEPD.01.05-IZ.00-0087/23</w:t>
      </w:r>
      <w:r w:rsidRPr="009429C1">
        <w:rPr>
          <w:rFonts w:ascii="Arial" w:hAnsi="Arial" w:cs="Arial"/>
          <w:b w:val="0"/>
          <w:sz w:val="24"/>
        </w:rPr>
        <w:t xml:space="preserve"> w ramach Programu Fundusze </w:t>
      </w:r>
      <w:r w:rsidR="00986B18" w:rsidRPr="009429C1">
        <w:rPr>
          <w:rFonts w:ascii="Arial" w:hAnsi="Arial" w:cs="Arial"/>
          <w:b w:val="0"/>
          <w:sz w:val="24"/>
        </w:rPr>
        <w:t>dla Podlaskiego</w:t>
      </w:r>
      <w:r w:rsidRPr="009429C1">
        <w:rPr>
          <w:rFonts w:ascii="Arial" w:hAnsi="Arial" w:cs="Arial"/>
          <w:b w:val="0"/>
          <w:sz w:val="24"/>
        </w:rPr>
        <w:t xml:space="preserve"> 2021-2027 (FE</w:t>
      </w:r>
      <w:r w:rsidR="00986B18" w:rsidRPr="009429C1">
        <w:rPr>
          <w:rFonts w:ascii="Arial" w:hAnsi="Arial" w:cs="Arial"/>
          <w:b w:val="0"/>
          <w:sz w:val="24"/>
        </w:rPr>
        <w:t>PD</w:t>
      </w:r>
      <w:r w:rsidRPr="009429C1">
        <w:rPr>
          <w:rFonts w:ascii="Arial" w:hAnsi="Arial" w:cs="Arial"/>
          <w:b w:val="0"/>
          <w:sz w:val="24"/>
        </w:rPr>
        <w:t>)</w:t>
      </w:r>
      <w:r w:rsidRPr="009429C1">
        <w:rPr>
          <w:rFonts w:ascii="Arial" w:hAnsi="Arial" w:cs="Arial"/>
          <w:sz w:val="24"/>
        </w:rPr>
        <w:t xml:space="preserve"> </w:t>
      </w:r>
      <w:r w:rsidRPr="009429C1">
        <w:rPr>
          <w:rFonts w:ascii="Arial" w:hAnsi="Arial" w:cs="Arial"/>
          <w:b w:val="0"/>
          <w:bCs/>
          <w:sz w:val="24"/>
        </w:rPr>
        <w:t xml:space="preserve">Priorytet </w:t>
      </w:r>
      <w:r w:rsidR="00986B18" w:rsidRPr="009429C1">
        <w:rPr>
          <w:rFonts w:ascii="Arial" w:hAnsi="Arial" w:cs="Arial"/>
          <w:b w:val="0"/>
          <w:bCs/>
          <w:sz w:val="24"/>
        </w:rPr>
        <w:t>I</w:t>
      </w:r>
      <w:r w:rsidRPr="009429C1">
        <w:rPr>
          <w:rFonts w:ascii="Arial" w:hAnsi="Arial" w:cs="Arial"/>
          <w:b w:val="0"/>
          <w:bCs/>
          <w:sz w:val="24"/>
        </w:rPr>
        <w:t xml:space="preserve">. </w:t>
      </w:r>
      <w:r w:rsidR="00986B18" w:rsidRPr="009429C1">
        <w:rPr>
          <w:rFonts w:ascii="Arial" w:hAnsi="Arial" w:cs="Arial"/>
          <w:b w:val="0"/>
          <w:bCs/>
          <w:sz w:val="24"/>
        </w:rPr>
        <w:t xml:space="preserve">Badania i innowacje, </w:t>
      </w:r>
      <w:r w:rsidRPr="009429C1">
        <w:rPr>
          <w:rFonts w:ascii="Arial" w:hAnsi="Arial" w:cs="Arial"/>
          <w:b w:val="0"/>
          <w:bCs/>
          <w:sz w:val="24"/>
        </w:rPr>
        <w:t xml:space="preserve">Działanie </w:t>
      </w:r>
      <w:r w:rsidR="00986B18" w:rsidRPr="009429C1">
        <w:rPr>
          <w:rFonts w:ascii="Arial" w:hAnsi="Arial" w:cs="Arial"/>
          <w:b w:val="0"/>
          <w:bCs/>
          <w:sz w:val="24"/>
        </w:rPr>
        <w:t>01.05</w:t>
      </w:r>
      <w:r w:rsidRPr="009429C1">
        <w:rPr>
          <w:rFonts w:ascii="Arial" w:hAnsi="Arial" w:cs="Arial"/>
          <w:b w:val="0"/>
          <w:bCs/>
          <w:sz w:val="24"/>
        </w:rPr>
        <w:t xml:space="preserve"> </w:t>
      </w:r>
      <w:r w:rsidR="00986B18" w:rsidRPr="009429C1">
        <w:rPr>
          <w:rFonts w:ascii="Arial" w:hAnsi="Arial" w:cs="Arial"/>
          <w:b w:val="0"/>
          <w:bCs/>
          <w:sz w:val="24"/>
        </w:rPr>
        <w:t xml:space="preserve">Wzrost konkurencyjności podlaskich przedsiębiorstw, Typ: Wzmacnianie potencjału </w:t>
      </w:r>
    </w:p>
    <w:p w14:paraId="21511B67" w14:textId="77777777" w:rsidR="00906E56" w:rsidRDefault="00986B18" w:rsidP="00906E56">
      <w:pPr>
        <w:spacing w:before="0" w:after="0" w:line="360" w:lineRule="auto"/>
        <w:jc w:val="left"/>
        <w:rPr>
          <w:rFonts w:ascii="Arial" w:hAnsi="Arial" w:cs="Arial"/>
          <w:b w:val="0"/>
          <w:sz w:val="24"/>
        </w:rPr>
      </w:pPr>
      <w:r w:rsidRPr="009429C1">
        <w:rPr>
          <w:rFonts w:ascii="Arial" w:hAnsi="Arial" w:cs="Arial"/>
          <w:b w:val="0"/>
          <w:bCs/>
          <w:sz w:val="24"/>
        </w:rPr>
        <w:t xml:space="preserve">i podnoszenie jakości usług funkcjonujących w regionie instytucji otoczenia biznesu </w:t>
      </w:r>
      <w:r w:rsidR="00A67105" w:rsidRPr="009429C1">
        <w:rPr>
          <w:rFonts w:ascii="Arial" w:hAnsi="Arial" w:cs="Arial"/>
          <w:b w:val="0"/>
          <w:bCs/>
          <w:sz w:val="24"/>
        </w:rPr>
        <w:br/>
      </w:r>
      <w:r w:rsidRPr="009429C1">
        <w:rPr>
          <w:rFonts w:ascii="Arial" w:hAnsi="Arial" w:cs="Arial"/>
          <w:b w:val="0"/>
          <w:bCs/>
          <w:sz w:val="24"/>
        </w:rPr>
        <w:t>i ośrodków innowacji</w:t>
      </w:r>
      <w:r w:rsidR="00771270" w:rsidRPr="009429C1">
        <w:rPr>
          <w:rFonts w:ascii="Arial" w:hAnsi="Arial" w:cs="Arial"/>
          <w:b w:val="0"/>
          <w:bCs/>
          <w:sz w:val="24"/>
        </w:rPr>
        <w:t xml:space="preserve">, </w:t>
      </w:r>
      <w:r w:rsidR="00A06F30" w:rsidRPr="009429C1">
        <w:rPr>
          <w:rFonts w:ascii="Arial" w:hAnsi="Arial" w:cs="Arial"/>
          <w:b w:val="0"/>
          <w:sz w:val="24"/>
        </w:rPr>
        <w:t>Polskie Stowarzyszenie Doradcze i Konsultingowe</w:t>
      </w:r>
      <w:r w:rsidR="001052DD" w:rsidRPr="009429C1">
        <w:rPr>
          <w:rFonts w:ascii="Arial" w:hAnsi="Arial" w:cs="Arial"/>
          <w:b w:val="0"/>
          <w:sz w:val="24"/>
        </w:rPr>
        <w:t xml:space="preserve"> </w:t>
      </w:r>
      <w:r w:rsidR="00273AE3" w:rsidRPr="009429C1">
        <w:rPr>
          <w:rFonts w:ascii="Arial" w:hAnsi="Arial" w:cs="Arial"/>
          <w:b w:val="0"/>
          <w:sz w:val="24"/>
        </w:rPr>
        <w:t xml:space="preserve">z siedzibą </w:t>
      </w:r>
    </w:p>
    <w:p w14:paraId="36B0C9A4" w14:textId="1BBF742D" w:rsidR="00FA1281" w:rsidRPr="009429C1" w:rsidRDefault="00273AE3" w:rsidP="00906E56">
      <w:pPr>
        <w:spacing w:before="0" w:after="0" w:line="360" w:lineRule="auto"/>
        <w:jc w:val="left"/>
        <w:rPr>
          <w:rFonts w:ascii="Arial" w:hAnsi="Arial" w:cs="Arial"/>
          <w:b w:val="0"/>
          <w:bCs/>
          <w:sz w:val="24"/>
        </w:rPr>
      </w:pPr>
      <w:r w:rsidRPr="009429C1">
        <w:rPr>
          <w:rFonts w:ascii="Arial" w:hAnsi="Arial" w:cs="Arial"/>
          <w:b w:val="0"/>
          <w:sz w:val="24"/>
        </w:rPr>
        <w:t xml:space="preserve">w Białymstoku przy ul. </w:t>
      </w:r>
      <w:r w:rsidR="00C36B85" w:rsidRPr="009429C1">
        <w:rPr>
          <w:rFonts w:ascii="Arial" w:hAnsi="Arial" w:cs="Arial"/>
          <w:b w:val="0"/>
          <w:sz w:val="24"/>
        </w:rPr>
        <w:t>Pułkowej 11</w:t>
      </w:r>
      <w:r w:rsidRPr="009429C1">
        <w:rPr>
          <w:rFonts w:ascii="Arial" w:hAnsi="Arial" w:cs="Arial"/>
          <w:b w:val="0"/>
          <w:sz w:val="24"/>
        </w:rPr>
        <w:t xml:space="preserve">, </w:t>
      </w:r>
      <w:r w:rsidR="00FA283C" w:rsidRPr="009429C1">
        <w:rPr>
          <w:rFonts w:ascii="Arial" w:hAnsi="Arial" w:cs="Arial"/>
          <w:b w:val="0"/>
          <w:sz w:val="24"/>
        </w:rPr>
        <w:t>zwraca się z prośbą</w:t>
      </w:r>
      <w:r w:rsidR="0043795E" w:rsidRPr="009429C1">
        <w:rPr>
          <w:rFonts w:ascii="Arial" w:hAnsi="Arial" w:cs="Arial"/>
          <w:b w:val="0"/>
          <w:sz w:val="24"/>
        </w:rPr>
        <w:t xml:space="preserve"> </w:t>
      </w:r>
      <w:r w:rsidR="00111C27" w:rsidRPr="009429C1">
        <w:rPr>
          <w:rFonts w:ascii="Arial" w:hAnsi="Arial" w:cs="Arial"/>
          <w:b w:val="0"/>
          <w:sz w:val="24"/>
        </w:rPr>
        <w:t xml:space="preserve">o przedstawienie oferty na </w:t>
      </w:r>
      <w:r w:rsidR="003E6D8F">
        <w:rPr>
          <w:rFonts w:ascii="Arial" w:hAnsi="Arial" w:cs="Arial"/>
          <w:bCs/>
          <w:sz w:val="24"/>
        </w:rPr>
        <w:t xml:space="preserve">świadczenie usług szkoleniowych dla pracowników MŚP w ramach Centrum Obsługi MŚP, </w:t>
      </w:r>
      <w:r w:rsidR="009C50D2">
        <w:rPr>
          <w:rFonts w:ascii="Arial" w:hAnsi="Arial" w:cs="Arial"/>
          <w:bCs/>
          <w:sz w:val="24"/>
        </w:rPr>
        <w:t>ukierunkowanych na rozwój umiejętności technicznych, zarządczych, przedsiębiorczych</w:t>
      </w:r>
      <w:r w:rsidR="003E6D8F">
        <w:rPr>
          <w:rFonts w:ascii="Arial" w:hAnsi="Arial" w:cs="Arial"/>
          <w:bCs/>
          <w:sz w:val="24"/>
        </w:rPr>
        <w:t xml:space="preserve"> </w:t>
      </w:r>
      <w:r w:rsidR="00A06F30" w:rsidRPr="009429C1">
        <w:rPr>
          <w:rFonts w:ascii="Arial" w:hAnsi="Arial" w:cs="Arial"/>
          <w:bCs/>
          <w:sz w:val="24"/>
        </w:rPr>
        <w:t>i ekologicznych związanych z wdrażaniem Przemysłu 4.0</w:t>
      </w:r>
      <w:r w:rsidR="003E6D8F" w:rsidRPr="003E6D8F">
        <w:rPr>
          <w:rFonts w:ascii="Arial" w:hAnsi="Arial" w:cs="Arial"/>
          <w:bCs/>
          <w:sz w:val="24"/>
        </w:rPr>
        <w:t xml:space="preserve"> </w:t>
      </w:r>
      <w:r w:rsidR="003E6D8F">
        <w:rPr>
          <w:rFonts w:ascii="Arial" w:hAnsi="Arial" w:cs="Arial"/>
          <w:bCs/>
          <w:sz w:val="24"/>
        </w:rPr>
        <w:t xml:space="preserve">wraz z </w:t>
      </w:r>
      <w:r w:rsidR="00305C72">
        <w:rPr>
          <w:rFonts w:ascii="Arial" w:hAnsi="Arial" w:cs="Arial"/>
          <w:bCs/>
          <w:sz w:val="24"/>
        </w:rPr>
        <w:t xml:space="preserve">usługami towarzyszącymi </w:t>
      </w:r>
      <w:r w:rsidR="0071103A">
        <w:rPr>
          <w:rFonts w:ascii="Arial" w:hAnsi="Arial" w:cs="Arial"/>
          <w:bCs/>
          <w:sz w:val="24"/>
        </w:rPr>
        <w:t xml:space="preserve">(sala szkoleniowa, przerwa kawowa </w:t>
      </w:r>
      <w:r w:rsidR="00305C72">
        <w:rPr>
          <w:rFonts w:ascii="Arial" w:hAnsi="Arial" w:cs="Arial"/>
          <w:bCs/>
          <w:sz w:val="24"/>
        </w:rPr>
        <w:t xml:space="preserve"> i obiadowa oraz materiały szkoleniowe) i uzupełniającymi (usługa doradcza)</w:t>
      </w:r>
      <w:r w:rsidR="00A06F30" w:rsidRPr="009429C1">
        <w:rPr>
          <w:rFonts w:ascii="Arial" w:hAnsi="Arial" w:cs="Arial"/>
          <w:bCs/>
          <w:sz w:val="24"/>
        </w:rPr>
        <w:t>.</w:t>
      </w:r>
    </w:p>
    <w:p w14:paraId="373468D4" w14:textId="77777777" w:rsidR="00FA1281" w:rsidRPr="009429C1" w:rsidRDefault="00FA1281" w:rsidP="00906E56">
      <w:pPr>
        <w:spacing w:before="0" w:after="0" w:line="360" w:lineRule="auto"/>
        <w:jc w:val="left"/>
        <w:rPr>
          <w:rFonts w:ascii="Arial" w:hAnsi="Arial" w:cs="Arial"/>
          <w:b w:val="0"/>
          <w:sz w:val="24"/>
        </w:rPr>
      </w:pPr>
    </w:p>
    <w:p w14:paraId="70A65518" w14:textId="77777777" w:rsidR="00273AE3" w:rsidRPr="00E654D9" w:rsidRDefault="007B7A51" w:rsidP="00722CA1">
      <w:pPr>
        <w:pStyle w:val="Nagwek1"/>
        <w:spacing w:before="0" w:after="0" w:line="360" w:lineRule="auto"/>
        <w:jc w:val="left"/>
        <w:rPr>
          <w:rFonts w:ascii="Arial" w:hAnsi="Arial" w:cs="Arial"/>
          <w:b/>
          <w:bCs w:val="0"/>
          <w:sz w:val="24"/>
          <w:szCs w:val="24"/>
        </w:rPr>
      </w:pPr>
      <w:bookmarkStart w:id="0" w:name="_Toc472941500"/>
      <w:bookmarkStart w:id="1" w:name="_Toc472948594"/>
      <w:bookmarkStart w:id="2" w:name="_Toc472948646"/>
      <w:bookmarkStart w:id="3" w:name="_Toc472948651"/>
      <w:bookmarkStart w:id="4" w:name="_Toc221217916"/>
      <w:r w:rsidRPr="00E654D9">
        <w:rPr>
          <w:rFonts w:ascii="Arial" w:hAnsi="Arial" w:cs="Arial"/>
          <w:b/>
          <w:bCs w:val="0"/>
          <w:sz w:val="24"/>
          <w:szCs w:val="24"/>
        </w:rPr>
        <w:t>Sekcja I</w:t>
      </w:r>
      <w:r w:rsidR="00D1517F" w:rsidRPr="00E654D9">
        <w:rPr>
          <w:rFonts w:ascii="Arial" w:hAnsi="Arial" w:cs="Arial"/>
          <w:b/>
          <w:bCs w:val="0"/>
          <w:sz w:val="24"/>
          <w:szCs w:val="24"/>
        </w:rPr>
        <w:t xml:space="preserve"> Instytucja Z</w:t>
      </w:r>
      <w:r w:rsidR="00273AE3" w:rsidRPr="00E654D9">
        <w:rPr>
          <w:rFonts w:ascii="Arial" w:hAnsi="Arial" w:cs="Arial"/>
          <w:b/>
          <w:bCs w:val="0"/>
          <w:sz w:val="24"/>
          <w:szCs w:val="24"/>
        </w:rPr>
        <w:t>amawiająca</w:t>
      </w:r>
      <w:bookmarkEnd w:id="0"/>
      <w:bookmarkEnd w:id="1"/>
      <w:bookmarkEnd w:id="2"/>
      <w:bookmarkEnd w:id="3"/>
      <w:bookmarkEnd w:id="4"/>
    </w:p>
    <w:p w14:paraId="381B6FE2" w14:textId="77777777" w:rsidR="00273AE3" w:rsidRPr="009429C1" w:rsidRDefault="00273AE3" w:rsidP="00722CA1">
      <w:pPr>
        <w:pStyle w:val="Nagwek2"/>
        <w:spacing w:line="360" w:lineRule="auto"/>
        <w:jc w:val="left"/>
        <w:rPr>
          <w:rFonts w:ascii="Arial" w:hAnsi="Arial" w:cs="Arial"/>
          <w:sz w:val="24"/>
        </w:rPr>
      </w:pPr>
      <w:bookmarkStart w:id="5" w:name="_Toc221217917"/>
      <w:r w:rsidRPr="009429C1">
        <w:rPr>
          <w:rFonts w:ascii="Arial" w:hAnsi="Arial" w:cs="Arial"/>
          <w:sz w:val="24"/>
        </w:rPr>
        <w:t xml:space="preserve">I.1. </w:t>
      </w:r>
      <w:r w:rsidR="00B83A47" w:rsidRPr="009429C1">
        <w:rPr>
          <w:rFonts w:ascii="Arial" w:hAnsi="Arial" w:cs="Arial"/>
          <w:sz w:val="24"/>
        </w:rPr>
        <w:t>Nazwy i adresy</w:t>
      </w:r>
      <w:bookmarkEnd w:id="5"/>
    </w:p>
    <w:p w14:paraId="67D6F665" w14:textId="53BD96AD" w:rsidR="00B83A47" w:rsidRDefault="00E654D9" w:rsidP="00E654D9">
      <w:pPr>
        <w:autoSpaceDE w:val="0"/>
        <w:autoSpaceDN w:val="0"/>
        <w:adjustRightInd w:val="0"/>
        <w:spacing w:before="0" w:after="0" w:line="360" w:lineRule="auto"/>
        <w:jc w:val="left"/>
        <w:rPr>
          <w:rFonts w:ascii="Arial" w:hAnsi="Arial" w:cs="Arial"/>
          <w:b w:val="0"/>
          <w:sz w:val="24"/>
        </w:rPr>
      </w:pPr>
      <w:r>
        <w:rPr>
          <w:rFonts w:ascii="Arial" w:hAnsi="Arial" w:cs="Arial"/>
          <w:b w:val="0"/>
          <w:sz w:val="24"/>
        </w:rPr>
        <w:t>Polskie Stowarzyszenie Doradcze i Konsultingowe</w:t>
      </w:r>
      <w:r w:rsidR="003169BE" w:rsidRPr="009429C1">
        <w:rPr>
          <w:rFonts w:ascii="Arial" w:hAnsi="Arial" w:cs="Arial"/>
          <w:b w:val="0"/>
          <w:sz w:val="24"/>
        </w:rPr>
        <w:t xml:space="preserve"> (zwan</w:t>
      </w:r>
      <w:r>
        <w:rPr>
          <w:rFonts w:ascii="Arial" w:hAnsi="Arial" w:cs="Arial"/>
          <w:b w:val="0"/>
          <w:sz w:val="24"/>
        </w:rPr>
        <w:t>e</w:t>
      </w:r>
      <w:r w:rsidR="003169BE" w:rsidRPr="009429C1">
        <w:rPr>
          <w:rFonts w:ascii="Arial" w:hAnsi="Arial" w:cs="Arial"/>
          <w:b w:val="0"/>
          <w:sz w:val="24"/>
        </w:rPr>
        <w:t xml:space="preserve"> dalej </w:t>
      </w:r>
      <w:r>
        <w:rPr>
          <w:rFonts w:ascii="Arial" w:hAnsi="Arial" w:cs="Arial"/>
          <w:b w:val="0"/>
          <w:sz w:val="24"/>
        </w:rPr>
        <w:t>PSDIK)</w:t>
      </w:r>
      <w:r w:rsidR="004972FA">
        <w:rPr>
          <w:rFonts w:ascii="Arial" w:hAnsi="Arial" w:cs="Arial"/>
          <w:b w:val="0"/>
          <w:sz w:val="24"/>
        </w:rPr>
        <w:t xml:space="preserve">, </w:t>
      </w:r>
      <w:r w:rsidR="00D60139" w:rsidRPr="009429C1">
        <w:rPr>
          <w:rFonts w:ascii="Arial" w:hAnsi="Arial" w:cs="Arial"/>
          <w:b w:val="0"/>
          <w:sz w:val="24"/>
        </w:rPr>
        <w:t xml:space="preserve">ul. </w:t>
      </w:r>
      <w:r w:rsidR="006B6254" w:rsidRPr="009429C1">
        <w:rPr>
          <w:rFonts w:ascii="Arial" w:hAnsi="Arial" w:cs="Arial"/>
          <w:b w:val="0"/>
          <w:sz w:val="24"/>
        </w:rPr>
        <w:t>Pułkowa 11</w:t>
      </w:r>
      <w:r w:rsidR="00732293" w:rsidRPr="009429C1">
        <w:rPr>
          <w:rFonts w:ascii="Arial" w:hAnsi="Arial" w:cs="Arial"/>
          <w:b w:val="0"/>
          <w:sz w:val="24"/>
        </w:rPr>
        <w:t xml:space="preserve">, </w:t>
      </w:r>
      <w:r w:rsidR="00607240" w:rsidRPr="009429C1">
        <w:rPr>
          <w:rFonts w:ascii="Arial" w:hAnsi="Arial" w:cs="Arial"/>
          <w:b w:val="0"/>
          <w:sz w:val="24"/>
        </w:rPr>
        <w:t>15-143 Białystok</w:t>
      </w:r>
      <w:r w:rsidR="004972FA">
        <w:rPr>
          <w:rFonts w:ascii="Arial" w:hAnsi="Arial" w:cs="Arial"/>
          <w:b w:val="0"/>
          <w:sz w:val="24"/>
        </w:rPr>
        <w:t xml:space="preserve">, </w:t>
      </w:r>
      <w:r w:rsidR="000B32BD" w:rsidRPr="009429C1">
        <w:rPr>
          <w:rFonts w:ascii="Arial" w:eastAsia="Calibri" w:hAnsi="Arial" w:cs="Arial"/>
          <w:b w:val="0"/>
          <w:sz w:val="24"/>
          <w:lang w:eastAsia="en-US"/>
        </w:rPr>
        <w:t>tel</w:t>
      </w:r>
      <w:r w:rsidR="00ED5BF0" w:rsidRPr="009429C1">
        <w:rPr>
          <w:rFonts w:ascii="Arial" w:eastAsia="Calibri" w:hAnsi="Arial" w:cs="Arial"/>
          <w:b w:val="0"/>
          <w:sz w:val="24"/>
          <w:lang w:eastAsia="en-US"/>
        </w:rPr>
        <w:t>.</w:t>
      </w:r>
      <w:r w:rsidR="000B32BD" w:rsidRPr="009429C1">
        <w:rPr>
          <w:rFonts w:ascii="Arial" w:eastAsia="Calibri" w:hAnsi="Arial" w:cs="Arial"/>
          <w:b w:val="0"/>
          <w:sz w:val="24"/>
          <w:lang w:eastAsia="en-US"/>
        </w:rPr>
        <w:t xml:space="preserve"> 85-652-61-07</w:t>
      </w:r>
      <w:r w:rsidR="004972FA">
        <w:rPr>
          <w:rFonts w:ascii="Arial" w:hAnsi="Arial" w:cs="Arial"/>
          <w:b w:val="0"/>
          <w:sz w:val="24"/>
        </w:rPr>
        <w:t xml:space="preserve">, </w:t>
      </w:r>
      <w:r w:rsidR="006B6254" w:rsidRPr="009429C1">
        <w:rPr>
          <w:rFonts w:ascii="Arial" w:hAnsi="Arial" w:cs="Arial"/>
          <w:b w:val="0"/>
          <w:sz w:val="24"/>
        </w:rPr>
        <w:t>e</w:t>
      </w:r>
      <w:r w:rsidR="00B83A47" w:rsidRPr="009429C1">
        <w:rPr>
          <w:rFonts w:ascii="Arial" w:hAnsi="Arial" w:cs="Arial"/>
          <w:b w:val="0"/>
          <w:sz w:val="24"/>
        </w:rPr>
        <w:t xml:space="preserve">-mail: </w:t>
      </w:r>
      <w:hyperlink r:id="rId10" w:history="1">
        <w:r w:rsidR="00D60139" w:rsidRPr="009429C1">
          <w:rPr>
            <w:rStyle w:val="Hipercze"/>
            <w:rFonts w:ascii="Arial" w:hAnsi="Arial" w:cs="Arial"/>
            <w:b w:val="0"/>
            <w:sz w:val="24"/>
          </w:rPr>
          <w:t>biuro@polskiestowarzyszenie.pl</w:t>
        </w:r>
      </w:hyperlink>
      <w:r w:rsidR="00A76EB2" w:rsidRPr="009429C1">
        <w:rPr>
          <w:rFonts w:ascii="Arial" w:hAnsi="Arial" w:cs="Arial"/>
          <w:b w:val="0"/>
          <w:sz w:val="24"/>
        </w:rPr>
        <w:t>,</w:t>
      </w:r>
    </w:p>
    <w:p w14:paraId="6AB4C950" w14:textId="660B0891" w:rsidR="009D4BA6" w:rsidRPr="009429C1" w:rsidRDefault="009D4BA6" w:rsidP="00E654D9">
      <w:pPr>
        <w:autoSpaceDE w:val="0"/>
        <w:autoSpaceDN w:val="0"/>
        <w:adjustRightInd w:val="0"/>
        <w:spacing w:before="0" w:after="0" w:line="360" w:lineRule="auto"/>
        <w:jc w:val="left"/>
        <w:rPr>
          <w:rFonts w:ascii="Arial" w:hAnsi="Arial" w:cs="Arial"/>
          <w:b w:val="0"/>
          <w:sz w:val="24"/>
        </w:rPr>
      </w:pPr>
      <w:r w:rsidRPr="009D4BA6">
        <w:rPr>
          <w:rFonts w:ascii="Arial" w:hAnsi="Arial" w:cs="Arial"/>
          <w:b w:val="0"/>
          <w:sz w:val="24"/>
        </w:rPr>
        <w:t>NIP 542</w:t>
      </w:r>
      <w:r>
        <w:rPr>
          <w:rFonts w:ascii="Arial" w:hAnsi="Arial" w:cs="Arial"/>
          <w:b w:val="0"/>
          <w:sz w:val="24"/>
        </w:rPr>
        <w:t>-</w:t>
      </w:r>
      <w:r w:rsidRPr="009D4BA6">
        <w:rPr>
          <w:rFonts w:ascii="Arial" w:hAnsi="Arial" w:cs="Arial"/>
          <w:b w:val="0"/>
          <w:sz w:val="24"/>
        </w:rPr>
        <w:t>290</w:t>
      </w:r>
      <w:r>
        <w:rPr>
          <w:rFonts w:ascii="Arial" w:hAnsi="Arial" w:cs="Arial"/>
          <w:b w:val="0"/>
          <w:sz w:val="24"/>
        </w:rPr>
        <w:t>-</w:t>
      </w:r>
      <w:r w:rsidRPr="009D4BA6">
        <w:rPr>
          <w:rFonts w:ascii="Arial" w:hAnsi="Arial" w:cs="Arial"/>
          <w:b w:val="0"/>
          <w:sz w:val="24"/>
        </w:rPr>
        <w:t>15</w:t>
      </w:r>
      <w:r>
        <w:rPr>
          <w:rFonts w:ascii="Arial" w:hAnsi="Arial" w:cs="Arial"/>
          <w:b w:val="0"/>
          <w:sz w:val="24"/>
        </w:rPr>
        <w:t>-</w:t>
      </w:r>
      <w:r w:rsidRPr="009D4BA6">
        <w:rPr>
          <w:rFonts w:ascii="Arial" w:hAnsi="Arial" w:cs="Arial"/>
          <w:b w:val="0"/>
          <w:sz w:val="24"/>
        </w:rPr>
        <w:t>67</w:t>
      </w:r>
      <w:r>
        <w:rPr>
          <w:rFonts w:ascii="Arial" w:hAnsi="Arial" w:cs="Arial"/>
          <w:b w:val="0"/>
          <w:sz w:val="24"/>
        </w:rPr>
        <w:t>,</w:t>
      </w:r>
      <w:r w:rsidRPr="009D4BA6">
        <w:rPr>
          <w:rFonts w:ascii="Arial" w:hAnsi="Arial" w:cs="Arial"/>
          <w:b w:val="0"/>
          <w:sz w:val="24"/>
        </w:rPr>
        <w:t xml:space="preserve"> KRS</w:t>
      </w:r>
      <w:r>
        <w:rPr>
          <w:rFonts w:ascii="Arial" w:hAnsi="Arial" w:cs="Arial"/>
          <w:b w:val="0"/>
          <w:sz w:val="24"/>
        </w:rPr>
        <w:t xml:space="preserve"> </w:t>
      </w:r>
      <w:r w:rsidRPr="009D4BA6">
        <w:rPr>
          <w:rFonts w:ascii="Arial" w:hAnsi="Arial" w:cs="Arial"/>
          <w:b w:val="0"/>
          <w:sz w:val="24"/>
        </w:rPr>
        <w:t>0000221615</w:t>
      </w:r>
      <w:r>
        <w:rPr>
          <w:rFonts w:ascii="Arial" w:hAnsi="Arial" w:cs="Arial"/>
          <w:b w:val="0"/>
          <w:sz w:val="24"/>
        </w:rPr>
        <w:t>.</w:t>
      </w:r>
    </w:p>
    <w:p w14:paraId="3CB75E81" w14:textId="77777777" w:rsidR="00D60139" w:rsidRPr="009429C1" w:rsidRDefault="00D60139" w:rsidP="00E654D9">
      <w:pPr>
        <w:spacing w:before="0" w:after="0" w:line="360" w:lineRule="auto"/>
        <w:jc w:val="left"/>
        <w:rPr>
          <w:rFonts w:ascii="Arial" w:eastAsia="Calibri" w:hAnsi="Arial" w:cs="Arial"/>
          <w:sz w:val="24"/>
          <w:lang w:eastAsia="en-US"/>
        </w:rPr>
      </w:pPr>
    </w:p>
    <w:p w14:paraId="3EFF5B1A" w14:textId="5A22445B" w:rsidR="006B6254" w:rsidRPr="00B72829" w:rsidRDefault="00B72829" w:rsidP="00B72829">
      <w:pPr>
        <w:pStyle w:val="Nagwek2"/>
        <w:rPr>
          <w:rFonts w:ascii="Arial" w:eastAsia="Calibri" w:hAnsi="Arial" w:cs="Arial"/>
          <w:sz w:val="24"/>
          <w:lang w:eastAsia="en-US"/>
        </w:rPr>
      </w:pPr>
      <w:bookmarkStart w:id="6" w:name="_Toc221217918"/>
      <w:r w:rsidRPr="00B72829">
        <w:rPr>
          <w:rFonts w:ascii="Arial" w:eastAsia="Calibri" w:hAnsi="Arial" w:cs="Arial"/>
          <w:sz w:val="24"/>
          <w:lang w:eastAsia="en-US"/>
        </w:rPr>
        <w:t>I.2</w:t>
      </w:r>
      <w:r>
        <w:rPr>
          <w:rFonts w:ascii="Arial" w:eastAsia="Calibri" w:hAnsi="Arial" w:cs="Arial"/>
          <w:sz w:val="24"/>
          <w:lang w:eastAsia="en-US"/>
        </w:rPr>
        <w:t>.</w:t>
      </w:r>
      <w:r w:rsidRPr="00B72829">
        <w:rPr>
          <w:rFonts w:ascii="Arial" w:eastAsia="Calibri" w:hAnsi="Arial" w:cs="Arial"/>
          <w:sz w:val="24"/>
          <w:lang w:eastAsia="en-US"/>
        </w:rPr>
        <w:t xml:space="preserve"> </w:t>
      </w:r>
      <w:r w:rsidR="00B83A47" w:rsidRPr="00B72829">
        <w:rPr>
          <w:rFonts w:ascii="Arial" w:eastAsia="Calibri" w:hAnsi="Arial" w:cs="Arial"/>
          <w:sz w:val="24"/>
          <w:lang w:eastAsia="en-US"/>
        </w:rPr>
        <w:t>Osoba do kontakt</w:t>
      </w:r>
      <w:r w:rsidR="007A7368" w:rsidRPr="00B72829">
        <w:rPr>
          <w:rFonts w:ascii="Arial" w:eastAsia="Calibri" w:hAnsi="Arial" w:cs="Arial"/>
          <w:sz w:val="24"/>
          <w:lang w:eastAsia="en-US"/>
        </w:rPr>
        <w:t>u</w:t>
      </w:r>
      <w:bookmarkEnd w:id="6"/>
      <w:r w:rsidR="00A76EB2" w:rsidRPr="00B72829">
        <w:rPr>
          <w:rFonts w:ascii="Arial" w:eastAsia="Calibri" w:hAnsi="Arial" w:cs="Arial"/>
          <w:sz w:val="24"/>
          <w:lang w:eastAsia="en-US"/>
        </w:rPr>
        <w:t xml:space="preserve"> </w:t>
      </w:r>
    </w:p>
    <w:p w14:paraId="47327EF4" w14:textId="1A1D66AE" w:rsidR="00B83A47" w:rsidRPr="009429C1" w:rsidRDefault="004940AD" w:rsidP="00E654D9">
      <w:pPr>
        <w:spacing w:before="0" w:after="0" w:line="360" w:lineRule="auto"/>
        <w:jc w:val="left"/>
        <w:rPr>
          <w:rFonts w:ascii="Arial" w:eastAsia="Calibri" w:hAnsi="Arial" w:cs="Arial"/>
          <w:b w:val="0"/>
          <w:sz w:val="24"/>
          <w:lang w:eastAsia="en-US"/>
        </w:rPr>
      </w:pPr>
      <w:r w:rsidRPr="009429C1">
        <w:rPr>
          <w:rFonts w:ascii="Arial" w:eastAsia="Calibri" w:hAnsi="Arial" w:cs="Arial"/>
          <w:b w:val="0"/>
          <w:sz w:val="24"/>
          <w:lang w:eastAsia="en-US"/>
        </w:rPr>
        <w:t>Agnieszka Koleśnik</w:t>
      </w:r>
      <w:r w:rsidR="000C4133" w:rsidRPr="009429C1">
        <w:rPr>
          <w:rFonts w:ascii="Arial" w:eastAsia="Calibri" w:hAnsi="Arial" w:cs="Arial"/>
          <w:b w:val="0"/>
          <w:sz w:val="24"/>
          <w:lang w:eastAsia="en-US"/>
        </w:rPr>
        <w:t xml:space="preserve">, </w:t>
      </w:r>
      <w:r w:rsidR="00D1517F" w:rsidRPr="009429C1">
        <w:rPr>
          <w:rFonts w:ascii="Arial" w:eastAsia="Calibri" w:hAnsi="Arial" w:cs="Arial"/>
          <w:b w:val="0"/>
          <w:sz w:val="24"/>
          <w:lang w:eastAsia="en-US"/>
        </w:rPr>
        <w:t>t</w:t>
      </w:r>
      <w:r w:rsidR="00B83A47" w:rsidRPr="009429C1">
        <w:rPr>
          <w:rFonts w:ascii="Arial" w:eastAsia="Calibri" w:hAnsi="Arial" w:cs="Arial"/>
          <w:b w:val="0"/>
          <w:sz w:val="24"/>
          <w:lang w:eastAsia="en-US"/>
        </w:rPr>
        <w:t>el.</w:t>
      </w:r>
      <w:r w:rsidR="00DC5806" w:rsidRPr="009429C1">
        <w:rPr>
          <w:rFonts w:ascii="Arial" w:eastAsia="Calibri" w:hAnsi="Arial" w:cs="Arial"/>
          <w:b w:val="0"/>
          <w:sz w:val="24"/>
          <w:lang w:eastAsia="en-US"/>
        </w:rPr>
        <w:t xml:space="preserve"> </w:t>
      </w:r>
      <w:r w:rsidR="00E654D9">
        <w:rPr>
          <w:rFonts w:ascii="Arial" w:eastAsia="Calibri" w:hAnsi="Arial" w:cs="Arial"/>
          <w:b w:val="0"/>
          <w:sz w:val="24"/>
          <w:lang w:eastAsia="en-US"/>
        </w:rPr>
        <w:t>603-590-780</w:t>
      </w:r>
      <w:r w:rsidR="000C4133" w:rsidRPr="009429C1">
        <w:rPr>
          <w:rFonts w:ascii="Arial" w:eastAsia="Calibri" w:hAnsi="Arial" w:cs="Arial"/>
          <w:b w:val="0"/>
          <w:sz w:val="24"/>
          <w:lang w:eastAsia="en-US"/>
        </w:rPr>
        <w:t xml:space="preserve">, </w:t>
      </w:r>
      <w:r w:rsidR="00B83A47" w:rsidRPr="009429C1">
        <w:rPr>
          <w:rFonts w:ascii="Arial" w:eastAsia="Calibri" w:hAnsi="Arial" w:cs="Arial"/>
          <w:b w:val="0"/>
          <w:sz w:val="24"/>
          <w:lang w:eastAsia="en-US"/>
        </w:rPr>
        <w:t>e-mail:</w:t>
      </w:r>
      <w:r w:rsidR="00DB38B3" w:rsidRPr="009429C1">
        <w:rPr>
          <w:rFonts w:ascii="Arial" w:eastAsia="Calibri" w:hAnsi="Arial" w:cs="Arial"/>
          <w:b w:val="0"/>
          <w:sz w:val="24"/>
          <w:lang w:eastAsia="en-US"/>
        </w:rPr>
        <w:t xml:space="preserve"> </w:t>
      </w:r>
      <w:hyperlink r:id="rId11" w:history="1">
        <w:r w:rsidRPr="009429C1">
          <w:rPr>
            <w:rStyle w:val="Hipercze"/>
            <w:rFonts w:ascii="Arial" w:eastAsia="Calibri" w:hAnsi="Arial" w:cs="Arial"/>
            <w:b w:val="0"/>
            <w:sz w:val="24"/>
            <w:lang w:eastAsia="en-US"/>
          </w:rPr>
          <w:t>a.kolesnik@polskiestowarzyszenie.pl</w:t>
        </w:r>
      </w:hyperlink>
    </w:p>
    <w:p w14:paraId="773D27B6" w14:textId="77777777" w:rsidR="00E806C3" w:rsidRPr="009429C1" w:rsidRDefault="00E806C3" w:rsidP="00E654D9">
      <w:pPr>
        <w:pStyle w:val="Nagwek2"/>
        <w:spacing w:line="360" w:lineRule="auto"/>
        <w:jc w:val="left"/>
        <w:rPr>
          <w:rFonts w:ascii="Arial" w:hAnsi="Arial" w:cs="Arial"/>
          <w:sz w:val="24"/>
        </w:rPr>
      </w:pPr>
    </w:p>
    <w:p w14:paraId="00295F7E" w14:textId="2F7157CE" w:rsidR="00B83A47" w:rsidRPr="009429C1" w:rsidRDefault="00B83A47" w:rsidP="00B72829">
      <w:pPr>
        <w:pStyle w:val="Nagwek2"/>
        <w:spacing w:line="360" w:lineRule="auto"/>
        <w:jc w:val="left"/>
        <w:rPr>
          <w:rFonts w:ascii="Arial" w:hAnsi="Arial" w:cs="Arial"/>
          <w:sz w:val="24"/>
        </w:rPr>
      </w:pPr>
      <w:bookmarkStart w:id="7" w:name="_Toc221217919"/>
      <w:r w:rsidRPr="009429C1">
        <w:rPr>
          <w:rFonts w:ascii="Arial" w:hAnsi="Arial" w:cs="Arial"/>
          <w:sz w:val="24"/>
        </w:rPr>
        <w:t>I.</w:t>
      </w:r>
      <w:r w:rsidR="00B72829">
        <w:rPr>
          <w:rFonts w:ascii="Arial" w:hAnsi="Arial" w:cs="Arial"/>
          <w:sz w:val="24"/>
        </w:rPr>
        <w:t>3</w:t>
      </w:r>
      <w:r w:rsidRPr="009429C1">
        <w:rPr>
          <w:rFonts w:ascii="Arial" w:hAnsi="Arial" w:cs="Arial"/>
          <w:sz w:val="24"/>
        </w:rPr>
        <w:t>. Komunikacja</w:t>
      </w:r>
      <w:bookmarkEnd w:id="7"/>
    </w:p>
    <w:p w14:paraId="14E96166" w14:textId="666D57C3" w:rsidR="00F40D3B" w:rsidRPr="009429C1" w:rsidRDefault="002F7E4A" w:rsidP="00E654D9">
      <w:pPr>
        <w:spacing w:before="0" w:after="0" w:line="360" w:lineRule="auto"/>
        <w:jc w:val="left"/>
        <w:rPr>
          <w:rFonts w:ascii="Arial" w:hAnsi="Arial" w:cs="Arial"/>
          <w:b w:val="0"/>
          <w:sz w:val="24"/>
        </w:rPr>
      </w:pPr>
      <w:r w:rsidRPr="009429C1">
        <w:rPr>
          <w:rFonts w:ascii="Arial" w:hAnsi="Arial" w:cs="Arial"/>
          <w:b w:val="0"/>
          <w:sz w:val="24"/>
        </w:rPr>
        <w:t>Komunikacja w postępowaniu o udzielenie zamówienia</w:t>
      </w:r>
      <w:r w:rsidR="00F40D3B" w:rsidRPr="009429C1">
        <w:rPr>
          <w:rFonts w:ascii="Arial" w:hAnsi="Arial" w:cs="Arial"/>
          <w:b w:val="0"/>
          <w:sz w:val="24"/>
        </w:rPr>
        <w:t>:</w:t>
      </w:r>
    </w:p>
    <w:p w14:paraId="1CC23D53" w14:textId="1F8279D7" w:rsidR="00F40D3B" w:rsidRPr="009429C1" w:rsidRDefault="002F7E4A">
      <w:pPr>
        <w:pStyle w:val="Akapitzlist"/>
        <w:numPr>
          <w:ilvl w:val="0"/>
          <w:numId w:val="23"/>
        </w:numPr>
        <w:spacing w:before="0" w:after="0" w:line="360" w:lineRule="auto"/>
        <w:ind w:left="284" w:hanging="284"/>
        <w:jc w:val="left"/>
        <w:rPr>
          <w:rFonts w:ascii="Arial" w:hAnsi="Arial" w:cs="Arial"/>
          <w:b w:val="0"/>
          <w:i/>
          <w:sz w:val="24"/>
        </w:rPr>
      </w:pPr>
      <w:r w:rsidRPr="009429C1">
        <w:rPr>
          <w:rFonts w:ascii="Arial" w:hAnsi="Arial" w:cs="Arial"/>
          <w:b w:val="0"/>
          <w:sz w:val="24"/>
        </w:rPr>
        <w:t xml:space="preserve">ogłoszenie zapytania ofertowego, składanie ofert, wymiana informacji między Zamawiającym a Wykonawcą oraz przekazywanie dokumentów i oświadczeń </w:t>
      </w:r>
      <w:r w:rsidR="00D43DAD" w:rsidRPr="009429C1">
        <w:rPr>
          <w:rFonts w:ascii="Arial" w:hAnsi="Arial" w:cs="Arial"/>
          <w:b w:val="0"/>
          <w:sz w:val="24"/>
        </w:rPr>
        <w:t xml:space="preserve">(do upływu terminu składania ofert) </w:t>
      </w:r>
      <w:r w:rsidRPr="009429C1">
        <w:rPr>
          <w:rFonts w:ascii="Arial" w:hAnsi="Arial" w:cs="Arial"/>
          <w:b w:val="0"/>
          <w:sz w:val="24"/>
        </w:rPr>
        <w:t xml:space="preserve">odbywa się </w:t>
      </w:r>
      <w:r w:rsidR="0016191B">
        <w:rPr>
          <w:rFonts w:ascii="Arial" w:hAnsi="Arial" w:cs="Arial"/>
          <w:b w:val="0"/>
          <w:sz w:val="24"/>
        </w:rPr>
        <w:t>wyłącznie</w:t>
      </w:r>
      <w:r w:rsidRPr="009429C1">
        <w:rPr>
          <w:rFonts w:ascii="Arial" w:hAnsi="Arial" w:cs="Arial"/>
          <w:b w:val="0"/>
          <w:sz w:val="24"/>
        </w:rPr>
        <w:t xml:space="preserve"> za pomocą Bazy Konkurencyjności (zwanej dalej BK2021), </w:t>
      </w:r>
    </w:p>
    <w:p w14:paraId="536E6A38" w14:textId="2C3F8BB3" w:rsidR="00C174C8" w:rsidRPr="009429C1" w:rsidRDefault="00F40D3B">
      <w:pPr>
        <w:pStyle w:val="Akapitzlist"/>
        <w:numPr>
          <w:ilvl w:val="0"/>
          <w:numId w:val="23"/>
        </w:numPr>
        <w:spacing w:before="0" w:after="0" w:line="360" w:lineRule="auto"/>
        <w:ind w:left="284" w:hanging="284"/>
        <w:jc w:val="left"/>
        <w:rPr>
          <w:rFonts w:ascii="Arial" w:hAnsi="Arial" w:cs="Arial"/>
          <w:b w:val="0"/>
          <w:i/>
          <w:sz w:val="24"/>
        </w:rPr>
      </w:pPr>
      <w:r w:rsidRPr="009429C1">
        <w:rPr>
          <w:rFonts w:ascii="Arial" w:hAnsi="Arial" w:cs="Arial"/>
          <w:b w:val="0"/>
          <w:iCs/>
          <w:sz w:val="24"/>
        </w:rPr>
        <w:t>po upływie terminu składania ofert wszelka korespondencja pomiędzy</w:t>
      </w:r>
      <w:r w:rsidR="004452F4">
        <w:rPr>
          <w:rFonts w:ascii="Arial" w:hAnsi="Arial" w:cs="Arial"/>
          <w:b w:val="0"/>
          <w:iCs/>
          <w:sz w:val="24"/>
        </w:rPr>
        <w:t xml:space="preserve"> </w:t>
      </w:r>
      <w:r w:rsidRPr="009429C1">
        <w:rPr>
          <w:rFonts w:ascii="Arial" w:hAnsi="Arial" w:cs="Arial"/>
          <w:b w:val="0"/>
          <w:iCs/>
          <w:sz w:val="24"/>
        </w:rPr>
        <w:t xml:space="preserve">Zamawiającym a Wykonawcą, w tym przekazywanie dokumentów i oświadczeń, odbywać się będzie pisemnie, za pośrednictwem poczty e-mail. Wykonawca zobowiązany jest wskazać w </w:t>
      </w:r>
      <w:r w:rsidR="00FA18D4" w:rsidRPr="009429C1">
        <w:rPr>
          <w:rFonts w:ascii="Arial" w:hAnsi="Arial" w:cs="Arial"/>
          <w:b w:val="0"/>
          <w:iCs/>
          <w:sz w:val="24"/>
        </w:rPr>
        <w:t>ofercie</w:t>
      </w:r>
      <w:r w:rsidRPr="009429C1">
        <w:rPr>
          <w:rFonts w:ascii="Arial" w:hAnsi="Arial" w:cs="Arial"/>
          <w:b w:val="0"/>
          <w:iCs/>
          <w:sz w:val="24"/>
        </w:rPr>
        <w:t xml:space="preserve"> swój adres e-mail na potrzeby komunikacji </w:t>
      </w:r>
      <w:r w:rsidR="004452F4">
        <w:rPr>
          <w:rFonts w:ascii="Arial" w:hAnsi="Arial" w:cs="Arial"/>
          <w:b w:val="0"/>
          <w:iCs/>
          <w:sz w:val="24"/>
        </w:rPr>
        <w:br/>
      </w:r>
      <w:r w:rsidRPr="009429C1">
        <w:rPr>
          <w:rFonts w:ascii="Arial" w:hAnsi="Arial" w:cs="Arial"/>
          <w:b w:val="0"/>
          <w:iCs/>
          <w:sz w:val="24"/>
        </w:rPr>
        <w:t xml:space="preserve">z Zamawiającym. </w:t>
      </w:r>
    </w:p>
    <w:p w14:paraId="28C459B8" w14:textId="77777777" w:rsidR="00F13570" w:rsidRPr="004452F4" w:rsidRDefault="007B7A51" w:rsidP="00E654D9">
      <w:pPr>
        <w:pStyle w:val="Nagwek1"/>
        <w:spacing w:before="0" w:after="0" w:line="360" w:lineRule="auto"/>
        <w:jc w:val="left"/>
        <w:rPr>
          <w:rFonts w:ascii="Arial" w:hAnsi="Arial" w:cs="Arial"/>
          <w:b/>
          <w:bCs w:val="0"/>
          <w:sz w:val="24"/>
          <w:szCs w:val="24"/>
        </w:rPr>
      </w:pPr>
      <w:bookmarkStart w:id="8" w:name="_Toc472948595"/>
      <w:bookmarkStart w:id="9" w:name="_Toc472948647"/>
      <w:bookmarkStart w:id="10" w:name="_Toc472948652"/>
      <w:bookmarkStart w:id="11" w:name="_Toc221217920"/>
      <w:r w:rsidRPr="004452F4">
        <w:rPr>
          <w:rFonts w:ascii="Arial" w:hAnsi="Arial" w:cs="Arial"/>
          <w:b/>
          <w:bCs w:val="0"/>
          <w:sz w:val="24"/>
          <w:szCs w:val="24"/>
        </w:rPr>
        <w:lastRenderedPageBreak/>
        <w:t>Sekcja II</w:t>
      </w:r>
      <w:r w:rsidR="00F13570" w:rsidRPr="004452F4">
        <w:rPr>
          <w:rFonts w:ascii="Arial" w:hAnsi="Arial" w:cs="Arial"/>
          <w:b/>
          <w:bCs w:val="0"/>
          <w:sz w:val="24"/>
          <w:szCs w:val="24"/>
        </w:rPr>
        <w:t xml:space="preserve"> Informacje o postępowaniu</w:t>
      </w:r>
      <w:bookmarkEnd w:id="8"/>
      <w:bookmarkEnd w:id="9"/>
      <w:bookmarkEnd w:id="10"/>
      <w:bookmarkEnd w:id="11"/>
    </w:p>
    <w:p w14:paraId="0FB2C2E3" w14:textId="77777777" w:rsidR="00F13570" w:rsidRPr="009429C1" w:rsidRDefault="00F13570" w:rsidP="00E654D9">
      <w:pPr>
        <w:pStyle w:val="Nagwek2"/>
        <w:spacing w:line="360" w:lineRule="auto"/>
        <w:jc w:val="left"/>
        <w:rPr>
          <w:rFonts w:ascii="Arial" w:hAnsi="Arial" w:cs="Arial"/>
          <w:sz w:val="24"/>
        </w:rPr>
      </w:pPr>
      <w:bookmarkStart w:id="12" w:name="_Toc221217921"/>
      <w:r w:rsidRPr="009429C1">
        <w:rPr>
          <w:rFonts w:ascii="Arial" w:hAnsi="Arial" w:cs="Arial"/>
          <w:sz w:val="24"/>
        </w:rPr>
        <w:t>II.1. Tryb prowadzonego postępowania</w:t>
      </w:r>
      <w:bookmarkEnd w:id="12"/>
    </w:p>
    <w:p w14:paraId="57EB262D" w14:textId="444CFD0D" w:rsidR="00F13570" w:rsidRPr="009429C1" w:rsidRDefault="00F13570" w:rsidP="00E654D9">
      <w:pPr>
        <w:spacing w:before="0" w:after="0" w:line="360" w:lineRule="auto"/>
        <w:jc w:val="left"/>
        <w:rPr>
          <w:rFonts w:ascii="Arial" w:hAnsi="Arial" w:cs="Arial"/>
          <w:b w:val="0"/>
          <w:i/>
          <w:sz w:val="24"/>
        </w:rPr>
      </w:pPr>
      <w:r w:rsidRPr="009429C1">
        <w:rPr>
          <w:rFonts w:ascii="Arial" w:hAnsi="Arial" w:cs="Arial"/>
          <w:b w:val="0"/>
          <w:sz w:val="24"/>
        </w:rPr>
        <w:t xml:space="preserve">Niniejsze postępowanie prowadzone jest zgodnie z zasadą konkurencyjności, </w:t>
      </w:r>
      <w:r w:rsidR="00A31EE7">
        <w:rPr>
          <w:rFonts w:ascii="Arial" w:hAnsi="Arial" w:cs="Arial"/>
          <w:b w:val="0"/>
          <w:sz w:val="24"/>
        </w:rPr>
        <w:br/>
      </w:r>
      <w:r w:rsidRPr="009429C1">
        <w:rPr>
          <w:rFonts w:ascii="Arial" w:hAnsi="Arial" w:cs="Arial"/>
          <w:b w:val="0"/>
          <w:sz w:val="24"/>
        </w:rPr>
        <w:t xml:space="preserve">o której mowa w </w:t>
      </w:r>
      <w:r w:rsidR="00085216" w:rsidRPr="009429C1">
        <w:rPr>
          <w:rFonts w:ascii="Arial" w:hAnsi="Arial" w:cs="Arial"/>
          <w:b w:val="0"/>
          <w:sz w:val="24"/>
        </w:rPr>
        <w:t>Podr</w:t>
      </w:r>
      <w:r w:rsidRPr="009429C1">
        <w:rPr>
          <w:rFonts w:ascii="Arial" w:hAnsi="Arial" w:cs="Arial"/>
          <w:b w:val="0"/>
          <w:sz w:val="24"/>
        </w:rPr>
        <w:t>ozdziale</w:t>
      </w:r>
      <w:r w:rsidR="00811404" w:rsidRPr="009429C1">
        <w:rPr>
          <w:rFonts w:ascii="Arial" w:hAnsi="Arial" w:cs="Arial"/>
          <w:b w:val="0"/>
          <w:sz w:val="24"/>
        </w:rPr>
        <w:t xml:space="preserve"> </w:t>
      </w:r>
      <w:r w:rsidR="00085216" w:rsidRPr="009429C1">
        <w:rPr>
          <w:rFonts w:ascii="Arial" w:hAnsi="Arial" w:cs="Arial"/>
          <w:b w:val="0"/>
          <w:sz w:val="24"/>
        </w:rPr>
        <w:t>3.2</w:t>
      </w:r>
      <w:r w:rsidR="00085216" w:rsidRPr="009429C1">
        <w:rPr>
          <w:rFonts w:ascii="Arial" w:hAnsi="Arial" w:cs="Arial"/>
          <w:b w:val="0"/>
          <w:i/>
          <w:sz w:val="24"/>
        </w:rPr>
        <w:t xml:space="preserve"> „</w:t>
      </w:r>
      <w:r w:rsidRPr="009429C1">
        <w:rPr>
          <w:rFonts w:ascii="Arial" w:hAnsi="Arial" w:cs="Arial"/>
          <w:b w:val="0"/>
          <w:i/>
          <w:sz w:val="24"/>
        </w:rPr>
        <w:t xml:space="preserve">Wytycznych </w:t>
      </w:r>
      <w:r w:rsidR="00085216" w:rsidRPr="009429C1">
        <w:rPr>
          <w:rFonts w:ascii="Arial" w:hAnsi="Arial" w:cs="Arial"/>
          <w:b w:val="0"/>
          <w:i/>
          <w:sz w:val="24"/>
        </w:rPr>
        <w:t xml:space="preserve">dotyczących kwalifikowalności wydatków na lata </w:t>
      </w:r>
      <w:r w:rsidRPr="009429C1">
        <w:rPr>
          <w:rFonts w:ascii="Arial" w:hAnsi="Arial" w:cs="Arial"/>
          <w:b w:val="0"/>
          <w:i/>
          <w:sz w:val="24"/>
        </w:rPr>
        <w:t>2</w:t>
      </w:r>
      <w:r w:rsidR="00085216" w:rsidRPr="009429C1">
        <w:rPr>
          <w:rFonts w:ascii="Arial" w:hAnsi="Arial" w:cs="Arial"/>
          <w:b w:val="0"/>
          <w:i/>
          <w:sz w:val="24"/>
        </w:rPr>
        <w:t>021</w:t>
      </w:r>
      <w:r w:rsidRPr="009429C1">
        <w:rPr>
          <w:rFonts w:ascii="Arial" w:hAnsi="Arial" w:cs="Arial"/>
          <w:b w:val="0"/>
          <w:i/>
          <w:sz w:val="24"/>
        </w:rPr>
        <w:t xml:space="preserve"> – 202</w:t>
      </w:r>
      <w:r w:rsidR="00085216" w:rsidRPr="009429C1">
        <w:rPr>
          <w:rFonts w:ascii="Arial" w:hAnsi="Arial" w:cs="Arial"/>
          <w:b w:val="0"/>
          <w:i/>
          <w:sz w:val="24"/>
        </w:rPr>
        <w:t>7</w:t>
      </w:r>
      <w:r w:rsidRPr="009429C1">
        <w:rPr>
          <w:rFonts w:ascii="Arial" w:hAnsi="Arial" w:cs="Arial"/>
          <w:b w:val="0"/>
          <w:i/>
          <w:sz w:val="24"/>
        </w:rPr>
        <w:t>.</w:t>
      </w:r>
      <w:r w:rsidR="00811404" w:rsidRPr="009429C1">
        <w:rPr>
          <w:rFonts w:ascii="Arial" w:hAnsi="Arial" w:cs="Arial"/>
          <w:b w:val="0"/>
          <w:i/>
          <w:sz w:val="24"/>
        </w:rPr>
        <w:t>”</w:t>
      </w:r>
    </w:p>
    <w:p w14:paraId="73247086" w14:textId="77777777" w:rsidR="00AD7E19" w:rsidRPr="009429C1" w:rsidRDefault="00AD7E19" w:rsidP="00E654D9">
      <w:pPr>
        <w:spacing w:before="0" w:after="0" w:line="360" w:lineRule="auto"/>
        <w:jc w:val="left"/>
        <w:rPr>
          <w:rFonts w:ascii="Arial" w:hAnsi="Arial" w:cs="Arial"/>
          <w:b w:val="0"/>
          <w:sz w:val="24"/>
        </w:rPr>
      </w:pPr>
    </w:p>
    <w:p w14:paraId="57FDBF43" w14:textId="77777777" w:rsidR="00F13570" w:rsidRPr="009429C1" w:rsidRDefault="00F13570" w:rsidP="00E654D9">
      <w:pPr>
        <w:pStyle w:val="Nagwek2"/>
        <w:spacing w:line="360" w:lineRule="auto"/>
        <w:jc w:val="left"/>
        <w:rPr>
          <w:rFonts w:ascii="Arial" w:hAnsi="Arial" w:cs="Arial"/>
          <w:sz w:val="24"/>
        </w:rPr>
      </w:pPr>
      <w:bookmarkStart w:id="13" w:name="_Toc221217922"/>
      <w:r w:rsidRPr="009429C1">
        <w:rPr>
          <w:rFonts w:ascii="Arial" w:hAnsi="Arial" w:cs="Arial"/>
          <w:sz w:val="24"/>
        </w:rPr>
        <w:t>II.2. Tytuł i nazwa zamówienia</w:t>
      </w:r>
      <w:bookmarkEnd w:id="13"/>
    </w:p>
    <w:p w14:paraId="00A2E880" w14:textId="26A6C584" w:rsidR="002331E2" w:rsidRDefault="003E6D8F" w:rsidP="00E654D9">
      <w:pPr>
        <w:spacing w:before="0" w:after="0" w:line="360" w:lineRule="auto"/>
        <w:jc w:val="left"/>
        <w:rPr>
          <w:rFonts w:ascii="Arial" w:hAnsi="Arial" w:cs="Arial"/>
          <w:b w:val="0"/>
          <w:sz w:val="24"/>
        </w:rPr>
      </w:pPr>
      <w:r>
        <w:rPr>
          <w:rFonts w:ascii="Arial" w:hAnsi="Arial" w:cs="Arial"/>
          <w:b w:val="0"/>
          <w:sz w:val="24"/>
        </w:rPr>
        <w:t xml:space="preserve">Świadczenie usług szkoleniowych dla pracowników MŚP w ramach Centrum Obsługi MŚP, </w:t>
      </w:r>
      <w:r w:rsidR="009C50D2">
        <w:rPr>
          <w:rFonts w:ascii="Arial" w:hAnsi="Arial" w:cs="Arial"/>
          <w:b w:val="0"/>
          <w:sz w:val="24"/>
        </w:rPr>
        <w:t>ukierunkowanych na rozwój umiejętności technicznych, zarządczych, przedsiębiorczych</w:t>
      </w:r>
      <w:r>
        <w:rPr>
          <w:rFonts w:ascii="Arial" w:hAnsi="Arial" w:cs="Arial"/>
          <w:b w:val="0"/>
          <w:sz w:val="24"/>
        </w:rPr>
        <w:t xml:space="preserve"> </w:t>
      </w:r>
      <w:r w:rsidR="00BA46E4" w:rsidRPr="00BA46E4">
        <w:rPr>
          <w:rFonts w:ascii="Arial" w:hAnsi="Arial" w:cs="Arial"/>
          <w:b w:val="0"/>
          <w:sz w:val="24"/>
        </w:rPr>
        <w:t>i ekologicznych związanych z wdrażaniem Przemysłu 4.0</w:t>
      </w:r>
      <w:r w:rsidR="00B47967" w:rsidRPr="00B47967">
        <w:rPr>
          <w:rFonts w:ascii="Arial" w:hAnsi="Arial" w:cs="Arial"/>
          <w:b w:val="0"/>
          <w:sz w:val="24"/>
        </w:rPr>
        <w:t xml:space="preserve"> </w:t>
      </w:r>
      <w:r w:rsidR="00B47967">
        <w:rPr>
          <w:rFonts w:ascii="Arial" w:hAnsi="Arial" w:cs="Arial"/>
          <w:b w:val="0"/>
          <w:sz w:val="24"/>
        </w:rPr>
        <w:t xml:space="preserve">wraz </w:t>
      </w:r>
      <w:r w:rsidR="00B47967">
        <w:rPr>
          <w:rFonts w:ascii="Arial" w:hAnsi="Arial" w:cs="Arial"/>
          <w:b w:val="0"/>
          <w:sz w:val="24"/>
        </w:rPr>
        <w:br/>
        <w:t xml:space="preserve">z </w:t>
      </w:r>
      <w:r w:rsidR="00305C72">
        <w:rPr>
          <w:rFonts w:ascii="Arial" w:hAnsi="Arial" w:cs="Arial"/>
          <w:b w:val="0"/>
          <w:sz w:val="24"/>
        </w:rPr>
        <w:t xml:space="preserve">usługami towarzyszącymi </w:t>
      </w:r>
      <w:r w:rsidR="0071103A">
        <w:rPr>
          <w:rFonts w:ascii="Arial" w:hAnsi="Arial" w:cs="Arial"/>
          <w:b w:val="0"/>
          <w:sz w:val="24"/>
        </w:rPr>
        <w:t xml:space="preserve">(sala szkoleniowa, przerwa kawowa </w:t>
      </w:r>
      <w:r w:rsidR="00305C72">
        <w:rPr>
          <w:rFonts w:ascii="Arial" w:hAnsi="Arial" w:cs="Arial"/>
          <w:b w:val="0"/>
          <w:sz w:val="24"/>
        </w:rPr>
        <w:t>i obiadowa oraz materiały szkoleniowe) i uzupełniającymi (usługa doradcza)</w:t>
      </w:r>
      <w:r w:rsidR="00BA46E4" w:rsidRPr="00BA46E4">
        <w:rPr>
          <w:rFonts w:ascii="Arial" w:hAnsi="Arial" w:cs="Arial"/>
          <w:b w:val="0"/>
          <w:sz w:val="24"/>
        </w:rPr>
        <w:t>.</w:t>
      </w:r>
    </w:p>
    <w:p w14:paraId="023ED0B9" w14:textId="77777777" w:rsidR="00BA46E4" w:rsidRPr="009429C1" w:rsidRDefault="00BA46E4" w:rsidP="00E654D9">
      <w:pPr>
        <w:spacing w:before="0" w:after="0" w:line="360" w:lineRule="auto"/>
        <w:jc w:val="left"/>
        <w:rPr>
          <w:rFonts w:ascii="Arial" w:hAnsi="Arial" w:cs="Arial"/>
          <w:b w:val="0"/>
          <w:sz w:val="24"/>
        </w:rPr>
      </w:pPr>
    </w:p>
    <w:p w14:paraId="36DD24CF" w14:textId="77777777" w:rsidR="00F13570" w:rsidRPr="009429C1" w:rsidRDefault="00F13570" w:rsidP="00B40E4D">
      <w:pPr>
        <w:pStyle w:val="Nagwek2"/>
        <w:spacing w:line="360" w:lineRule="auto"/>
        <w:jc w:val="left"/>
        <w:rPr>
          <w:rFonts w:ascii="Arial" w:hAnsi="Arial" w:cs="Arial"/>
          <w:sz w:val="24"/>
        </w:rPr>
      </w:pPr>
      <w:bookmarkStart w:id="14" w:name="_Toc221217923"/>
      <w:r w:rsidRPr="009429C1">
        <w:rPr>
          <w:rFonts w:ascii="Arial" w:hAnsi="Arial" w:cs="Arial"/>
          <w:sz w:val="24"/>
        </w:rPr>
        <w:t>II.3. Numer zapytania ofertowego</w:t>
      </w:r>
      <w:bookmarkEnd w:id="14"/>
    </w:p>
    <w:p w14:paraId="5CD9E088" w14:textId="5D7920AF" w:rsidR="00415AB1" w:rsidRPr="009429C1" w:rsidRDefault="009916E1" w:rsidP="00B40E4D">
      <w:pPr>
        <w:spacing w:before="0" w:after="0" w:line="360" w:lineRule="auto"/>
        <w:jc w:val="left"/>
        <w:rPr>
          <w:rFonts w:ascii="Arial" w:hAnsi="Arial" w:cs="Arial"/>
          <w:b w:val="0"/>
          <w:sz w:val="24"/>
        </w:rPr>
      </w:pPr>
      <w:r>
        <w:rPr>
          <w:rFonts w:ascii="Arial" w:hAnsi="Arial" w:cs="Arial"/>
          <w:b w:val="0"/>
          <w:sz w:val="24"/>
        </w:rPr>
        <w:t>01/01.05.FEPD/2026</w:t>
      </w:r>
      <w:r w:rsidR="00897830" w:rsidRPr="009429C1">
        <w:rPr>
          <w:rFonts w:ascii="Arial" w:hAnsi="Arial" w:cs="Arial"/>
          <w:b w:val="0"/>
          <w:sz w:val="24"/>
        </w:rPr>
        <w:t xml:space="preserve"> </w:t>
      </w:r>
    </w:p>
    <w:p w14:paraId="0A5D500E" w14:textId="77777777" w:rsidR="00AE274C" w:rsidRPr="009429C1" w:rsidRDefault="00AE274C" w:rsidP="00B40E4D">
      <w:pPr>
        <w:spacing w:before="0" w:after="0" w:line="360" w:lineRule="auto"/>
        <w:jc w:val="left"/>
        <w:rPr>
          <w:rFonts w:ascii="Arial" w:hAnsi="Arial" w:cs="Arial"/>
          <w:b w:val="0"/>
          <w:sz w:val="24"/>
        </w:rPr>
      </w:pPr>
    </w:p>
    <w:p w14:paraId="45E896BB" w14:textId="77777777" w:rsidR="00E97BAA" w:rsidRPr="009429C1" w:rsidRDefault="00E97BAA" w:rsidP="00B40E4D">
      <w:pPr>
        <w:pStyle w:val="Nagwek2"/>
        <w:spacing w:line="360" w:lineRule="auto"/>
        <w:jc w:val="left"/>
        <w:rPr>
          <w:rFonts w:ascii="Arial" w:hAnsi="Arial" w:cs="Arial"/>
          <w:sz w:val="24"/>
        </w:rPr>
      </w:pPr>
      <w:bookmarkStart w:id="15" w:name="_Toc221217924"/>
      <w:r w:rsidRPr="009429C1">
        <w:rPr>
          <w:rFonts w:ascii="Arial" w:hAnsi="Arial" w:cs="Arial"/>
          <w:sz w:val="24"/>
        </w:rPr>
        <w:t>II.4. Termin składani</w:t>
      </w:r>
      <w:r w:rsidR="00035517" w:rsidRPr="009429C1">
        <w:rPr>
          <w:rFonts w:ascii="Arial" w:hAnsi="Arial" w:cs="Arial"/>
          <w:sz w:val="24"/>
        </w:rPr>
        <w:t>a</w:t>
      </w:r>
      <w:r w:rsidRPr="009429C1">
        <w:rPr>
          <w:rFonts w:ascii="Arial" w:hAnsi="Arial" w:cs="Arial"/>
          <w:sz w:val="24"/>
        </w:rPr>
        <w:t xml:space="preserve"> ofert</w:t>
      </w:r>
      <w:bookmarkEnd w:id="15"/>
    </w:p>
    <w:p w14:paraId="5B9EC439" w14:textId="65D523E4" w:rsidR="00615F71" w:rsidRPr="009429C1" w:rsidRDefault="00054401">
      <w:pPr>
        <w:pStyle w:val="Akapitzlist"/>
        <w:numPr>
          <w:ilvl w:val="0"/>
          <w:numId w:val="6"/>
        </w:numPr>
        <w:spacing w:before="0" w:after="0" w:line="360" w:lineRule="auto"/>
        <w:jc w:val="left"/>
        <w:rPr>
          <w:rFonts w:ascii="Arial" w:hAnsi="Arial" w:cs="Arial"/>
          <w:b w:val="0"/>
          <w:color w:val="000000"/>
          <w:sz w:val="24"/>
        </w:rPr>
      </w:pPr>
      <w:r w:rsidRPr="009429C1">
        <w:rPr>
          <w:rFonts w:ascii="Arial" w:hAnsi="Arial" w:cs="Arial"/>
          <w:b w:val="0"/>
          <w:sz w:val="24"/>
        </w:rPr>
        <w:t>Zamawiający dopuszcza składanie ofert jedynie elektroniczn</w:t>
      </w:r>
      <w:r w:rsidR="00A42F7F" w:rsidRPr="009429C1">
        <w:rPr>
          <w:rFonts w:ascii="Arial" w:hAnsi="Arial" w:cs="Arial"/>
          <w:b w:val="0"/>
          <w:sz w:val="24"/>
        </w:rPr>
        <w:t>ie</w:t>
      </w:r>
      <w:r w:rsidRPr="009429C1">
        <w:rPr>
          <w:rFonts w:ascii="Arial" w:hAnsi="Arial" w:cs="Arial"/>
          <w:b w:val="0"/>
          <w:sz w:val="24"/>
        </w:rPr>
        <w:t xml:space="preserve"> z wykorzystaniem funkcjonalności Bazy Konkurencyjności</w:t>
      </w:r>
      <w:r w:rsidR="00615F71" w:rsidRPr="009429C1">
        <w:rPr>
          <w:rFonts w:ascii="Arial" w:hAnsi="Arial" w:cs="Arial"/>
          <w:b w:val="0"/>
          <w:sz w:val="24"/>
        </w:rPr>
        <w:t>:</w:t>
      </w:r>
    </w:p>
    <w:p w14:paraId="1F93DB27" w14:textId="77A418AE" w:rsidR="00054401" w:rsidRPr="009429C1" w:rsidRDefault="00615F71" w:rsidP="00B40E4D">
      <w:pPr>
        <w:pStyle w:val="Akapitzlist"/>
        <w:spacing w:before="0" w:after="0" w:line="360" w:lineRule="auto"/>
        <w:ind w:left="360"/>
        <w:jc w:val="left"/>
        <w:rPr>
          <w:rFonts w:ascii="Arial" w:hAnsi="Arial" w:cs="Arial"/>
          <w:b w:val="0"/>
          <w:color w:val="000000"/>
          <w:sz w:val="24"/>
        </w:rPr>
      </w:pPr>
      <w:hyperlink r:id="rId12" w:history="1">
        <w:r w:rsidRPr="009429C1">
          <w:rPr>
            <w:rStyle w:val="Hipercze"/>
            <w:rFonts w:ascii="Arial" w:hAnsi="Arial" w:cs="Arial"/>
            <w:b w:val="0"/>
            <w:sz w:val="24"/>
          </w:rPr>
          <w:t>https://bazakonkurencyjnosci.funduszeeuropejskie.gov.pl/</w:t>
        </w:r>
      </w:hyperlink>
      <w:r w:rsidR="00054401" w:rsidRPr="009429C1">
        <w:rPr>
          <w:rFonts w:ascii="Arial" w:hAnsi="Arial" w:cs="Arial"/>
          <w:b w:val="0"/>
          <w:sz w:val="24"/>
        </w:rPr>
        <w:t xml:space="preserve"> zgodnie z jej</w:t>
      </w:r>
      <w:r w:rsidR="00B40E4D">
        <w:rPr>
          <w:rFonts w:ascii="Arial" w:hAnsi="Arial" w:cs="Arial"/>
          <w:b w:val="0"/>
          <w:sz w:val="24"/>
        </w:rPr>
        <w:t xml:space="preserve"> </w:t>
      </w:r>
      <w:r w:rsidR="00054401" w:rsidRPr="00D417CE">
        <w:rPr>
          <w:rFonts w:ascii="Arial" w:hAnsi="Arial" w:cs="Arial"/>
          <w:b w:val="0"/>
          <w:sz w:val="24"/>
        </w:rPr>
        <w:t xml:space="preserve">regulaminem, a oferta musi zostać zarejestrowana w bazie do dnia </w:t>
      </w:r>
      <w:r w:rsidR="00A24BE3" w:rsidRPr="00D417CE">
        <w:rPr>
          <w:rFonts w:ascii="Arial" w:hAnsi="Arial" w:cs="Arial"/>
          <w:b w:val="0"/>
          <w:sz w:val="24"/>
        </w:rPr>
        <w:t>1</w:t>
      </w:r>
      <w:r w:rsidR="00A24BE3">
        <w:rPr>
          <w:rFonts w:ascii="Arial" w:hAnsi="Arial" w:cs="Arial"/>
          <w:b w:val="0"/>
          <w:sz w:val="24"/>
        </w:rPr>
        <w:t>6</w:t>
      </w:r>
      <w:r w:rsidR="00D417CE" w:rsidRPr="00D417CE">
        <w:rPr>
          <w:rFonts w:ascii="Arial" w:hAnsi="Arial" w:cs="Arial"/>
          <w:b w:val="0"/>
          <w:sz w:val="24"/>
        </w:rPr>
        <w:t>.02</w:t>
      </w:r>
      <w:r w:rsidR="00B40E4D" w:rsidRPr="00D417CE">
        <w:rPr>
          <w:rFonts w:ascii="Arial" w:hAnsi="Arial" w:cs="Arial"/>
          <w:b w:val="0"/>
          <w:sz w:val="24"/>
        </w:rPr>
        <w:t>.2026</w:t>
      </w:r>
      <w:r w:rsidR="00054401" w:rsidRPr="00D417CE">
        <w:rPr>
          <w:rFonts w:ascii="Arial" w:hAnsi="Arial" w:cs="Arial"/>
          <w:b w:val="0"/>
          <w:sz w:val="24"/>
        </w:rPr>
        <w:t xml:space="preserve"> r.</w:t>
      </w:r>
      <w:r w:rsidR="00054401" w:rsidRPr="009429C1">
        <w:rPr>
          <w:rFonts w:ascii="Arial" w:hAnsi="Arial" w:cs="Arial"/>
          <w:b w:val="0"/>
          <w:sz w:val="24"/>
        </w:rPr>
        <w:t xml:space="preserve"> do </w:t>
      </w:r>
      <w:r w:rsidR="00A24BE3">
        <w:rPr>
          <w:rFonts w:ascii="Arial" w:hAnsi="Arial" w:cs="Arial"/>
          <w:b w:val="0"/>
          <w:sz w:val="24"/>
        </w:rPr>
        <w:t>godz. 9:00</w:t>
      </w:r>
    </w:p>
    <w:p w14:paraId="111DDDBF" w14:textId="0E8AE22B" w:rsidR="00C82310" w:rsidRPr="009429C1" w:rsidRDefault="00C82310">
      <w:pPr>
        <w:pStyle w:val="Akapitzlist"/>
        <w:numPr>
          <w:ilvl w:val="0"/>
          <w:numId w:val="6"/>
        </w:numPr>
        <w:spacing w:before="0" w:after="0" w:line="360" w:lineRule="auto"/>
        <w:jc w:val="left"/>
        <w:rPr>
          <w:rFonts w:ascii="Arial" w:hAnsi="Arial" w:cs="Arial"/>
          <w:b w:val="0"/>
          <w:color w:val="000000"/>
          <w:sz w:val="24"/>
        </w:rPr>
      </w:pPr>
      <w:r w:rsidRPr="009429C1">
        <w:rPr>
          <w:rFonts w:ascii="Arial" w:hAnsi="Arial" w:cs="Arial"/>
          <w:b w:val="0"/>
          <w:sz w:val="24"/>
        </w:rPr>
        <w:t xml:space="preserve">Oferty złożone w inny sposób niż określony w </w:t>
      </w:r>
      <w:r w:rsidR="00A6661C" w:rsidRPr="009429C1">
        <w:rPr>
          <w:rFonts w:ascii="Arial" w:hAnsi="Arial" w:cs="Arial"/>
          <w:b w:val="0"/>
          <w:sz w:val="24"/>
        </w:rPr>
        <w:t>ust.</w:t>
      </w:r>
      <w:r w:rsidRPr="009429C1">
        <w:rPr>
          <w:rFonts w:ascii="Arial" w:hAnsi="Arial" w:cs="Arial"/>
          <w:b w:val="0"/>
          <w:sz w:val="24"/>
        </w:rPr>
        <w:t xml:space="preserve"> 1 </w:t>
      </w:r>
      <w:r w:rsidR="00A6661C" w:rsidRPr="009429C1">
        <w:rPr>
          <w:rFonts w:ascii="Arial" w:hAnsi="Arial" w:cs="Arial"/>
          <w:b w:val="0"/>
          <w:sz w:val="24"/>
        </w:rPr>
        <w:t xml:space="preserve">powyżej </w:t>
      </w:r>
      <w:r w:rsidRPr="009429C1">
        <w:rPr>
          <w:rFonts w:ascii="Arial" w:hAnsi="Arial" w:cs="Arial"/>
          <w:b w:val="0"/>
          <w:sz w:val="24"/>
        </w:rPr>
        <w:t xml:space="preserve">zostaną odrzucone. </w:t>
      </w:r>
    </w:p>
    <w:p w14:paraId="4299C38B" w14:textId="77777777" w:rsidR="00E12316" w:rsidRPr="009429C1" w:rsidRDefault="00E12316" w:rsidP="00B40E4D">
      <w:pPr>
        <w:pStyle w:val="Akapitzlist"/>
        <w:spacing w:before="0" w:after="0" w:line="360" w:lineRule="auto"/>
        <w:ind w:left="360"/>
        <w:jc w:val="left"/>
        <w:rPr>
          <w:rFonts w:ascii="Arial" w:hAnsi="Arial" w:cs="Arial"/>
          <w:b w:val="0"/>
          <w:color w:val="000000"/>
          <w:sz w:val="24"/>
        </w:rPr>
      </w:pPr>
    </w:p>
    <w:p w14:paraId="4DC07E12" w14:textId="77777777" w:rsidR="00F1567C" w:rsidRPr="009429C1" w:rsidRDefault="00F1567C" w:rsidP="00B40E4D">
      <w:pPr>
        <w:pStyle w:val="Nagwek2"/>
        <w:spacing w:line="360" w:lineRule="auto"/>
        <w:jc w:val="left"/>
        <w:rPr>
          <w:rFonts w:ascii="Arial" w:hAnsi="Arial" w:cs="Arial"/>
          <w:sz w:val="24"/>
        </w:rPr>
      </w:pPr>
      <w:bookmarkStart w:id="16" w:name="_Toc221217925"/>
      <w:r w:rsidRPr="009429C1">
        <w:rPr>
          <w:rFonts w:ascii="Arial" w:hAnsi="Arial" w:cs="Arial"/>
          <w:sz w:val="24"/>
        </w:rPr>
        <w:t xml:space="preserve">II.5. Opis </w:t>
      </w:r>
      <w:r w:rsidR="008C73F9" w:rsidRPr="009429C1">
        <w:rPr>
          <w:rFonts w:ascii="Arial" w:hAnsi="Arial" w:cs="Arial"/>
          <w:sz w:val="24"/>
        </w:rPr>
        <w:t xml:space="preserve">sposobu </w:t>
      </w:r>
      <w:r w:rsidRPr="009429C1">
        <w:rPr>
          <w:rFonts w:ascii="Arial" w:hAnsi="Arial" w:cs="Arial"/>
          <w:sz w:val="24"/>
        </w:rPr>
        <w:t>przygotowani</w:t>
      </w:r>
      <w:r w:rsidR="008C73F9" w:rsidRPr="009429C1">
        <w:rPr>
          <w:rFonts w:ascii="Arial" w:hAnsi="Arial" w:cs="Arial"/>
          <w:sz w:val="24"/>
        </w:rPr>
        <w:t>a</w:t>
      </w:r>
      <w:r w:rsidRPr="009429C1">
        <w:rPr>
          <w:rFonts w:ascii="Arial" w:hAnsi="Arial" w:cs="Arial"/>
          <w:sz w:val="24"/>
        </w:rPr>
        <w:t xml:space="preserve"> i składania ofert</w:t>
      </w:r>
      <w:bookmarkEnd w:id="16"/>
    </w:p>
    <w:p w14:paraId="6CB15B38" w14:textId="3F6B5EFF" w:rsidR="00BF62C8" w:rsidRPr="009429C1" w:rsidRDefault="00F1567C"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Oferta powinna zostać sporządzona w języku polskim</w:t>
      </w:r>
      <w:r w:rsidR="00163A6B" w:rsidRPr="009429C1">
        <w:rPr>
          <w:rFonts w:ascii="Arial" w:hAnsi="Arial" w:cs="Arial"/>
          <w:b w:val="0"/>
          <w:color w:val="000000"/>
          <w:sz w:val="24"/>
        </w:rPr>
        <w:t xml:space="preserve"> (w przypadku dokumentów</w:t>
      </w:r>
      <w:r w:rsidR="00DE113C" w:rsidRPr="009429C1">
        <w:rPr>
          <w:rFonts w:ascii="Arial" w:hAnsi="Arial" w:cs="Arial"/>
          <w:b w:val="0"/>
          <w:color w:val="000000"/>
          <w:sz w:val="24"/>
        </w:rPr>
        <w:t xml:space="preserve"> stanowiących załączniki do oferty</w:t>
      </w:r>
      <w:r w:rsidR="00327F90" w:rsidRPr="009429C1">
        <w:rPr>
          <w:rFonts w:ascii="Arial" w:hAnsi="Arial" w:cs="Arial"/>
          <w:b w:val="0"/>
          <w:color w:val="000000"/>
          <w:sz w:val="24"/>
        </w:rPr>
        <w:t>,</w:t>
      </w:r>
      <w:r w:rsidR="00DE113C" w:rsidRPr="009429C1">
        <w:rPr>
          <w:rFonts w:ascii="Arial" w:hAnsi="Arial" w:cs="Arial"/>
          <w:b w:val="0"/>
          <w:color w:val="000000"/>
          <w:sz w:val="24"/>
        </w:rPr>
        <w:t xml:space="preserve"> np. referencje</w:t>
      </w:r>
      <w:r w:rsidR="00327F90" w:rsidRPr="009429C1">
        <w:rPr>
          <w:rFonts w:ascii="Arial" w:hAnsi="Arial" w:cs="Arial"/>
          <w:b w:val="0"/>
          <w:color w:val="000000"/>
          <w:sz w:val="24"/>
        </w:rPr>
        <w:t>,</w:t>
      </w:r>
      <w:r w:rsidR="00163A6B" w:rsidRPr="009429C1">
        <w:rPr>
          <w:rFonts w:ascii="Arial" w:hAnsi="Arial" w:cs="Arial"/>
          <w:b w:val="0"/>
          <w:color w:val="000000"/>
          <w:sz w:val="24"/>
        </w:rPr>
        <w:t xml:space="preserve"> w języku innym niż polski powinny one zostać przetłumaczone</w:t>
      </w:r>
      <w:r w:rsidR="00DE113C" w:rsidRPr="009429C1">
        <w:rPr>
          <w:rFonts w:ascii="Arial" w:hAnsi="Arial" w:cs="Arial"/>
          <w:b w:val="0"/>
          <w:color w:val="000000"/>
          <w:sz w:val="24"/>
        </w:rPr>
        <w:t xml:space="preserve"> na język polski</w:t>
      </w:r>
      <w:r w:rsidR="00163A6B" w:rsidRPr="009429C1">
        <w:rPr>
          <w:rFonts w:ascii="Arial" w:hAnsi="Arial" w:cs="Arial"/>
          <w:b w:val="0"/>
          <w:color w:val="000000"/>
          <w:sz w:val="24"/>
        </w:rPr>
        <w:t xml:space="preserve"> i wraz z </w:t>
      </w:r>
      <w:r w:rsidR="00D43DAD" w:rsidRPr="009429C1">
        <w:rPr>
          <w:rFonts w:ascii="Arial" w:hAnsi="Arial" w:cs="Arial"/>
          <w:b w:val="0"/>
          <w:color w:val="000000"/>
          <w:sz w:val="24"/>
        </w:rPr>
        <w:t xml:space="preserve">tłumaczonym dokumentem </w:t>
      </w:r>
      <w:r w:rsidR="00163A6B" w:rsidRPr="009429C1">
        <w:rPr>
          <w:rFonts w:ascii="Arial" w:hAnsi="Arial" w:cs="Arial"/>
          <w:b w:val="0"/>
          <w:color w:val="000000"/>
          <w:sz w:val="24"/>
        </w:rPr>
        <w:t>załączone do oferty)</w:t>
      </w:r>
      <w:r w:rsidRPr="009429C1">
        <w:rPr>
          <w:rFonts w:ascii="Arial" w:hAnsi="Arial" w:cs="Arial"/>
          <w:b w:val="0"/>
          <w:color w:val="000000"/>
          <w:sz w:val="24"/>
        </w:rPr>
        <w:t xml:space="preserve">, na formularzu oferty stanowiącym </w:t>
      </w:r>
      <w:r w:rsidR="00CC3D99" w:rsidRPr="009429C1">
        <w:rPr>
          <w:rFonts w:ascii="Arial" w:hAnsi="Arial" w:cs="Arial"/>
          <w:b w:val="0"/>
          <w:color w:val="000000"/>
          <w:sz w:val="24"/>
        </w:rPr>
        <w:t>Z</w:t>
      </w:r>
      <w:r w:rsidRPr="009429C1">
        <w:rPr>
          <w:rFonts w:ascii="Arial" w:hAnsi="Arial" w:cs="Arial"/>
          <w:b w:val="0"/>
          <w:color w:val="000000"/>
          <w:sz w:val="24"/>
        </w:rPr>
        <w:t>ałącznik nr 2 do niniejszego zapytani</w:t>
      </w:r>
      <w:r w:rsidR="00B34D41" w:rsidRPr="009429C1">
        <w:rPr>
          <w:rFonts w:ascii="Arial" w:hAnsi="Arial" w:cs="Arial"/>
          <w:b w:val="0"/>
          <w:color w:val="000000"/>
          <w:sz w:val="24"/>
        </w:rPr>
        <w:t>a</w:t>
      </w:r>
      <w:r w:rsidRPr="009429C1">
        <w:rPr>
          <w:rFonts w:ascii="Arial" w:hAnsi="Arial" w:cs="Arial"/>
          <w:b w:val="0"/>
          <w:color w:val="000000"/>
          <w:sz w:val="24"/>
        </w:rPr>
        <w:t xml:space="preserve"> o</w:t>
      </w:r>
      <w:r w:rsidR="00B34D41" w:rsidRPr="009429C1">
        <w:rPr>
          <w:rFonts w:ascii="Arial" w:hAnsi="Arial" w:cs="Arial"/>
          <w:b w:val="0"/>
          <w:color w:val="000000"/>
          <w:sz w:val="24"/>
        </w:rPr>
        <w:t>fertowego</w:t>
      </w:r>
      <w:r w:rsidR="00DE113C" w:rsidRPr="009429C1">
        <w:rPr>
          <w:rFonts w:ascii="Arial" w:hAnsi="Arial" w:cs="Arial"/>
          <w:b w:val="0"/>
          <w:color w:val="000000"/>
          <w:sz w:val="24"/>
        </w:rPr>
        <w:t>.</w:t>
      </w:r>
      <w:r w:rsidR="00562C66" w:rsidRPr="009429C1">
        <w:rPr>
          <w:rFonts w:ascii="Arial" w:hAnsi="Arial" w:cs="Arial"/>
          <w:sz w:val="24"/>
        </w:rPr>
        <w:t xml:space="preserve"> </w:t>
      </w:r>
    </w:p>
    <w:p w14:paraId="6B0555A6" w14:textId="3C7C23BE" w:rsidR="00F1567C" w:rsidRPr="009429C1" w:rsidRDefault="00F1567C"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 xml:space="preserve">Jeden </w:t>
      </w:r>
      <w:r w:rsidR="0018700A" w:rsidRPr="009429C1">
        <w:rPr>
          <w:rFonts w:ascii="Arial" w:hAnsi="Arial" w:cs="Arial"/>
          <w:b w:val="0"/>
          <w:color w:val="000000"/>
          <w:sz w:val="24"/>
        </w:rPr>
        <w:t>W</w:t>
      </w:r>
      <w:r w:rsidRPr="009429C1">
        <w:rPr>
          <w:rFonts w:ascii="Arial" w:hAnsi="Arial" w:cs="Arial"/>
          <w:b w:val="0"/>
          <w:color w:val="000000"/>
          <w:sz w:val="24"/>
        </w:rPr>
        <w:t>ykonawca może złożyć tylko jedną ofertę.</w:t>
      </w:r>
    </w:p>
    <w:p w14:paraId="4CBFA294" w14:textId="28D23B22" w:rsidR="006465B7" w:rsidRPr="009429C1" w:rsidRDefault="00F1567C"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lastRenderedPageBreak/>
        <w:t xml:space="preserve">Oferta </w:t>
      </w:r>
      <w:r w:rsidR="00B83E1C" w:rsidRPr="009429C1">
        <w:rPr>
          <w:rFonts w:ascii="Arial" w:hAnsi="Arial" w:cs="Arial"/>
          <w:b w:val="0"/>
          <w:color w:val="000000"/>
          <w:sz w:val="24"/>
        </w:rPr>
        <w:t xml:space="preserve">wraz z załącznikami </w:t>
      </w:r>
      <w:r w:rsidRPr="009429C1">
        <w:rPr>
          <w:rFonts w:ascii="Arial" w:hAnsi="Arial" w:cs="Arial"/>
          <w:b w:val="0"/>
          <w:color w:val="000000"/>
          <w:sz w:val="24"/>
        </w:rPr>
        <w:t xml:space="preserve">powinna zostać podpisana przez </w:t>
      </w:r>
      <w:r w:rsidR="0093579D" w:rsidRPr="009429C1">
        <w:rPr>
          <w:rFonts w:ascii="Arial" w:hAnsi="Arial" w:cs="Arial"/>
          <w:b w:val="0"/>
          <w:color w:val="000000"/>
          <w:sz w:val="24"/>
        </w:rPr>
        <w:t>osobę</w:t>
      </w:r>
      <w:r w:rsidRPr="009429C1">
        <w:rPr>
          <w:rFonts w:ascii="Arial" w:hAnsi="Arial" w:cs="Arial"/>
          <w:b w:val="0"/>
          <w:color w:val="000000"/>
          <w:sz w:val="24"/>
        </w:rPr>
        <w:t xml:space="preserve"> upoważnioną do reprezentowania </w:t>
      </w:r>
      <w:r w:rsidR="00D933D5" w:rsidRPr="009429C1">
        <w:rPr>
          <w:rFonts w:ascii="Arial" w:hAnsi="Arial" w:cs="Arial"/>
          <w:b w:val="0"/>
          <w:color w:val="000000"/>
          <w:sz w:val="24"/>
        </w:rPr>
        <w:t>Wykonawcy</w:t>
      </w:r>
      <w:r w:rsidR="006465B7" w:rsidRPr="009429C1">
        <w:rPr>
          <w:rFonts w:ascii="Arial" w:hAnsi="Arial" w:cs="Arial"/>
          <w:b w:val="0"/>
          <w:color w:val="000000"/>
          <w:sz w:val="24"/>
        </w:rPr>
        <w:t xml:space="preserve"> przy wykorzystaniu jednego z poniższych sposobów tj.:</w:t>
      </w:r>
    </w:p>
    <w:p w14:paraId="720CACEE" w14:textId="531FC007" w:rsidR="006465B7" w:rsidRPr="009429C1" w:rsidRDefault="006465B7">
      <w:pPr>
        <w:pStyle w:val="Akapitzlist"/>
        <w:numPr>
          <w:ilvl w:val="0"/>
          <w:numId w:val="25"/>
        </w:numPr>
        <w:spacing w:before="0" w:after="0" w:line="360" w:lineRule="auto"/>
        <w:jc w:val="left"/>
        <w:rPr>
          <w:rFonts w:ascii="Arial" w:hAnsi="Arial" w:cs="Arial"/>
          <w:b w:val="0"/>
          <w:color w:val="000000"/>
          <w:sz w:val="24"/>
        </w:rPr>
      </w:pPr>
      <w:r w:rsidRPr="009429C1">
        <w:rPr>
          <w:rFonts w:ascii="Arial" w:hAnsi="Arial" w:cs="Arial"/>
          <w:b w:val="0"/>
          <w:color w:val="000000"/>
          <w:sz w:val="24"/>
        </w:rPr>
        <w:t>kwalifikowanego podpisu elektronicznego, lub</w:t>
      </w:r>
    </w:p>
    <w:p w14:paraId="1DE985D7" w14:textId="1FEA85B3" w:rsidR="006465B7" w:rsidRPr="009429C1" w:rsidRDefault="006465B7">
      <w:pPr>
        <w:pStyle w:val="Akapitzlist"/>
        <w:numPr>
          <w:ilvl w:val="0"/>
          <w:numId w:val="25"/>
        </w:numPr>
        <w:spacing w:before="0" w:after="0" w:line="360" w:lineRule="auto"/>
        <w:jc w:val="left"/>
        <w:rPr>
          <w:rFonts w:ascii="Arial" w:hAnsi="Arial" w:cs="Arial"/>
          <w:b w:val="0"/>
          <w:color w:val="000000"/>
          <w:sz w:val="24"/>
        </w:rPr>
      </w:pPr>
      <w:r w:rsidRPr="009429C1">
        <w:rPr>
          <w:rFonts w:ascii="Arial" w:hAnsi="Arial" w:cs="Arial"/>
          <w:b w:val="0"/>
          <w:color w:val="000000"/>
          <w:sz w:val="24"/>
        </w:rPr>
        <w:t>podpisu zaufanego lub</w:t>
      </w:r>
    </w:p>
    <w:p w14:paraId="6C43E79C" w14:textId="5E66B3E2" w:rsidR="006465B7" w:rsidRPr="009429C1" w:rsidRDefault="006465B7">
      <w:pPr>
        <w:pStyle w:val="Akapitzlist"/>
        <w:numPr>
          <w:ilvl w:val="0"/>
          <w:numId w:val="25"/>
        </w:numPr>
        <w:spacing w:before="0" w:after="0" w:line="360" w:lineRule="auto"/>
        <w:jc w:val="left"/>
        <w:rPr>
          <w:rFonts w:ascii="Arial" w:hAnsi="Arial" w:cs="Arial"/>
          <w:b w:val="0"/>
          <w:color w:val="000000"/>
          <w:sz w:val="24"/>
        </w:rPr>
      </w:pPr>
      <w:r w:rsidRPr="009429C1">
        <w:rPr>
          <w:rFonts w:ascii="Arial" w:hAnsi="Arial" w:cs="Arial"/>
          <w:b w:val="0"/>
          <w:color w:val="000000"/>
          <w:sz w:val="24"/>
        </w:rPr>
        <w:t xml:space="preserve">podpisu </w:t>
      </w:r>
      <w:r w:rsidR="00A42F7F" w:rsidRPr="009429C1">
        <w:rPr>
          <w:rFonts w:ascii="Arial" w:hAnsi="Arial" w:cs="Arial"/>
          <w:b w:val="0"/>
          <w:color w:val="000000"/>
          <w:sz w:val="24"/>
        </w:rPr>
        <w:t>osobistego.</w:t>
      </w:r>
    </w:p>
    <w:p w14:paraId="743A46CE" w14:textId="4B238694" w:rsidR="0018700A" w:rsidRPr="009429C1" w:rsidRDefault="00327F90" w:rsidP="00936E88">
      <w:pPr>
        <w:spacing w:before="0" w:after="0" w:line="360" w:lineRule="auto"/>
        <w:ind w:left="360"/>
        <w:jc w:val="left"/>
        <w:rPr>
          <w:rFonts w:ascii="Arial" w:hAnsi="Arial" w:cs="Arial"/>
          <w:b w:val="0"/>
          <w:color w:val="000000"/>
          <w:sz w:val="24"/>
        </w:rPr>
      </w:pPr>
      <w:r w:rsidRPr="009429C1">
        <w:rPr>
          <w:rFonts w:ascii="Arial" w:hAnsi="Arial" w:cs="Arial"/>
          <w:b w:val="0"/>
          <w:color w:val="000000"/>
          <w:sz w:val="24"/>
        </w:rPr>
        <w:t xml:space="preserve">Na etapie </w:t>
      </w:r>
      <w:r w:rsidR="006465B7" w:rsidRPr="009429C1">
        <w:rPr>
          <w:rFonts w:ascii="Arial" w:hAnsi="Arial" w:cs="Arial"/>
          <w:b w:val="0"/>
          <w:color w:val="000000"/>
          <w:sz w:val="24"/>
        </w:rPr>
        <w:t xml:space="preserve">zawarcia </w:t>
      </w:r>
      <w:r w:rsidR="000E6A85">
        <w:rPr>
          <w:rFonts w:ascii="Arial" w:hAnsi="Arial" w:cs="Arial"/>
          <w:b w:val="0"/>
          <w:color w:val="000000"/>
          <w:sz w:val="24"/>
        </w:rPr>
        <w:t>U</w:t>
      </w:r>
      <w:r w:rsidR="006465B7" w:rsidRPr="009429C1">
        <w:rPr>
          <w:rFonts w:ascii="Arial" w:hAnsi="Arial" w:cs="Arial"/>
          <w:b w:val="0"/>
          <w:color w:val="000000"/>
          <w:sz w:val="24"/>
        </w:rPr>
        <w:t>mowy z wybranym Wykonawcą Zamawiający dopuszcza podpis tradycyjny (odręczny) lub kwalifikowany podpis elektroniczny.</w:t>
      </w:r>
      <w:r w:rsidRPr="009429C1">
        <w:rPr>
          <w:rFonts w:ascii="Arial" w:hAnsi="Arial" w:cs="Arial"/>
          <w:b w:val="0"/>
          <w:color w:val="000000"/>
          <w:sz w:val="24"/>
        </w:rPr>
        <w:t xml:space="preserve"> </w:t>
      </w:r>
    </w:p>
    <w:p w14:paraId="225BB5CF" w14:textId="0ABCE117" w:rsidR="0093579D" w:rsidRPr="00FA1B45" w:rsidRDefault="00901D8A" w:rsidP="0039054C">
      <w:pPr>
        <w:pStyle w:val="Akapitzlist"/>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W przypadku składania oferty przez pełnomocnika – do oferty należy dołączyć pełnomocnictwo podpisane</w:t>
      </w:r>
      <w:r w:rsidR="0018700A" w:rsidRPr="009429C1">
        <w:rPr>
          <w:rFonts w:ascii="Arial" w:hAnsi="Arial" w:cs="Arial"/>
          <w:b w:val="0"/>
          <w:color w:val="000000"/>
          <w:sz w:val="24"/>
        </w:rPr>
        <w:t xml:space="preserve">, zgodnie z pkt. </w:t>
      </w:r>
      <w:r w:rsidR="001D6622">
        <w:rPr>
          <w:rFonts w:ascii="Arial" w:hAnsi="Arial" w:cs="Arial"/>
          <w:b w:val="0"/>
          <w:color w:val="000000"/>
          <w:sz w:val="24"/>
        </w:rPr>
        <w:t>3</w:t>
      </w:r>
      <w:r w:rsidR="0018700A" w:rsidRPr="009429C1">
        <w:rPr>
          <w:rFonts w:ascii="Arial" w:hAnsi="Arial" w:cs="Arial"/>
          <w:b w:val="0"/>
          <w:color w:val="000000"/>
          <w:sz w:val="24"/>
        </w:rPr>
        <w:t xml:space="preserve"> powyżej, </w:t>
      </w:r>
      <w:r w:rsidRPr="009429C1">
        <w:rPr>
          <w:rFonts w:ascii="Arial" w:hAnsi="Arial" w:cs="Arial"/>
          <w:b w:val="0"/>
          <w:color w:val="000000"/>
          <w:sz w:val="24"/>
        </w:rPr>
        <w:t xml:space="preserve">przez osoby upoważnione do składania oświadczeń woli w imieniu </w:t>
      </w:r>
      <w:r w:rsidR="00D933D5" w:rsidRPr="009429C1">
        <w:rPr>
          <w:rFonts w:ascii="Arial" w:hAnsi="Arial" w:cs="Arial"/>
          <w:b w:val="0"/>
          <w:color w:val="000000"/>
          <w:sz w:val="24"/>
        </w:rPr>
        <w:t>Wykonawcy</w:t>
      </w:r>
      <w:r w:rsidRPr="009429C1">
        <w:rPr>
          <w:rFonts w:ascii="Arial" w:hAnsi="Arial" w:cs="Arial"/>
          <w:b w:val="0"/>
          <w:color w:val="000000"/>
          <w:sz w:val="24"/>
        </w:rPr>
        <w:t>.</w:t>
      </w:r>
      <w:r w:rsidR="0039054C">
        <w:rPr>
          <w:rFonts w:ascii="Arial" w:hAnsi="Arial" w:cs="Arial"/>
          <w:b w:val="0"/>
          <w:color w:val="000000"/>
          <w:sz w:val="24"/>
        </w:rPr>
        <w:t xml:space="preserve"> </w:t>
      </w:r>
      <w:r w:rsidR="0039054C" w:rsidRPr="0039054C">
        <w:rPr>
          <w:rFonts w:ascii="Arial" w:hAnsi="Arial" w:cs="Arial"/>
          <w:b w:val="0"/>
          <w:color w:val="000000"/>
          <w:sz w:val="24"/>
        </w:rPr>
        <w:t xml:space="preserve">W przypadku oferty składanej </w:t>
      </w:r>
      <w:r w:rsidR="001D6622">
        <w:rPr>
          <w:rFonts w:ascii="Arial" w:hAnsi="Arial" w:cs="Arial"/>
          <w:b w:val="0"/>
          <w:color w:val="000000"/>
          <w:sz w:val="24"/>
        </w:rPr>
        <w:t>przez Wykonawców wspólnie ubiegających się o udzielnie zamówienia (konsorcjum)</w:t>
      </w:r>
      <w:r w:rsidR="0039054C" w:rsidRPr="0039054C">
        <w:rPr>
          <w:rFonts w:ascii="Arial" w:hAnsi="Arial" w:cs="Arial"/>
          <w:b w:val="0"/>
          <w:color w:val="000000"/>
          <w:sz w:val="24"/>
        </w:rPr>
        <w:t xml:space="preserve"> powinna ona zostać podpisana przez pełnomocnika</w:t>
      </w:r>
      <w:r w:rsidR="001D6622">
        <w:rPr>
          <w:rFonts w:ascii="Arial" w:hAnsi="Arial" w:cs="Arial"/>
          <w:b w:val="0"/>
          <w:color w:val="000000"/>
          <w:sz w:val="24"/>
        </w:rPr>
        <w:t xml:space="preserve"> konsorcjum-</w:t>
      </w:r>
      <w:r w:rsidR="0039054C" w:rsidRPr="0039054C">
        <w:rPr>
          <w:rFonts w:ascii="Arial" w:hAnsi="Arial" w:cs="Arial"/>
          <w:b w:val="0"/>
          <w:color w:val="000000"/>
          <w:sz w:val="24"/>
        </w:rPr>
        <w:t xml:space="preserve"> po jego uprzednim upoważnieniu do reprezentowania przez </w:t>
      </w:r>
      <w:r w:rsidR="001D6622">
        <w:rPr>
          <w:rFonts w:ascii="Arial" w:hAnsi="Arial" w:cs="Arial"/>
          <w:b w:val="0"/>
          <w:color w:val="000000"/>
          <w:sz w:val="24"/>
        </w:rPr>
        <w:t xml:space="preserve">wszystkich </w:t>
      </w:r>
      <w:r w:rsidR="0039054C" w:rsidRPr="0039054C">
        <w:rPr>
          <w:rFonts w:ascii="Arial" w:hAnsi="Arial" w:cs="Arial"/>
          <w:b w:val="0"/>
          <w:color w:val="000000"/>
          <w:sz w:val="24"/>
        </w:rPr>
        <w:t xml:space="preserve">członków konsorcjum </w:t>
      </w:r>
      <w:r w:rsidR="001D6622">
        <w:rPr>
          <w:rFonts w:ascii="Arial" w:hAnsi="Arial" w:cs="Arial"/>
          <w:b w:val="0"/>
          <w:color w:val="000000"/>
          <w:sz w:val="24"/>
        </w:rPr>
        <w:t xml:space="preserve">(Lider oraz wszyscy partnerzy) </w:t>
      </w:r>
      <w:r w:rsidR="0039054C" w:rsidRPr="0039054C">
        <w:rPr>
          <w:rFonts w:ascii="Arial" w:hAnsi="Arial" w:cs="Arial"/>
          <w:b w:val="0"/>
          <w:color w:val="000000"/>
          <w:sz w:val="24"/>
        </w:rPr>
        <w:t xml:space="preserve">lub podpisana przez każdego </w:t>
      </w:r>
      <w:r w:rsidR="001D6622">
        <w:rPr>
          <w:rFonts w:ascii="Arial" w:hAnsi="Arial" w:cs="Arial"/>
          <w:b w:val="0"/>
          <w:color w:val="000000"/>
          <w:sz w:val="24"/>
        </w:rPr>
        <w:br/>
      </w:r>
      <w:r w:rsidR="0039054C" w:rsidRPr="00FA1B45">
        <w:rPr>
          <w:rFonts w:ascii="Arial" w:hAnsi="Arial" w:cs="Arial"/>
          <w:b w:val="0"/>
          <w:color w:val="000000"/>
          <w:sz w:val="24"/>
        </w:rPr>
        <w:t>z Wykonawców (członków konsorcjum) wspólnie ubiegających się o udzielenie zamówienia.</w:t>
      </w:r>
    </w:p>
    <w:p w14:paraId="32CF3E71" w14:textId="6ADF17AC" w:rsidR="00901D8A" w:rsidRPr="009429C1" w:rsidRDefault="00901D8A"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 xml:space="preserve">Oferta powinna zawierać wszystkie dane wyszczególnione w formularzu ofertowym stanowiącym </w:t>
      </w:r>
      <w:r w:rsidR="006B5ED2" w:rsidRPr="009429C1">
        <w:rPr>
          <w:rFonts w:ascii="Arial" w:hAnsi="Arial" w:cs="Arial"/>
          <w:b w:val="0"/>
          <w:color w:val="000000"/>
          <w:sz w:val="24"/>
        </w:rPr>
        <w:t>Z</w:t>
      </w:r>
      <w:r w:rsidRPr="009429C1">
        <w:rPr>
          <w:rFonts w:ascii="Arial" w:hAnsi="Arial" w:cs="Arial"/>
          <w:b w:val="0"/>
          <w:color w:val="000000"/>
          <w:sz w:val="24"/>
        </w:rPr>
        <w:t>ałącznik nr 2 do niniejszego zapytania ofertowego.</w:t>
      </w:r>
    </w:p>
    <w:p w14:paraId="6C390122" w14:textId="3997A465" w:rsidR="00234701" w:rsidRPr="009429C1" w:rsidRDefault="00234701"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W przypadku wystąpienia oczywistych omyłek rachunkowych lub pisarskich Zamawiający pop</w:t>
      </w:r>
      <w:r w:rsidR="0018700A" w:rsidRPr="009429C1">
        <w:rPr>
          <w:rFonts w:ascii="Arial" w:hAnsi="Arial" w:cs="Arial"/>
          <w:b w:val="0"/>
          <w:color w:val="000000"/>
          <w:sz w:val="24"/>
        </w:rPr>
        <w:t>r</w:t>
      </w:r>
      <w:r w:rsidRPr="009429C1">
        <w:rPr>
          <w:rFonts w:ascii="Arial" w:hAnsi="Arial" w:cs="Arial"/>
          <w:b w:val="0"/>
          <w:color w:val="000000"/>
          <w:sz w:val="24"/>
        </w:rPr>
        <w:t>awi treść złożonej oferty oraz niezwłocznie zawiadomi o tym Wykonawcę, którego oferta zos</w:t>
      </w:r>
      <w:r w:rsidR="0018700A" w:rsidRPr="009429C1">
        <w:rPr>
          <w:rFonts w:ascii="Arial" w:hAnsi="Arial" w:cs="Arial"/>
          <w:b w:val="0"/>
          <w:color w:val="000000"/>
          <w:sz w:val="24"/>
        </w:rPr>
        <w:t>t</w:t>
      </w:r>
      <w:r w:rsidRPr="009429C1">
        <w:rPr>
          <w:rFonts w:ascii="Arial" w:hAnsi="Arial" w:cs="Arial"/>
          <w:b w:val="0"/>
          <w:color w:val="000000"/>
          <w:sz w:val="24"/>
        </w:rPr>
        <w:t>ała poprawiona.</w:t>
      </w:r>
    </w:p>
    <w:p w14:paraId="6BC59028" w14:textId="2C458768" w:rsidR="002B3EEE" w:rsidRPr="009429C1" w:rsidRDefault="002B3EEE"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Jakakolwiek istotna modyfikacja treści dokumentów w stosunku do wzorów uprawnia Zamawiającego do odrzucenia oferty bez jej rozpatrzeni</w:t>
      </w:r>
      <w:r w:rsidRPr="009429C1">
        <w:rPr>
          <w:rFonts w:ascii="Arial" w:hAnsi="Arial" w:cs="Arial"/>
          <w:b w:val="0"/>
          <w:sz w:val="24"/>
        </w:rPr>
        <w:t xml:space="preserve">a, </w:t>
      </w:r>
      <w:r w:rsidR="000E0DAC">
        <w:rPr>
          <w:rFonts w:ascii="Arial" w:hAnsi="Arial" w:cs="Arial"/>
          <w:b w:val="0"/>
          <w:sz w:val="24"/>
        </w:rPr>
        <w:br/>
      </w:r>
      <w:r w:rsidRPr="009429C1">
        <w:rPr>
          <w:rFonts w:ascii="Arial" w:hAnsi="Arial" w:cs="Arial"/>
          <w:b w:val="0"/>
          <w:sz w:val="24"/>
        </w:rPr>
        <w:t xml:space="preserve">z zastrzeżeniem </w:t>
      </w:r>
      <w:r w:rsidR="00CF346D" w:rsidRPr="009429C1">
        <w:rPr>
          <w:rFonts w:ascii="Arial" w:hAnsi="Arial" w:cs="Arial"/>
          <w:b w:val="0"/>
          <w:sz w:val="24"/>
        </w:rPr>
        <w:t>części</w:t>
      </w:r>
      <w:r w:rsidRPr="009429C1">
        <w:rPr>
          <w:rFonts w:ascii="Arial" w:hAnsi="Arial" w:cs="Arial"/>
          <w:b w:val="0"/>
          <w:sz w:val="24"/>
        </w:rPr>
        <w:t xml:space="preserve"> II.5</w:t>
      </w:r>
      <w:r w:rsidR="00CF346D" w:rsidRPr="009429C1">
        <w:rPr>
          <w:rFonts w:ascii="Arial" w:hAnsi="Arial" w:cs="Arial"/>
          <w:b w:val="0"/>
          <w:sz w:val="24"/>
        </w:rPr>
        <w:t xml:space="preserve"> pkt. 6</w:t>
      </w:r>
      <w:r w:rsidRPr="009429C1">
        <w:rPr>
          <w:rFonts w:ascii="Arial" w:hAnsi="Arial" w:cs="Arial"/>
          <w:b w:val="0"/>
          <w:sz w:val="24"/>
        </w:rPr>
        <w:t>.</w:t>
      </w:r>
    </w:p>
    <w:p w14:paraId="63FDDF63" w14:textId="02686E69" w:rsidR="00477C03" w:rsidRPr="009429C1" w:rsidRDefault="00477C03"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 xml:space="preserve">Wykonawca powinien podać cenę przedmiotu zamówienia w sposób wskazany </w:t>
      </w:r>
      <w:r w:rsidR="000E0DAC">
        <w:rPr>
          <w:rFonts w:ascii="Arial" w:hAnsi="Arial" w:cs="Arial"/>
          <w:b w:val="0"/>
          <w:color w:val="000000"/>
          <w:sz w:val="24"/>
        </w:rPr>
        <w:br/>
      </w:r>
      <w:r w:rsidRPr="009429C1">
        <w:rPr>
          <w:rFonts w:ascii="Arial" w:hAnsi="Arial" w:cs="Arial"/>
          <w:b w:val="0"/>
          <w:color w:val="000000"/>
          <w:sz w:val="24"/>
        </w:rPr>
        <w:t xml:space="preserve">w formularzu oferty stanowiącym </w:t>
      </w:r>
      <w:r w:rsidR="006B5ED2" w:rsidRPr="009429C1">
        <w:rPr>
          <w:rFonts w:ascii="Arial" w:hAnsi="Arial" w:cs="Arial"/>
          <w:b w:val="0"/>
          <w:color w:val="000000"/>
          <w:sz w:val="24"/>
        </w:rPr>
        <w:t>Z</w:t>
      </w:r>
      <w:r w:rsidRPr="009429C1">
        <w:rPr>
          <w:rFonts w:ascii="Arial" w:hAnsi="Arial" w:cs="Arial"/>
          <w:b w:val="0"/>
          <w:color w:val="000000"/>
          <w:sz w:val="24"/>
        </w:rPr>
        <w:t>ałącznik nr 2 do niniejszego zapytania ofertowego oraz określić wysokość podatku VAT zgodnie z obowiązującymi przepisami na dzień składania ofert.</w:t>
      </w:r>
    </w:p>
    <w:p w14:paraId="239CD365" w14:textId="77777777" w:rsidR="0059417C" w:rsidRPr="009429C1" w:rsidRDefault="009A552A"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Cena oferty powinna być wyrażona słownie i cyfrowo z dokładnością do dwóch miejsc po przecinku.</w:t>
      </w:r>
    </w:p>
    <w:p w14:paraId="526685EF" w14:textId="25479806" w:rsidR="009A552A" w:rsidRPr="009429C1" w:rsidRDefault="009A552A"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Wszystkie wartości powinny być wyrażone w PLN.</w:t>
      </w:r>
      <w:r w:rsidR="007C27AD" w:rsidRPr="009429C1">
        <w:rPr>
          <w:rFonts w:ascii="Arial" w:hAnsi="Arial" w:cs="Arial"/>
          <w:b w:val="0"/>
          <w:color w:val="000000"/>
          <w:sz w:val="24"/>
        </w:rPr>
        <w:t xml:space="preserve"> Zamawiający nie dopuszcza prowadzenia rozliczeń w walutach obcych. </w:t>
      </w:r>
    </w:p>
    <w:p w14:paraId="10E9B125" w14:textId="77777777" w:rsidR="00095B23" w:rsidRPr="009429C1" w:rsidRDefault="009A552A"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lastRenderedPageBreak/>
        <w:t>Podana cena powinna zawierać wszystkie koszty związane z realizacją przedmiotu zamówienia</w:t>
      </w:r>
      <w:r w:rsidR="00D933D5" w:rsidRPr="009429C1">
        <w:rPr>
          <w:rFonts w:ascii="Arial" w:hAnsi="Arial" w:cs="Arial"/>
          <w:b w:val="0"/>
          <w:color w:val="000000"/>
          <w:sz w:val="24"/>
        </w:rPr>
        <w:t>.</w:t>
      </w:r>
    </w:p>
    <w:p w14:paraId="046516DB" w14:textId="1591AC8F" w:rsidR="00910FCE" w:rsidRPr="009429C1" w:rsidRDefault="002E2570"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 xml:space="preserve">Termin związania ofertą wynosi </w:t>
      </w:r>
      <w:r w:rsidR="00F85935" w:rsidRPr="009429C1">
        <w:rPr>
          <w:rFonts w:ascii="Arial" w:hAnsi="Arial" w:cs="Arial"/>
          <w:b w:val="0"/>
          <w:color w:val="000000"/>
          <w:sz w:val="24"/>
        </w:rPr>
        <w:t>6</w:t>
      </w:r>
      <w:r w:rsidRPr="009429C1">
        <w:rPr>
          <w:rFonts w:ascii="Arial" w:hAnsi="Arial" w:cs="Arial"/>
          <w:b w:val="0"/>
          <w:color w:val="000000"/>
          <w:sz w:val="24"/>
        </w:rPr>
        <w:t>0 dni od ustalonej daty składania ofert.</w:t>
      </w:r>
    </w:p>
    <w:p w14:paraId="095B0398" w14:textId="555B0090" w:rsidR="0099212D" w:rsidRPr="009429C1" w:rsidRDefault="004701A0" w:rsidP="007E4635">
      <w:pPr>
        <w:numPr>
          <w:ilvl w:val="0"/>
          <w:numId w:val="1"/>
        </w:numPr>
        <w:spacing w:before="0" w:after="0" w:line="360" w:lineRule="auto"/>
        <w:jc w:val="left"/>
        <w:rPr>
          <w:rFonts w:ascii="Arial" w:hAnsi="Arial" w:cs="Arial"/>
          <w:b w:val="0"/>
          <w:color w:val="000000"/>
          <w:sz w:val="24"/>
        </w:rPr>
      </w:pPr>
      <w:r w:rsidRPr="00910FCE">
        <w:rPr>
          <w:rFonts w:ascii="Arial" w:hAnsi="Arial" w:cs="Arial"/>
          <w:b w:val="0"/>
          <w:color w:val="000000"/>
          <w:sz w:val="24"/>
        </w:rPr>
        <w:t xml:space="preserve">Oferty </w:t>
      </w:r>
      <w:r w:rsidR="0006276E" w:rsidRPr="00910FCE">
        <w:rPr>
          <w:rFonts w:ascii="Arial" w:hAnsi="Arial" w:cs="Arial"/>
          <w:b w:val="0"/>
          <w:color w:val="000000"/>
          <w:sz w:val="24"/>
        </w:rPr>
        <w:t xml:space="preserve">zostaną otwarte </w:t>
      </w:r>
      <w:r w:rsidR="00A02BE4" w:rsidRPr="00910FCE">
        <w:rPr>
          <w:rFonts w:ascii="Arial" w:hAnsi="Arial" w:cs="Arial"/>
          <w:b w:val="0"/>
          <w:color w:val="000000"/>
          <w:sz w:val="24"/>
        </w:rPr>
        <w:t>niezwłocznie po wyznaczonym terminie składania ofert</w:t>
      </w:r>
      <w:r w:rsidR="006B467F" w:rsidRPr="00910FCE">
        <w:rPr>
          <w:rFonts w:ascii="Arial" w:hAnsi="Arial" w:cs="Arial"/>
          <w:b w:val="0"/>
          <w:color w:val="000000"/>
          <w:sz w:val="24"/>
        </w:rPr>
        <w:t>.</w:t>
      </w:r>
      <w:r w:rsidR="00A02BE4" w:rsidRPr="00910FCE">
        <w:rPr>
          <w:rFonts w:ascii="Arial" w:hAnsi="Arial" w:cs="Arial"/>
          <w:b w:val="0"/>
          <w:color w:val="000000"/>
          <w:sz w:val="24"/>
        </w:rPr>
        <w:t xml:space="preserve"> </w:t>
      </w:r>
      <w:r w:rsidR="000E0DAC" w:rsidRPr="00910FCE">
        <w:rPr>
          <w:rFonts w:ascii="Arial" w:hAnsi="Arial" w:cs="Arial"/>
          <w:b w:val="0"/>
          <w:color w:val="000000"/>
          <w:sz w:val="24"/>
        </w:rPr>
        <w:br/>
      </w:r>
    </w:p>
    <w:p w14:paraId="03A59EE3" w14:textId="77777777" w:rsidR="007535EC" w:rsidRPr="009429C1" w:rsidRDefault="007535EC" w:rsidP="009429C1">
      <w:pPr>
        <w:pStyle w:val="Nagwek2"/>
        <w:spacing w:line="360" w:lineRule="auto"/>
        <w:rPr>
          <w:rFonts w:ascii="Arial" w:hAnsi="Arial" w:cs="Arial"/>
          <w:sz w:val="24"/>
        </w:rPr>
      </w:pPr>
      <w:bookmarkStart w:id="17" w:name="_Toc221217926"/>
      <w:r w:rsidRPr="009429C1">
        <w:rPr>
          <w:rFonts w:ascii="Arial" w:hAnsi="Arial" w:cs="Arial"/>
          <w:sz w:val="24"/>
        </w:rPr>
        <w:t xml:space="preserve">II.6. Kategoria </w:t>
      </w:r>
      <w:r w:rsidR="002337F0" w:rsidRPr="009429C1">
        <w:rPr>
          <w:rFonts w:ascii="Arial" w:hAnsi="Arial" w:cs="Arial"/>
          <w:sz w:val="24"/>
        </w:rPr>
        <w:t>ogłoszenia – rodzaj zamówienia</w:t>
      </w:r>
      <w:bookmarkEnd w:id="17"/>
    </w:p>
    <w:p w14:paraId="03CD1494" w14:textId="77777777" w:rsidR="007535EC" w:rsidRPr="009429C1" w:rsidRDefault="002A1CB3" w:rsidP="009429C1">
      <w:pPr>
        <w:spacing w:before="0" w:after="0" w:line="360" w:lineRule="auto"/>
        <w:rPr>
          <w:rFonts w:ascii="Arial" w:hAnsi="Arial" w:cs="Arial"/>
          <w:b w:val="0"/>
          <w:color w:val="000000"/>
          <w:sz w:val="24"/>
        </w:rPr>
      </w:pPr>
      <w:r w:rsidRPr="009429C1">
        <w:rPr>
          <w:rFonts w:ascii="Arial" w:hAnsi="Arial" w:cs="Arial"/>
          <w:b w:val="0"/>
          <w:color w:val="000000"/>
          <w:sz w:val="24"/>
        </w:rPr>
        <w:t>Usługi</w:t>
      </w:r>
    </w:p>
    <w:p w14:paraId="78EB43DC" w14:textId="77777777" w:rsidR="002617D7" w:rsidRPr="009429C1" w:rsidRDefault="002617D7" w:rsidP="009429C1">
      <w:pPr>
        <w:spacing w:before="0" w:after="0" w:line="360" w:lineRule="auto"/>
        <w:rPr>
          <w:rFonts w:ascii="Arial" w:hAnsi="Arial" w:cs="Arial"/>
          <w:b w:val="0"/>
          <w:color w:val="000000"/>
          <w:sz w:val="24"/>
        </w:rPr>
      </w:pPr>
    </w:p>
    <w:p w14:paraId="746947C3" w14:textId="77777777" w:rsidR="007535EC" w:rsidRPr="009429C1" w:rsidRDefault="007535EC" w:rsidP="009429C1">
      <w:pPr>
        <w:pStyle w:val="Nagwek2"/>
        <w:spacing w:line="360" w:lineRule="auto"/>
        <w:rPr>
          <w:rFonts w:ascii="Arial" w:hAnsi="Arial" w:cs="Arial"/>
          <w:sz w:val="24"/>
        </w:rPr>
      </w:pPr>
      <w:bookmarkStart w:id="18" w:name="_Toc221217927"/>
      <w:r w:rsidRPr="009429C1">
        <w:rPr>
          <w:rFonts w:ascii="Arial" w:hAnsi="Arial" w:cs="Arial"/>
          <w:sz w:val="24"/>
        </w:rPr>
        <w:t>II.7. Podkategoria ogłoszenia</w:t>
      </w:r>
      <w:bookmarkEnd w:id="18"/>
    </w:p>
    <w:p w14:paraId="05F2EFF7" w14:textId="6A1B33F3" w:rsidR="007535EC" w:rsidRPr="009429C1" w:rsidRDefault="00A01259" w:rsidP="009429C1">
      <w:pPr>
        <w:spacing w:before="0" w:after="0" w:line="360" w:lineRule="auto"/>
        <w:rPr>
          <w:rFonts w:ascii="Arial" w:hAnsi="Arial" w:cs="Arial"/>
          <w:b w:val="0"/>
          <w:color w:val="000000"/>
          <w:sz w:val="24"/>
        </w:rPr>
      </w:pPr>
      <w:r w:rsidRPr="009429C1">
        <w:rPr>
          <w:rFonts w:ascii="Arial" w:hAnsi="Arial" w:cs="Arial"/>
          <w:b w:val="0"/>
          <w:color w:val="000000"/>
          <w:sz w:val="24"/>
        </w:rPr>
        <w:t>Usługi</w:t>
      </w:r>
      <w:r w:rsidR="0000320F" w:rsidRPr="009429C1">
        <w:rPr>
          <w:rFonts w:ascii="Arial" w:hAnsi="Arial" w:cs="Arial"/>
          <w:b w:val="0"/>
          <w:color w:val="000000"/>
          <w:sz w:val="24"/>
        </w:rPr>
        <w:t xml:space="preserve"> </w:t>
      </w:r>
      <w:r w:rsidR="000C21B9">
        <w:rPr>
          <w:rFonts w:ascii="Arial" w:hAnsi="Arial" w:cs="Arial"/>
          <w:b w:val="0"/>
          <w:color w:val="000000"/>
          <w:sz w:val="24"/>
        </w:rPr>
        <w:t>szkoleniowe</w:t>
      </w:r>
    </w:p>
    <w:p w14:paraId="294963B0" w14:textId="77777777" w:rsidR="00BF35A7" w:rsidRPr="009429C1" w:rsidRDefault="00BF35A7" w:rsidP="009429C1">
      <w:pPr>
        <w:spacing w:before="0" w:after="0" w:line="360" w:lineRule="auto"/>
        <w:rPr>
          <w:rFonts w:ascii="Arial" w:hAnsi="Arial" w:cs="Arial"/>
          <w:b w:val="0"/>
          <w:color w:val="000000"/>
          <w:sz w:val="24"/>
        </w:rPr>
      </w:pPr>
    </w:p>
    <w:p w14:paraId="351FDDAF" w14:textId="77777777" w:rsidR="007535EC" w:rsidRPr="009429C1" w:rsidRDefault="007535EC" w:rsidP="00E15ECE">
      <w:pPr>
        <w:pStyle w:val="Nagwek2"/>
        <w:spacing w:line="360" w:lineRule="auto"/>
        <w:jc w:val="left"/>
        <w:rPr>
          <w:rFonts w:ascii="Arial" w:hAnsi="Arial" w:cs="Arial"/>
          <w:sz w:val="24"/>
        </w:rPr>
      </w:pPr>
      <w:bookmarkStart w:id="19" w:name="_Toc221217928"/>
      <w:r w:rsidRPr="009429C1">
        <w:rPr>
          <w:rFonts w:ascii="Arial" w:hAnsi="Arial" w:cs="Arial"/>
          <w:sz w:val="24"/>
        </w:rPr>
        <w:t>II.8. Sposób</w:t>
      </w:r>
      <w:r w:rsidR="002337F0" w:rsidRPr="009429C1">
        <w:rPr>
          <w:rFonts w:ascii="Arial" w:hAnsi="Arial" w:cs="Arial"/>
          <w:sz w:val="24"/>
        </w:rPr>
        <w:t xml:space="preserve"> upublicznienia zapytania ofertowego</w:t>
      </w:r>
      <w:bookmarkEnd w:id="19"/>
    </w:p>
    <w:p w14:paraId="1C5B93A2" w14:textId="005404EA" w:rsidR="00910959" w:rsidRPr="009429C1" w:rsidRDefault="007535EC" w:rsidP="00E15ECE">
      <w:pPr>
        <w:spacing w:before="0" w:after="0" w:line="360" w:lineRule="auto"/>
        <w:jc w:val="left"/>
        <w:rPr>
          <w:rFonts w:ascii="Arial" w:hAnsi="Arial" w:cs="Arial"/>
          <w:b w:val="0"/>
          <w:color w:val="000000"/>
          <w:sz w:val="24"/>
        </w:rPr>
      </w:pPr>
      <w:r w:rsidRPr="009429C1">
        <w:rPr>
          <w:rFonts w:ascii="Arial" w:hAnsi="Arial" w:cs="Arial"/>
          <w:b w:val="0"/>
          <w:color w:val="000000"/>
          <w:sz w:val="24"/>
        </w:rPr>
        <w:t>Niniejsze zapytanie ofertowe zostało upublicznione poprzez</w:t>
      </w:r>
      <w:r w:rsidR="002F4834" w:rsidRPr="009429C1">
        <w:rPr>
          <w:rFonts w:ascii="Arial" w:hAnsi="Arial" w:cs="Arial"/>
          <w:b w:val="0"/>
          <w:color w:val="000000"/>
          <w:sz w:val="24"/>
        </w:rPr>
        <w:t xml:space="preserve"> </w:t>
      </w:r>
      <w:r w:rsidR="002F4834" w:rsidRPr="009429C1">
        <w:rPr>
          <w:rFonts w:ascii="Arial" w:hAnsi="Arial" w:cs="Arial"/>
          <w:b w:val="0"/>
          <w:sz w:val="24"/>
        </w:rPr>
        <w:t>p</w:t>
      </w:r>
      <w:r w:rsidRPr="009429C1">
        <w:rPr>
          <w:rFonts w:ascii="Arial" w:hAnsi="Arial" w:cs="Arial"/>
          <w:b w:val="0"/>
          <w:sz w:val="24"/>
        </w:rPr>
        <w:t xml:space="preserve">ublikację </w:t>
      </w:r>
      <w:r w:rsidR="00283507" w:rsidRPr="009429C1">
        <w:rPr>
          <w:rFonts w:ascii="Arial" w:hAnsi="Arial" w:cs="Arial"/>
          <w:b w:val="0"/>
          <w:sz w:val="24"/>
        </w:rPr>
        <w:t xml:space="preserve">na </w:t>
      </w:r>
      <w:r w:rsidR="002F4834" w:rsidRPr="009429C1">
        <w:rPr>
          <w:rFonts w:ascii="Arial" w:hAnsi="Arial" w:cs="Arial"/>
          <w:b w:val="0"/>
          <w:sz w:val="24"/>
        </w:rPr>
        <w:t xml:space="preserve">BK2021 </w:t>
      </w:r>
      <w:hyperlink r:id="rId13" w:history="1">
        <w:r w:rsidR="00CB2385" w:rsidRPr="009429C1">
          <w:rPr>
            <w:rStyle w:val="Hipercze"/>
            <w:rFonts w:ascii="Arial" w:hAnsi="Arial" w:cs="Arial"/>
            <w:b w:val="0"/>
            <w:sz w:val="24"/>
          </w:rPr>
          <w:t>https://bazakonkurencyjnosci.funduszeeuropejskie.gov.pl/</w:t>
        </w:r>
      </w:hyperlink>
      <w:r w:rsidR="00CB2385" w:rsidRPr="009429C1">
        <w:rPr>
          <w:rFonts w:ascii="Arial" w:hAnsi="Arial" w:cs="Arial"/>
          <w:b w:val="0"/>
          <w:sz w:val="24"/>
        </w:rPr>
        <w:t xml:space="preserve"> </w:t>
      </w:r>
    </w:p>
    <w:p w14:paraId="59F06067" w14:textId="77777777" w:rsidR="00DA49DC" w:rsidRPr="009429C1" w:rsidRDefault="00DA49DC" w:rsidP="009429C1">
      <w:pPr>
        <w:pStyle w:val="Nagwek2"/>
        <w:spacing w:line="360" w:lineRule="auto"/>
        <w:rPr>
          <w:rFonts w:ascii="Arial" w:hAnsi="Arial" w:cs="Arial"/>
          <w:sz w:val="24"/>
        </w:rPr>
      </w:pPr>
    </w:p>
    <w:p w14:paraId="75AF3B03" w14:textId="48A5EC2B" w:rsidR="007535EC" w:rsidRPr="009429C1" w:rsidRDefault="007535EC" w:rsidP="009429C1">
      <w:pPr>
        <w:pStyle w:val="Nagwek2"/>
        <w:spacing w:line="360" w:lineRule="auto"/>
        <w:rPr>
          <w:rFonts w:ascii="Arial" w:hAnsi="Arial" w:cs="Arial"/>
          <w:sz w:val="24"/>
        </w:rPr>
      </w:pPr>
      <w:bookmarkStart w:id="20" w:name="_Toc221217929"/>
      <w:r w:rsidRPr="009429C1">
        <w:rPr>
          <w:rFonts w:ascii="Arial" w:hAnsi="Arial" w:cs="Arial"/>
          <w:sz w:val="24"/>
        </w:rPr>
        <w:t>II.</w:t>
      </w:r>
      <w:r w:rsidR="00E15ECE">
        <w:rPr>
          <w:rFonts w:ascii="Arial" w:hAnsi="Arial" w:cs="Arial"/>
          <w:sz w:val="24"/>
        </w:rPr>
        <w:t>9</w:t>
      </w:r>
      <w:r w:rsidR="00B921D9" w:rsidRPr="009429C1">
        <w:rPr>
          <w:rFonts w:ascii="Arial" w:hAnsi="Arial" w:cs="Arial"/>
          <w:sz w:val="24"/>
        </w:rPr>
        <w:t>.</w:t>
      </w:r>
      <w:r w:rsidRPr="009429C1">
        <w:rPr>
          <w:rFonts w:ascii="Arial" w:hAnsi="Arial" w:cs="Arial"/>
          <w:sz w:val="24"/>
        </w:rPr>
        <w:t xml:space="preserve"> Informacje dodatkowe</w:t>
      </w:r>
      <w:bookmarkEnd w:id="20"/>
    </w:p>
    <w:p w14:paraId="1AFF0D92" w14:textId="13A73E69" w:rsidR="000473E6" w:rsidRPr="009429C1" w:rsidRDefault="00E15ECE" w:rsidP="00CF1CE0">
      <w:pPr>
        <w:numPr>
          <w:ilvl w:val="0"/>
          <w:numId w:val="2"/>
        </w:numPr>
        <w:suppressAutoHyphens w:val="0"/>
        <w:autoSpaceDE w:val="0"/>
        <w:autoSpaceDN w:val="0"/>
        <w:adjustRightInd w:val="0"/>
        <w:spacing w:before="0" w:after="0" w:line="360" w:lineRule="auto"/>
        <w:ind w:hanging="357"/>
        <w:jc w:val="left"/>
        <w:rPr>
          <w:rFonts w:ascii="Arial" w:eastAsia="Calibri" w:hAnsi="Arial" w:cs="Arial"/>
          <w:b w:val="0"/>
          <w:color w:val="000000"/>
          <w:sz w:val="24"/>
          <w:lang w:eastAsia="en-US"/>
        </w:rPr>
      </w:pPr>
      <w:r>
        <w:rPr>
          <w:rFonts w:ascii="Arial" w:hAnsi="Arial" w:cs="Arial"/>
          <w:b w:val="0"/>
          <w:color w:val="000000"/>
          <w:sz w:val="24"/>
        </w:rPr>
        <w:t>Opis przedmiotu zamówienia</w:t>
      </w:r>
      <w:r w:rsidR="000473E6" w:rsidRPr="009429C1">
        <w:rPr>
          <w:rFonts w:ascii="Arial" w:hAnsi="Arial" w:cs="Arial"/>
          <w:b w:val="0"/>
          <w:color w:val="000000"/>
          <w:sz w:val="24"/>
        </w:rPr>
        <w:t xml:space="preserve">, stanowi Załącznik nr 1 do zapytania ofertowego </w:t>
      </w:r>
      <w:r w:rsidR="000473E6" w:rsidRPr="009429C1">
        <w:rPr>
          <w:rFonts w:ascii="Arial" w:hAnsi="Arial" w:cs="Arial"/>
          <w:b w:val="0"/>
          <w:color w:val="000000"/>
          <w:sz w:val="24"/>
        </w:rPr>
        <w:br/>
        <w:t>i został upublicznion</w:t>
      </w:r>
      <w:r>
        <w:rPr>
          <w:rFonts w:ascii="Arial" w:hAnsi="Arial" w:cs="Arial"/>
          <w:b w:val="0"/>
          <w:color w:val="000000"/>
          <w:sz w:val="24"/>
        </w:rPr>
        <w:t>y</w:t>
      </w:r>
      <w:r w:rsidR="000473E6" w:rsidRPr="009429C1">
        <w:rPr>
          <w:rFonts w:ascii="Arial" w:hAnsi="Arial" w:cs="Arial"/>
          <w:b w:val="0"/>
          <w:color w:val="000000"/>
          <w:sz w:val="24"/>
        </w:rPr>
        <w:t xml:space="preserve"> w ten sam sposób jak zapytanie ofertowe.</w:t>
      </w:r>
    </w:p>
    <w:p w14:paraId="45B85A8D" w14:textId="77777777" w:rsidR="000473E6" w:rsidRPr="009429C1" w:rsidRDefault="000473E6" w:rsidP="00CF1CE0">
      <w:pPr>
        <w:numPr>
          <w:ilvl w:val="0"/>
          <w:numId w:val="2"/>
        </w:numPr>
        <w:suppressAutoHyphens w:val="0"/>
        <w:autoSpaceDE w:val="0"/>
        <w:autoSpaceDN w:val="0"/>
        <w:adjustRightInd w:val="0"/>
        <w:spacing w:before="0" w:after="0" w:line="360" w:lineRule="auto"/>
        <w:ind w:hanging="357"/>
        <w:jc w:val="left"/>
        <w:rPr>
          <w:rFonts w:ascii="Arial" w:hAnsi="Arial" w:cs="Arial"/>
          <w:color w:val="000000"/>
          <w:sz w:val="24"/>
        </w:rPr>
      </w:pPr>
      <w:r w:rsidRPr="009429C1">
        <w:rPr>
          <w:rFonts w:ascii="Arial" w:hAnsi="Arial" w:cs="Arial"/>
          <w:b w:val="0"/>
          <w:color w:val="000000"/>
          <w:sz w:val="24"/>
        </w:rPr>
        <w:t xml:space="preserve">Zamawiający zastrzega sobie prawo do unieważnienia niniejszego postępowania na każdym jego etapie bez podania przyczyny. </w:t>
      </w:r>
    </w:p>
    <w:p w14:paraId="4C76BC1F" w14:textId="0EC4BFA7" w:rsidR="000473E6" w:rsidRPr="009429C1" w:rsidRDefault="000473E6" w:rsidP="00CF1CE0">
      <w:pPr>
        <w:numPr>
          <w:ilvl w:val="0"/>
          <w:numId w:val="2"/>
        </w:numPr>
        <w:suppressAutoHyphens w:val="0"/>
        <w:autoSpaceDE w:val="0"/>
        <w:autoSpaceDN w:val="0"/>
        <w:adjustRightInd w:val="0"/>
        <w:spacing w:before="0" w:after="0" w:line="360" w:lineRule="auto"/>
        <w:ind w:hanging="357"/>
        <w:jc w:val="left"/>
        <w:rPr>
          <w:rFonts w:ascii="Arial" w:hAnsi="Arial" w:cs="Arial"/>
          <w:color w:val="000000"/>
          <w:sz w:val="24"/>
        </w:rPr>
      </w:pPr>
      <w:r w:rsidRPr="009429C1">
        <w:rPr>
          <w:rFonts w:ascii="Arial" w:hAnsi="Arial" w:cs="Arial"/>
          <w:b w:val="0"/>
          <w:color w:val="000000"/>
          <w:sz w:val="24"/>
        </w:rPr>
        <w:t>Zamawiający może unieważnić postępowanie w szczególności w przypadku, gdy:</w:t>
      </w:r>
    </w:p>
    <w:p w14:paraId="021BD67E" w14:textId="77777777" w:rsidR="000473E6" w:rsidRPr="009429C1" w:rsidRDefault="000473E6">
      <w:pPr>
        <w:pStyle w:val="Akapitzlist"/>
        <w:numPr>
          <w:ilvl w:val="0"/>
          <w:numId w:val="14"/>
        </w:numPr>
        <w:suppressAutoHyphens w:val="0"/>
        <w:autoSpaceDE w:val="0"/>
        <w:autoSpaceDN w:val="0"/>
        <w:adjustRightInd w:val="0"/>
        <w:spacing w:before="0" w:after="0" w:line="360" w:lineRule="auto"/>
        <w:ind w:hanging="357"/>
        <w:jc w:val="left"/>
        <w:rPr>
          <w:rFonts w:ascii="Arial" w:hAnsi="Arial" w:cs="Arial"/>
          <w:b w:val="0"/>
          <w:color w:val="000000"/>
          <w:sz w:val="24"/>
        </w:rPr>
      </w:pPr>
      <w:r w:rsidRPr="009429C1">
        <w:rPr>
          <w:rFonts w:ascii="Arial" w:hAnsi="Arial" w:cs="Arial"/>
          <w:b w:val="0"/>
          <w:color w:val="000000"/>
          <w:sz w:val="24"/>
        </w:rPr>
        <w:t xml:space="preserve">nie złożono żadnej oferty niepodlegającej odrzuceniu, </w:t>
      </w:r>
    </w:p>
    <w:p w14:paraId="01006277" w14:textId="77777777" w:rsidR="000473E6" w:rsidRPr="009429C1" w:rsidRDefault="000473E6">
      <w:pPr>
        <w:pStyle w:val="Akapitzlist"/>
        <w:numPr>
          <w:ilvl w:val="0"/>
          <w:numId w:val="14"/>
        </w:numPr>
        <w:suppressAutoHyphens w:val="0"/>
        <w:autoSpaceDE w:val="0"/>
        <w:autoSpaceDN w:val="0"/>
        <w:adjustRightInd w:val="0"/>
        <w:spacing w:before="0" w:after="0" w:line="360" w:lineRule="auto"/>
        <w:ind w:hanging="357"/>
        <w:jc w:val="left"/>
        <w:rPr>
          <w:rFonts w:ascii="Arial" w:hAnsi="Arial" w:cs="Arial"/>
          <w:b w:val="0"/>
          <w:color w:val="000000"/>
          <w:sz w:val="24"/>
        </w:rPr>
      </w:pPr>
      <w:r w:rsidRPr="009429C1">
        <w:rPr>
          <w:rFonts w:ascii="Arial" w:hAnsi="Arial" w:cs="Arial"/>
          <w:b w:val="0"/>
          <w:color w:val="000000"/>
          <w:sz w:val="24"/>
        </w:rPr>
        <w:t xml:space="preserve">cena najkorzystniejszej oferty lub oferta z najniższą ceną przewyższa kwotę, którą Zamawiający zamierza przeznaczyć na sfinansowanie zamówienia, </w:t>
      </w:r>
    </w:p>
    <w:p w14:paraId="0389C1CD" w14:textId="53522303" w:rsidR="005D1854" w:rsidRPr="009429C1" w:rsidRDefault="005D1854">
      <w:pPr>
        <w:pStyle w:val="Akapitzlist"/>
        <w:numPr>
          <w:ilvl w:val="0"/>
          <w:numId w:val="14"/>
        </w:numPr>
        <w:suppressAutoHyphens w:val="0"/>
        <w:autoSpaceDE w:val="0"/>
        <w:autoSpaceDN w:val="0"/>
        <w:adjustRightInd w:val="0"/>
        <w:spacing w:before="0" w:after="0" w:line="360" w:lineRule="auto"/>
        <w:ind w:hanging="357"/>
        <w:jc w:val="left"/>
        <w:rPr>
          <w:rFonts w:ascii="Arial" w:hAnsi="Arial" w:cs="Arial"/>
          <w:b w:val="0"/>
          <w:color w:val="000000"/>
          <w:sz w:val="24"/>
        </w:rPr>
      </w:pPr>
      <w:r w:rsidRPr="009429C1">
        <w:rPr>
          <w:rFonts w:ascii="Arial" w:hAnsi="Arial" w:cs="Arial"/>
          <w:b w:val="0"/>
          <w:color w:val="000000"/>
          <w:sz w:val="24"/>
        </w:rPr>
        <w:t xml:space="preserve">zostanie stwierdzona istotna wada prowadzonego postępowania o udzielenie zamówienia, </w:t>
      </w:r>
    </w:p>
    <w:p w14:paraId="02B00A14" w14:textId="77677D33" w:rsidR="005C33C6" w:rsidRPr="009429C1" w:rsidRDefault="005D1854">
      <w:pPr>
        <w:pStyle w:val="Akapitzlist"/>
        <w:numPr>
          <w:ilvl w:val="0"/>
          <w:numId w:val="14"/>
        </w:numPr>
        <w:suppressAutoHyphens w:val="0"/>
        <w:autoSpaceDE w:val="0"/>
        <w:autoSpaceDN w:val="0"/>
        <w:adjustRightInd w:val="0"/>
        <w:spacing w:before="0" w:after="0" w:line="360" w:lineRule="auto"/>
        <w:ind w:hanging="357"/>
        <w:jc w:val="left"/>
        <w:rPr>
          <w:rFonts w:ascii="Arial" w:hAnsi="Arial" w:cs="Arial"/>
          <w:b w:val="0"/>
          <w:color w:val="000000"/>
          <w:sz w:val="24"/>
        </w:rPr>
      </w:pPr>
      <w:r w:rsidRPr="009429C1">
        <w:rPr>
          <w:rFonts w:ascii="Arial" w:hAnsi="Arial" w:cs="Arial"/>
          <w:b w:val="0"/>
          <w:color w:val="000000"/>
          <w:sz w:val="24"/>
        </w:rPr>
        <w:t xml:space="preserve">wykonanie zamówienia, w całości lub w części, nie będzie już leżało </w:t>
      </w:r>
      <w:r w:rsidR="00CF1CE0">
        <w:rPr>
          <w:rFonts w:ascii="Arial" w:hAnsi="Arial" w:cs="Arial"/>
          <w:b w:val="0"/>
          <w:color w:val="000000"/>
          <w:sz w:val="24"/>
        </w:rPr>
        <w:br/>
      </w:r>
      <w:r w:rsidRPr="009429C1">
        <w:rPr>
          <w:rFonts w:ascii="Arial" w:hAnsi="Arial" w:cs="Arial"/>
          <w:b w:val="0"/>
          <w:color w:val="000000"/>
          <w:sz w:val="24"/>
        </w:rPr>
        <w:t>w interesie Zamawiającego</w:t>
      </w:r>
      <w:r w:rsidR="005C33C6" w:rsidRPr="009429C1">
        <w:rPr>
          <w:rFonts w:ascii="Arial" w:hAnsi="Arial" w:cs="Arial"/>
          <w:b w:val="0"/>
          <w:color w:val="000000"/>
          <w:sz w:val="24"/>
        </w:rPr>
        <w:t xml:space="preserve">, </w:t>
      </w:r>
    </w:p>
    <w:p w14:paraId="06E1F525" w14:textId="4DF8FDBA" w:rsidR="005D1854" w:rsidRPr="009429C1" w:rsidRDefault="005C33C6">
      <w:pPr>
        <w:pStyle w:val="Akapitzlist"/>
        <w:numPr>
          <w:ilvl w:val="0"/>
          <w:numId w:val="14"/>
        </w:numPr>
        <w:suppressAutoHyphens w:val="0"/>
        <w:autoSpaceDE w:val="0"/>
        <w:autoSpaceDN w:val="0"/>
        <w:adjustRightInd w:val="0"/>
        <w:spacing w:before="0" w:after="0" w:line="360" w:lineRule="auto"/>
        <w:ind w:hanging="357"/>
        <w:jc w:val="left"/>
        <w:rPr>
          <w:rFonts w:ascii="Arial" w:hAnsi="Arial" w:cs="Arial"/>
          <w:b w:val="0"/>
          <w:color w:val="000000"/>
          <w:sz w:val="24"/>
        </w:rPr>
      </w:pPr>
      <w:r w:rsidRPr="009429C1">
        <w:rPr>
          <w:rFonts w:ascii="Arial" w:hAnsi="Arial" w:cs="Arial"/>
          <w:b w:val="0"/>
          <w:color w:val="000000"/>
          <w:sz w:val="24"/>
        </w:rPr>
        <w:t>środki z dofinansowania, które Zamawiający zamierzał przeznaczyć na sfinansowanie zamówienia nie zostaną mu przyznane lub wcześniej przyznane zostaną cofnięte</w:t>
      </w:r>
      <w:r w:rsidR="005D1854" w:rsidRPr="009429C1">
        <w:rPr>
          <w:rFonts w:ascii="Arial" w:hAnsi="Arial" w:cs="Arial"/>
          <w:b w:val="0"/>
          <w:color w:val="000000"/>
          <w:sz w:val="24"/>
        </w:rPr>
        <w:t xml:space="preserve">.  </w:t>
      </w:r>
    </w:p>
    <w:p w14:paraId="06CE15AD" w14:textId="402CAE43" w:rsidR="000473E6" w:rsidRPr="009429C1" w:rsidRDefault="000473E6" w:rsidP="00CF1CE0">
      <w:pPr>
        <w:numPr>
          <w:ilvl w:val="0"/>
          <w:numId w:val="2"/>
        </w:numPr>
        <w:suppressAutoHyphens w:val="0"/>
        <w:autoSpaceDE w:val="0"/>
        <w:autoSpaceDN w:val="0"/>
        <w:adjustRightInd w:val="0"/>
        <w:spacing w:before="0" w:after="0" w:line="360" w:lineRule="auto"/>
        <w:ind w:hanging="357"/>
        <w:jc w:val="left"/>
        <w:rPr>
          <w:rFonts w:ascii="Arial" w:eastAsia="Calibri" w:hAnsi="Arial" w:cs="Arial"/>
          <w:b w:val="0"/>
          <w:color w:val="000000"/>
          <w:sz w:val="24"/>
          <w:lang w:eastAsia="en-US"/>
        </w:rPr>
      </w:pPr>
      <w:r w:rsidRPr="009429C1">
        <w:rPr>
          <w:rFonts w:ascii="Arial" w:hAnsi="Arial" w:cs="Arial"/>
          <w:b w:val="0"/>
          <w:color w:val="000000"/>
          <w:sz w:val="24"/>
        </w:rPr>
        <w:lastRenderedPageBreak/>
        <w:t xml:space="preserve">Zamawiający dokona wyboru </w:t>
      </w:r>
      <w:r w:rsidR="003A10E0">
        <w:rPr>
          <w:rFonts w:ascii="Arial" w:hAnsi="Arial" w:cs="Arial"/>
          <w:b w:val="0"/>
          <w:color w:val="000000"/>
          <w:sz w:val="24"/>
        </w:rPr>
        <w:t xml:space="preserve">oferty </w:t>
      </w:r>
      <w:r w:rsidRPr="009429C1">
        <w:rPr>
          <w:rFonts w:ascii="Arial" w:hAnsi="Arial" w:cs="Arial"/>
          <w:b w:val="0"/>
          <w:color w:val="000000"/>
          <w:sz w:val="24"/>
        </w:rPr>
        <w:t>jednego Wykonawcy</w:t>
      </w:r>
      <w:r w:rsidR="003A10E0">
        <w:rPr>
          <w:rFonts w:ascii="Arial" w:hAnsi="Arial" w:cs="Arial"/>
          <w:b w:val="0"/>
          <w:color w:val="000000"/>
          <w:sz w:val="24"/>
        </w:rPr>
        <w:t>, który spełnia warunki udziału w postępowaniu, nie podlega wykluczeniu oraz uzyskał najwięcej punktów zgodnie z kryteriami oceny ofert opisanymi w niniejszym zapytaniu ofertowym.</w:t>
      </w:r>
    </w:p>
    <w:p w14:paraId="2B2238ED" w14:textId="500A3D81" w:rsidR="000473E6" w:rsidRPr="009429C1" w:rsidRDefault="000473E6" w:rsidP="00CF1CE0">
      <w:pPr>
        <w:numPr>
          <w:ilvl w:val="0"/>
          <w:numId w:val="2"/>
        </w:numPr>
        <w:suppressAutoHyphens w:val="0"/>
        <w:autoSpaceDE w:val="0"/>
        <w:autoSpaceDN w:val="0"/>
        <w:adjustRightInd w:val="0"/>
        <w:spacing w:before="0" w:after="0" w:line="360" w:lineRule="auto"/>
        <w:ind w:hanging="357"/>
        <w:jc w:val="left"/>
        <w:rPr>
          <w:rFonts w:ascii="Arial" w:eastAsia="Calibri" w:hAnsi="Arial" w:cs="Arial"/>
          <w:b w:val="0"/>
          <w:color w:val="000000"/>
          <w:sz w:val="24"/>
          <w:lang w:eastAsia="en-US"/>
        </w:rPr>
      </w:pPr>
      <w:r w:rsidRPr="009429C1">
        <w:rPr>
          <w:rFonts w:ascii="Arial" w:hAnsi="Arial" w:cs="Arial"/>
          <w:b w:val="0"/>
          <w:color w:val="000000"/>
          <w:sz w:val="24"/>
        </w:rPr>
        <w:t xml:space="preserve">Zamawiający wskazuje, że niniejsze zapytanie ofertowe nie stanowi oferty </w:t>
      </w:r>
      <w:r w:rsidR="00F44821">
        <w:rPr>
          <w:rFonts w:ascii="Arial" w:hAnsi="Arial" w:cs="Arial"/>
          <w:b w:val="0"/>
          <w:color w:val="000000"/>
          <w:sz w:val="24"/>
        </w:rPr>
        <w:br/>
      </w:r>
      <w:r w:rsidRPr="009429C1">
        <w:rPr>
          <w:rFonts w:ascii="Arial" w:hAnsi="Arial" w:cs="Arial"/>
          <w:b w:val="0"/>
          <w:color w:val="000000"/>
          <w:sz w:val="24"/>
        </w:rPr>
        <w:t xml:space="preserve">w rozumieniu przepisu art. 66 Kodeksu cywilnego (ustawa z 23.04.1964 r. </w:t>
      </w:r>
      <w:r w:rsidR="005D1854" w:rsidRPr="009429C1">
        <w:rPr>
          <w:rFonts w:ascii="Arial" w:hAnsi="Arial" w:cs="Arial"/>
          <w:b w:val="0"/>
          <w:color w:val="000000"/>
          <w:sz w:val="24"/>
        </w:rPr>
        <w:t>Dz.U.202</w:t>
      </w:r>
      <w:r w:rsidR="000520D9">
        <w:rPr>
          <w:rFonts w:ascii="Arial" w:hAnsi="Arial" w:cs="Arial"/>
          <w:b w:val="0"/>
          <w:color w:val="000000"/>
          <w:sz w:val="24"/>
        </w:rPr>
        <w:t>5 poz</w:t>
      </w:r>
      <w:r w:rsidR="005D1854" w:rsidRPr="009429C1">
        <w:rPr>
          <w:rFonts w:ascii="Arial" w:hAnsi="Arial" w:cs="Arial"/>
          <w:b w:val="0"/>
          <w:color w:val="000000"/>
          <w:sz w:val="24"/>
        </w:rPr>
        <w:t>.</w:t>
      </w:r>
      <w:r w:rsidR="007B4B4D" w:rsidRPr="009429C1">
        <w:rPr>
          <w:rFonts w:ascii="Arial" w:hAnsi="Arial" w:cs="Arial"/>
          <w:b w:val="0"/>
          <w:color w:val="000000"/>
          <w:sz w:val="24"/>
        </w:rPr>
        <w:t>10</w:t>
      </w:r>
      <w:r w:rsidR="000520D9">
        <w:rPr>
          <w:rFonts w:ascii="Arial" w:hAnsi="Arial" w:cs="Arial"/>
          <w:b w:val="0"/>
          <w:color w:val="000000"/>
          <w:sz w:val="24"/>
        </w:rPr>
        <w:t>7</w:t>
      </w:r>
      <w:r w:rsidR="007B4B4D" w:rsidRPr="009429C1">
        <w:rPr>
          <w:rFonts w:ascii="Arial" w:hAnsi="Arial" w:cs="Arial"/>
          <w:b w:val="0"/>
          <w:color w:val="000000"/>
          <w:sz w:val="24"/>
        </w:rPr>
        <w:t>1</w:t>
      </w:r>
      <w:r w:rsidR="000520D9">
        <w:rPr>
          <w:rFonts w:ascii="Arial" w:hAnsi="Arial" w:cs="Arial"/>
          <w:b w:val="0"/>
          <w:color w:val="000000"/>
          <w:sz w:val="24"/>
        </w:rPr>
        <w:t>, 1072, 1508).</w:t>
      </w:r>
    </w:p>
    <w:p w14:paraId="5AEEB3D2" w14:textId="46954F8A" w:rsidR="000473E6" w:rsidRPr="009429C1" w:rsidRDefault="000473E6" w:rsidP="00CF1CE0">
      <w:pPr>
        <w:pStyle w:val="Akapitzlist"/>
        <w:numPr>
          <w:ilvl w:val="0"/>
          <w:numId w:val="2"/>
        </w:numPr>
        <w:spacing w:before="0" w:after="0" w:line="360" w:lineRule="auto"/>
        <w:ind w:hanging="357"/>
        <w:jc w:val="left"/>
        <w:rPr>
          <w:rFonts w:ascii="Arial" w:hAnsi="Arial" w:cs="Arial"/>
          <w:b w:val="0"/>
          <w:color w:val="000000"/>
          <w:sz w:val="24"/>
        </w:rPr>
      </w:pPr>
      <w:bookmarkStart w:id="21" w:name="_Hlk71105976"/>
      <w:r w:rsidRPr="009429C1">
        <w:rPr>
          <w:rFonts w:ascii="Arial" w:hAnsi="Arial" w:cs="Arial"/>
          <w:b w:val="0"/>
          <w:color w:val="000000"/>
          <w:sz w:val="24"/>
        </w:rPr>
        <w:t xml:space="preserve">Zamawiający zastrzega sobie prawo podjęcia negocjacji, jednakże wyłącznie </w:t>
      </w:r>
      <w:r w:rsidR="00F44821">
        <w:rPr>
          <w:rFonts w:ascii="Arial" w:hAnsi="Arial" w:cs="Arial"/>
          <w:b w:val="0"/>
          <w:color w:val="000000"/>
          <w:sz w:val="24"/>
        </w:rPr>
        <w:br/>
      </w:r>
      <w:r w:rsidRPr="009429C1">
        <w:rPr>
          <w:rFonts w:ascii="Arial" w:hAnsi="Arial" w:cs="Arial"/>
          <w:b w:val="0"/>
          <w:color w:val="000000"/>
          <w:sz w:val="24"/>
        </w:rPr>
        <w:t xml:space="preserve">w zakresie ceny, w przypadku gdy cena ofertowa wynikająca z oferty najkorzystniejszej przekroczy wartość środków </w:t>
      </w:r>
      <w:r w:rsidR="00263590">
        <w:rPr>
          <w:rFonts w:ascii="Arial" w:hAnsi="Arial" w:cs="Arial"/>
          <w:b w:val="0"/>
          <w:color w:val="000000"/>
          <w:sz w:val="24"/>
        </w:rPr>
        <w:t xml:space="preserve">przeznaczonych przez Zamawiającego na realizację zamówienia. </w:t>
      </w:r>
      <w:r w:rsidRPr="009429C1">
        <w:rPr>
          <w:rFonts w:ascii="Arial" w:hAnsi="Arial" w:cs="Arial"/>
          <w:b w:val="0"/>
          <w:color w:val="000000"/>
          <w:sz w:val="24"/>
        </w:rPr>
        <w:t>Przedmiotem negocjacji będzie wyłącznie cena za realizację zamówienia, a celem negocjacji będzie obniżenie zaoferowanej ceny. Negocjacje w szczególności nie mogą prowadzić do zmiany minimalnych wymagań, kryteriów oceny ofert i ich wag oraz opisu przedmiotu zamówienia.</w:t>
      </w:r>
      <w:r w:rsidRPr="009429C1">
        <w:rPr>
          <w:rFonts w:ascii="Arial" w:hAnsi="Arial" w:cs="Arial"/>
          <w:b w:val="0"/>
          <w:sz w:val="24"/>
          <w:lang w:eastAsia="pl-PL"/>
        </w:rPr>
        <w:t xml:space="preserve"> </w:t>
      </w:r>
      <w:r w:rsidRPr="009429C1">
        <w:rPr>
          <w:rFonts w:ascii="Arial" w:hAnsi="Arial" w:cs="Arial"/>
          <w:b w:val="0"/>
          <w:color w:val="000000"/>
          <w:sz w:val="24"/>
        </w:rPr>
        <w:t xml:space="preserve">Zamawiający zaprosi do negocjacji Wykonawcę, który złożył ofertę ocenioną przez Zamawiającego jako najkorzystniejszą. Negocjacje zostaną przeprowadzone przez przedstawicieli Zamawiającego i Wykonawcy </w:t>
      </w:r>
      <w:r w:rsidR="00F44821">
        <w:rPr>
          <w:rFonts w:ascii="Arial" w:hAnsi="Arial" w:cs="Arial"/>
          <w:b w:val="0"/>
          <w:color w:val="000000"/>
          <w:sz w:val="24"/>
        </w:rPr>
        <w:br/>
      </w:r>
      <w:r w:rsidRPr="009429C1">
        <w:rPr>
          <w:rFonts w:ascii="Arial" w:hAnsi="Arial" w:cs="Arial"/>
          <w:b w:val="0"/>
          <w:color w:val="000000"/>
          <w:sz w:val="24"/>
        </w:rPr>
        <w:t xml:space="preserve">w formie i terminie wyznaczonym przez Zamawiającego. Z negocjacji sporządzony zostanie protokół, który w szczególności określi ustalenia co do ostatecznej wysokości ceny oferowanej przez </w:t>
      </w:r>
      <w:r w:rsidR="00D44E30" w:rsidRPr="009429C1">
        <w:rPr>
          <w:rFonts w:ascii="Arial" w:hAnsi="Arial" w:cs="Arial"/>
          <w:b w:val="0"/>
          <w:color w:val="000000"/>
          <w:sz w:val="24"/>
        </w:rPr>
        <w:t>W</w:t>
      </w:r>
      <w:r w:rsidRPr="009429C1">
        <w:rPr>
          <w:rFonts w:ascii="Arial" w:hAnsi="Arial" w:cs="Arial"/>
          <w:b w:val="0"/>
          <w:color w:val="000000"/>
          <w:sz w:val="24"/>
        </w:rPr>
        <w:t xml:space="preserve">ykonawcę. W przypadku, gdy Wykonawca, którego oferta zostanie uznana za najkorzystniejszą, uchyli się od podpisania </w:t>
      </w:r>
      <w:r w:rsidR="00745322">
        <w:rPr>
          <w:rFonts w:ascii="Arial" w:hAnsi="Arial" w:cs="Arial"/>
          <w:b w:val="0"/>
          <w:color w:val="000000"/>
          <w:sz w:val="24"/>
        </w:rPr>
        <w:t>U</w:t>
      </w:r>
      <w:r w:rsidRPr="009429C1">
        <w:rPr>
          <w:rFonts w:ascii="Arial" w:hAnsi="Arial" w:cs="Arial"/>
          <w:b w:val="0"/>
          <w:color w:val="000000"/>
          <w:sz w:val="24"/>
        </w:rPr>
        <w:t xml:space="preserve">mowy z Zamawiającym, Zamawiający może przeprowadzić negocjacje z kolejnym </w:t>
      </w:r>
      <w:r w:rsidR="00D44E30" w:rsidRPr="009429C1">
        <w:rPr>
          <w:rFonts w:ascii="Arial" w:hAnsi="Arial" w:cs="Arial"/>
          <w:b w:val="0"/>
          <w:color w:val="000000"/>
          <w:sz w:val="24"/>
        </w:rPr>
        <w:t>W</w:t>
      </w:r>
      <w:r w:rsidRPr="009429C1">
        <w:rPr>
          <w:rFonts w:ascii="Arial" w:hAnsi="Arial" w:cs="Arial"/>
          <w:b w:val="0"/>
          <w:color w:val="000000"/>
          <w:sz w:val="24"/>
        </w:rPr>
        <w:t xml:space="preserve">ykonawcą, którego oferta będzie oceniona jako najkorzystniejsza. </w:t>
      </w:r>
      <w:bookmarkEnd w:id="21"/>
      <w:r w:rsidR="00374840">
        <w:rPr>
          <w:rFonts w:ascii="Arial" w:hAnsi="Arial" w:cs="Arial"/>
          <w:b w:val="0"/>
          <w:color w:val="000000"/>
          <w:sz w:val="24"/>
        </w:rPr>
        <w:t>Zamawiający wyznaczy termin negocjacji, o czym powiadomi Wykonawcę.</w:t>
      </w:r>
    </w:p>
    <w:p w14:paraId="12755589" w14:textId="0C6293B0" w:rsidR="000473E6" w:rsidRPr="009429C1" w:rsidRDefault="000473E6" w:rsidP="00CF1CE0">
      <w:pPr>
        <w:pStyle w:val="Akapitzlist"/>
        <w:numPr>
          <w:ilvl w:val="0"/>
          <w:numId w:val="2"/>
        </w:numPr>
        <w:spacing w:before="0" w:after="0" w:line="360" w:lineRule="auto"/>
        <w:ind w:hanging="357"/>
        <w:jc w:val="left"/>
        <w:rPr>
          <w:rFonts w:ascii="Arial" w:hAnsi="Arial" w:cs="Arial"/>
          <w:b w:val="0"/>
          <w:color w:val="000000"/>
          <w:sz w:val="24"/>
        </w:rPr>
      </w:pPr>
      <w:r w:rsidRPr="009429C1">
        <w:rPr>
          <w:rFonts w:ascii="Arial" w:hAnsi="Arial" w:cs="Arial"/>
          <w:b w:val="0"/>
          <w:sz w:val="24"/>
        </w:rPr>
        <w:t xml:space="preserve">Wykonawca może zwracać się do Zamawiającego z wnioskiem o wyjaśnienie wszelkich wątpliwości związanych z treścią zapytania ofertowego. </w:t>
      </w:r>
      <w:r w:rsidR="00BD39AA" w:rsidRPr="009429C1">
        <w:rPr>
          <w:rFonts w:ascii="Arial" w:hAnsi="Arial" w:cs="Arial"/>
          <w:b w:val="0"/>
          <w:sz w:val="24"/>
        </w:rPr>
        <w:t xml:space="preserve">Wszelkie wnioski/pytania należy przekazywać pisemnie, </w:t>
      </w:r>
      <w:r w:rsidR="00D86161" w:rsidRPr="009429C1">
        <w:rPr>
          <w:rFonts w:ascii="Arial" w:hAnsi="Arial" w:cs="Arial"/>
          <w:b w:val="0"/>
          <w:sz w:val="24"/>
        </w:rPr>
        <w:t xml:space="preserve">wyłącznie </w:t>
      </w:r>
      <w:r w:rsidR="00BD39AA" w:rsidRPr="009429C1">
        <w:rPr>
          <w:rFonts w:ascii="Arial" w:hAnsi="Arial" w:cs="Arial"/>
          <w:b w:val="0"/>
          <w:sz w:val="24"/>
        </w:rPr>
        <w:t xml:space="preserve">za pośrednictwem BK2021. </w:t>
      </w:r>
      <w:r w:rsidR="00D86161" w:rsidRPr="009429C1">
        <w:rPr>
          <w:rFonts w:ascii="Arial" w:hAnsi="Arial" w:cs="Arial"/>
          <w:b w:val="0"/>
          <w:sz w:val="24"/>
        </w:rPr>
        <w:t xml:space="preserve">Zamawiający nie będzie udzielał odpowiedzi na wnioski/pytania, które zostaną przekazane w inny sposób. </w:t>
      </w:r>
      <w:r w:rsidRPr="009429C1">
        <w:rPr>
          <w:rFonts w:ascii="Arial" w:hAnsi="Arial" w:cs="Arial"/>
          <w:b w:val="0"/>
          <w:sz w:val="24"/>
        </w:rPr>
        <w:t xml:space="preserve">Zamawiający udzieli wyjaśnień niezwłocznie, nie później niż na 2 dni przed upływem terminu składania ofert, pod warunkiem, że </w:t>
      </w:r>
      <w:r w:rsidRPr="009429C1">
        <w:rPr>
          <w:rFonts w:ascii="Arial" w:hAnsi="Arial" w:cs="Arial"/>
          <w:b w:val="0"/>
          <w:iCs/>
          <w:sz w:val="24"/>
        </w:rPr>
        <w:t xml:space="preserve">wniosek o wyjaśnienie treści zapytania ofertowego wpłynie </w:t>
      </w:r>
      <w:r w:rsidRPr="009429C1">
        <w:rPr>
          <w:rFonts w:ascii="Arial" w:hAnsi="Arial" w:cs="Arial"/>
          <w:b w:val="0"/>
          <w:sz w:val="24"/>
        </w:rPr>
        <w:t xml:space="preserve">nie później niż do końca dnia, w którym upływa połowa wyznaczonego terminu składania ofert. Jeżeli </w:t>
      </w:r>
      <w:r w:rsidRPr="009429C1">
        <w:rPr>
          <w:rFonts w:ascii="Arial" w:hAnsi="Arial" w:cs="Arial"/>
          <w:b w:val="0"/>
          <w:iCs/>
          <w:sz w:val="24"/>
        </w:rPr>
        <w:t xml:space="preserve">wniosek o wyjaśnienie treści zapytania ofertowego wpłynie w terminie </w:t>
      </w:r>
      <w:r w:rsidRPr="009429C1">
        <w:rPr>
          <w:rFonts w:ascii="Arial" w:hAnsi="Arial" w:cs="Arial"/>
          <w:b w:val="0"/>
          <w:iCs/>
          <w:sz w:val="24"/>
        </w:rPr>
        <w:lastRenderedPageBreak/>
        <w:t>późniejszym, Zamawiający może udzielić wyjaśnień albo pozostawić wniosek bez rozpoznania</w:t>
      </w:r>
      <w:r w:rsidRPr="009429C1">
        <w:rPr>
          <w:rFonts w:ascii="Arial" w:hAnsi="Arial" w:cs="Arial"/>
          <w:b w:val="0"/>
          <w:sz w:val="24"/>
        </w:rPr>
        <w:t xml:space="preserve">. Przedłużenie terminu składania ofert nie wpływa na bieg terminu składania wniosku o </w:t>
      </w:r>
      <w:r w:rsidRPr="009429C1">
        <w:rPr>
          <w:rFonts w:ascii="Arial" w:hAnsi="Arial" w:cs="Arial"/>
          <w:b w:val="0"/>
          <w:iCs/>
          <w:sz w:val="24"/>
        </w:rPr>
        <w:t>wyjaśnienie treści zapytania ofertowego.</w:t>
      </w:r>
    </w:p>
    <w:p w14:paraId="3A5F1EDE" w14:textId="1E13274F" w:rsidR="000473E6" w:rsidRPr="009429C1" w:rsidRDefault="000473E6" w:rsidP="00CF1CE0">
      <w:pPr>
        <w:pStyle w:val="Akapitzlist"/>
        <w:numPr>
          <w:ilvl w:val="0"/>
          <w:numId w:val="2"/>
        </w:numPr>
        <w:spacing w:before="0" w:after="0" w:line="360" w:lineRule="auto"/>
        <w:ind w:left="357" w:hanging="357"/>
        <w:jc w:val="left"/>
        <w:rPr>
          <w:rFonts w:ascii="Arial" w:eastAsia="Calibri" w:hAnsi="Arial" w:cs="Arial"/>
          <w:b w:val="0"/>
          <w:color w:val="000000"/>
          <w:sz w:val="24"/>
          <w:lang w:eastAsia="en-US"/>
        </w:rPr>
      </w:pPr>
      <w:r w:rsidRPr="009429C1">
        <w:rPr>
          <w:rFonts w:ascii="Arial" w:eastAsia="Calibri" w:hAnsi="Arial" w:cs="Arial"/>
          <w:b w:val="0"/>
          <w:color w:val="000000"/>
          <w:sz w:val="24"/>
          <w:lang w:eastAsia="en-US"/>
        </w:rPr>
        <w:t xml:space="preserve">W toku badania i oceny ofert Zamawiający może żądać od Wykonawców wyjaśnień dotyczących treści złożonych ofert we wskazanym przez Zamawiającego terminie. </w:t>
      </w:r>
    </w:p>
    <w:p w14:paraId="460F2A3F" w14:textId="72B0DECE" w:rsidR="00347A42" w:rsidRDefault="00CA1330" w:rsidP="00CF1CE0">
      <w:pPr>
        <w:pStyle w:val="Akapitzlist"/>
        <w:numPr>
          <w:ilvl w:val="0"/>
          <w:numId w:val="2"/>
        </w:numPr>
        <w:spacing w:before="0" w:after="0" w:line="360" w:lineRule="auto"/>
        <w:jc w:val="left"/>
        <w:rPr>
          <w:rFonts w:ascii="Arial" w:eastAsia="Calibri" w:hAnsi="Arial" w:cs="Arial"/>
          <w:b w:val="0"/>
          <w:color w:val="000000"/>
          <w:sz w:val="24"/>
          <w:lang w:eastAsia="en-US"/>
        </w:rPr>
      </w:pPr>
      <w:r w:rsidRPr="009429C1">
        <w:rPr>
          <w:rFonts w:ascii="Arial" w:eastAsia="Calibri" w:hAnsi="Arial" w:cs="Arial"/>
          <w:b w:val="0"/>
          <w:color w:val="000000"/>
          <w:sz w:val="24"/>
          <w:lang w:eastAsia="en-US"/>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w:t>
      </w:r>
      <w:r w:rsidR="00F44821">
        <w:rPr>
          <w:rFonts w:ascii="Arial" w:eastAsia="Calibri" w:hAnsi="Arial" w:cs="Arial"/>
          <w:b w:val="0"/>
          <w:color w:val="000000"/>
          <w:sz w:val="24"/>
          <w:lang w:eastAsia="en-US"/>
        </w:rPr>
        <w:br/>
      </w:r>
      <w:r w:rsidRPr="009429C1">
        <w:rPr>
          <w:rFonts w:ascii="Arial" w:eastAsia="Calibri" w:hAnsi="Arial" w:cs="Arial"/>
          <w:b w:val="0"/>
          <w:color w:val="000000"/>
          <w:sz w:val="24"/>
          <w:lang w:eastAsia="en-US"/>
        </w:rPr>
        <w:t xml:space="preserve">z odrębnych przepisów, Zamawiający żąda od </w:t>
      </w:r>
      <w:r w:rsidR="00A22D23" w:rsidRPr="009429C1">
        <w:rPr>
          <w:rFonts w:ascii="Arial" w:eastAsia="Calibri" w:hAnsi="Arial" w:cs="Arial"/>
          <w:b w:val="0"/>
          <w:color w:val="000000"/>
          <w:sz w:val="24"/>
          <w:lang w:eastAsia="en-US"/>
        </w:rPr>
        <w:t>W</w:t>
      </w:r>
      <w:r w:rsidRPr="009429C1">
        <w:rPr>
          <w:rFonts w:ascii="Arial" w:eastAsia="Calibri" w:hAnsi="Arial" w:cs="Arial"/>
          <w:b w:val="0"/>
          <w:color w:val="000000"/>
          <w:sz w:val="24"/>
          <w:lang w:eastAsia="en-US"/>
        </w:rPr>
        <w:t xml:space="preserve">ykonawcy złożenia </w:t>
      </w:r>
      <w:r w:rsidR="00B9043F" w:rsidRPr="009429C1">
        <w:rPr>
          <w:rFonts w:ascii="Arial" w:eastAsia="Calibri" w:hAnsi="Arial" w:cs="Arial"/>
          <w:b w:val="0"/>
          <w:color w:val="000000"/>
          <w:sz w:val="24"/>
          <w:lang w:eastAsia="en-US"/>
        </w:rPr>
        <w:br/>
      </w:r>
      <w:r w:rsidRPr="009429C1">
        <w:rPr>
          <w:rFonts w:ascii="Arial" w:eastAsia="Calibri" w:hAnsi="Arial" w:cs="Arial"/>
          <w:b w:val="0"/>
          <w:color w:val="000000"/>
          <w:sz w:val="24"/>
          <w:lang w:eastAsia="en-US"/>
        </w:rPr>
        <w:t xml:space="preserve">w wyznaczonym terminie wyjaśnień, w tym złożenia dowodów w zakresie wyliczenia ceny lub kosztu. Zamawiający ocenia te wyjaśnienia w konsultacji </w:t>
      </w:r>
      <w:r w:rsidR="00F44821">
        <w:rPr>
          <w:rFonts w:ascii="Arial" w:eastAsia="Calibri" w:hAnsi="Arial" w:cs="Arial"/>
          <w:b w:val="0"/>
          <w:color w:val="000000"/>
          <w:sz w:val="24"/>
          <w:lang w:eastAsia="en-US"/>
        </w:rPr>
        <w:br/>
      </w:r>
      <w:r w:rsidRPr="009429C1">
        <w:rPr>
          <w:rFonts w:ascii="Arial" w:eastAsia="Calibri" w:hAnsi="Arial" w:cs="Arial"/>
          <w:b w:val="0"/>
          <w:color w:val="000000"/>
          <w:sz w:val="24"/>
          <w:lang w:eastAsia="en-US"/>
        </w:rPr>
        <w:t xml:space="preserve">z </w:t>
      </w:r>
      <w:r w:rsidR="00A22D23" w:rsidRPr="009429C1">
        <w:rPr>
          <w:rFonts w:ascii="Arial" w:eastAsia="Calibri" w:hAnsi="Arial" w:cs="Arial"/>
          <w:b w:val="0"/>
          <w:color w:val="000000"/>
          <w:sz w:val="24"/>
          <w:lang w:eastAsia="en-US"/>
        </w:rPr>
        <w:t>W</w:t>
      </w:r>
      <w:r w:rsidRPr="009429C1">
        <w:rPr>
          <w:rFonts w:ascii="Arial" w:eastAsia="Calibri" w:hAnsi="Arial" w:cs="Arial"/>
          <w:b w:val="0"/>
          <w:color w:val="000000"/>
          <w:sz w:val="24"/>
          <w:lang w:eastAsia="en-US"/>
        </w:rPr>
        <w:t>ykonawcą i może odrzucić tę ofertę wyłącznie w przypadku, gdy złożone wyjaśnienia wraz z dowodami nie uzasadniają podanej ceny lub kosztu w tej ofercie.</w:t>
      </w:r>
    </w:p>
    <w:p w14:paraId="0A539779" w14:textId="77777777" w:rsidR="004E2C32" w:rsidRPr="004E2C32" w:rsidRDefault="004E2C32" w:rsidP="004E2C32">
      <w:pPr>
        <w:numPr>
          <w:ilvl w:val="0"/>
          <w:numId w:val="2"/>
        </w:numPr>
        <w:suppressAutoHyphens w:val="0"/>
        <w:autoSpaceDE w:val="0"/>
        <w:autoSpaceDN w:val="0"/>
        <w:adjustRightInd w:val="0"/>
        <w:spacing w:before="0" w:after="0" w:line="360" w:lineRule="auto"/>
        <w:jc w:val="left"/>
        <w:rPr>
          <w:rFonts w:ascii="Arial" w:hAnsi="Arial" w:cs="Arial"/>
          <w:b w:val="0"/>
          <w:bCs/>
          <w:sz w:val="24"/>
          <w:lang w:eastAsia="pl-PL"/>
        </w:rPr>
      </w:pPr>
      <w:r w:rsidRPr="004E2C32">
        <w:rPr>
          <w:rFonts w:ascii="Arial" w:hAnsi="Arial" w:cs="Arial"/>
          <w:b w:val="0"/>
          <w:bCs/>
          <w:sz w:val="24"/>
          <w:lang w:eastAsia="pl-PL"/>
        </w:rPr>
        <w:t>Wykonawca ponosi wszelkie koszty związane z przygotowaniem i przedłożeniem swojej oferty. Zamawiający nie przewiduje możliwości zwrotu Wykonawcy kosztów związanych ze sporządzeniem oferty i udziałem w postępowaniu.</w:t>
      </w:r>
    </w:p>
    <w:p w14:paraId="43E6C483" w14:textId="77777777" w:rsidR="004E2C32" w:rsidRPr="004E2C32" w:rsidRDefault="004E2C32" w:rsidP="004E2C32">
      <w:pPr>
        <w:numPr>
          <w:ilvl w:val="0"/>
          <w:numId w:val="2"/>
        </w:numPr>
        <w:suppressAutoHyphens w:val="0"/>
        <w:autoSpaceDE w:val="0"/>
        <w:autoSpaceDN w:val="0"/>
        <w:adjustRightInd w:val="0"/>
        <w:spacing w:before="0" w:after="0" w:line="360" w:lineRule="auto"/>
        <w:jc w:val="left"/>
        <w:rPr>
          <w:rFonts w:ascii="Arial" w:hAnsi="Arial" w:cs="Arial"/>
          <w:b w:val="0"/>
          <w:bCs/>
          <w:sz w:val="24"/>
          <w:lang w:eastAsia="pl-PL"/>
        </w:rPr>
      </w:pPr>
      <w:r w:rsidRPr="004E2C32">
        <w:rPr>
          <w:rFonts w:ascii="Arial" w:eastAsia="Calibri" w:hAnsi="Arial" w:cs="Arial"/>
          <w:b w:val="0"/>
          <w:bCs/>
          <w:sz w:val="24"/>
        </w:rPr>
        <w:t>Zamawiający odrzuci ofertę:</w:t>
      </w:r>
    </w:p>
    <w:p w14:paraId="070DC157" w14:textId="77777777" w:rsidR="004E2C32" w:rsidRPr="004E2C32" w:rsidRDefault="004E2C32" w:rsidP="004E2C32">
      <w:pPr>
        <w:numPr>
          <w:ilvl w:val="0"/>
          <w:numId w:val="245"/>
        </w:numPr>
        <w:tabs>
          <w:tab w:val="left" w:pos="709"/>
        </w:tabs>
        <w:suppressAutoHyphens w:val="0"/>
        <w:spacing w:before="0" w:after="0" w:line="360" w:lineRule="auto"/>
        <w:ind w:left="709" w:hanging="425"/>
        <w:jc w:val="left"/>
        <w:rPr>
          <w:rFonts w:ascii="Arial" w:eastAsia="Calibri" w:hAnsi="Arial" w:cs="Arial"/>
          <w:b w:val="0"/>
          <w:bCs/>
          <w:sz w:val="24"/>
          <w:lang w:eastAsia="pl-PL"/>
        </w:rPr>
      </w:pPr>
      <w:r w:rsidRPr="004E2C32">
        <w:rPr>
          <w:rFonts w:ascii="Arial" w:eastAsia="Calibri" w:hAnsi="Arial" w:cs="Arial"/>
          <w:b w:val="0"/>
          <w:bCs/>
          <w:sz w:val="24"/>
          <w:lang w:eastAsia="pl-PL"/>
        </w:rPr>
        <w:t>złożoną po terminie składania ofert,</w:t>
      </w:r>
    </w:p>
    <w:p w14:paraId="35BEE1BA" w14:textId="77777777" w:rsidR="004E2C32" w:rsidRPr="004E2C32" w:rsidRDefault="004E2C32" w:rsidP="004E2C32">
      <w:pPr>
        <w:numPr>
          <w:ilvl w:val="0"/>
          <w:numId w:val="245"/>
        </w:numPr>
        <w:tabs>
          <w:tab w:val="left" w:pos="709"/>
        </w:tabs>
        <w:suppressAutoHyphens w:val="0"/>
        <w:spacing w:before="0" w:after="0" w:line="360" w:lineRule="auto"/>
        <w:ind w:left="709" w:hanging="425"/>
        <w:jc w:val="left"/>
        <w:rPr>
          <w:rFonts w:ascii="Arial" w:eastAsia="Calibri" w:hAnsi="Arial" w:cs="Arial"/>
          <w:b w:val="0"/>
          <w:bCs/>
          <w:sz w:val="24"/>
          <w:lang w:eastAsia="pl-PL"/>
        </w:rPr>
      </w:pPr>
      <w:r w:rsidRPr="004E2C32">
        <w:rPr>
          <w:rFonts w:ascii="Arial" w:eastAsia="Calibri" w:hAnsi="Arial" w:cs="Arial"/>
          <w:b w:val="0"/>
          <w:bCs/>
          <w:sz w:val="24"/>
          <w:lang w:eastAsia="pl-PL"/>
        </w:rPr>
        <w:t>złożoną przez Wykonawcę:</w:t>
      </w:r>
    </w:p>
    <w:p w14:paraId="76E65C1B" w14:textId="77777777" w:rsidR="004E2C32" w:rsidRPr="004E2C32" w:rsidRDefault="004E2C32" w:rsidP="00426276">
      <w:pPr>
        <w:numPr>
          <w:ilvl w:val="0"/>
          <w:numId w:val="246"/>
        </w:numPr>
        <w:suppressAutoHyphens w:val="0"/>
        <w:spacing w:before="0" w:after="0" w:line="360" w:lineRule="auto"/>
        <w:ind w:left="993"/>
        <w:jc w:val="left"/>
        <w:rPr>
          <w:rFonts w:ascii="Arial" w:eastAsia="Calibri" w:hAnsi="Arial" w:cs="Arial"/>
          <w:b w:val="0"/>
          <w:bCs/>
          <w:sz w:val="24"/>
          <w:lang w:eastAsia="pl-PL"/>
        </w:rPr>
      </w:pPr>
      <w:r w:rsidRPr="004E2C32">
        <w:rPr>
          <w:rFonts w:ascii="Arial" w:eastAsia="Calibri" w:hAnsi="Arial" w:cs="Arial"/>
          <w:b w:val="0"/>
          <w:bCs/>
          <w:sz w:val="24"/>
          <w:lang w:eastAsia="pl-PL"/>
        </w:rPr>
        <w:t xml:space="preserve"> podlegającego wykluczeniu z postępowania,</w:t>
      </w:r>
    </w:p>
    <w:p w14:paraId="7E687935" w14:textId="77777777" w:rsidR="004E2C32" w:rsidRPr="004E2C32" w:rsidRDefault="004E2C32" w:rsidP="00426276">
      <w:pPr>
        <w:numPr>
          <w:ilvl w:val="0"/>
          <w:numId w:val="246"/>
        </w:numPr>
        <w:suppressAutoHyphens w:val="0"/>
        <w:spacing w:before="0" w:after="0" w:line="360" w:lineRule="auto"/>
        <w:ind w:left="993"/>
        <w:jc w:val="left"/>
        <w:rPr>
          <w:rFonts w:ascii="Arial" w:eastAsia="Calibri" w:hAnsi="Arial" w:cs="Arial"/>
          <w:b w:val="0"/>
          <w:bCs/>
          <w:sz w:val="24"/>
          <w:lang w:eastAsia="pl-PL"/>
        </w:rPr>
      </w:pPr>
      <w:r w:rsidRPr="004E2C32">
        <w:rPr>
          <w:rFonts w:ascii="Arial" w:eastAsia="Calibri" w:hAnsi="Arial" w:cs="Arial"/>
          <w:b w:val="0"/>
          <w:bCs/>
          <w:sz w:val="24"/>
          <w:lang w:eastAsia="pl-PL"/>
        </w:rPr>
        <w:t xml:space="preserve"> niespełniającego warunków udziału w postępowaniu,</w:t>
      </w:r>
    </w:p>
    <w:p w14:paraId="08FEDAC5" w14:textId="77777777" w:rsidR="004E2C32" w:rsidRPr="004E2C32" w:rsidRDefault="004E2C32" w:rsidP="00426276">
      <w:pPr>
        <w:numPr>
          <w:ilvl w:val="0"/>
          <w:numId w:val="246"/>
        </w:numPr>
        <w:suppressAutoHyphens w:val="0"/>
        <w:spacing w:before="0" w:after="0" w:line="360" w:lineRule="auto"/>
        <w:ind w:left="993"/>
        <w:jc w:val="left"/>
        <w:rPr>
          <w:rFonts w:ascii="Arial" w:eastAsia="Calibri" w:hAnsi="Arial" w:cs="Arial"/>
          <w:b w:val="0"/>
          <w:bCs/>
          <w:sz w:val="24"/>
          <w:lang w:eastAsia="pl-PL"/>
        </w:rPr>
      </w:pPr>
      <w:r w:rsidRPr="004E2C32">
        <w:rPr>
          <w:rFonts w:ascii="Arial" w:eastAsia="Calibri" w:hAnsi="Arial" w:cs="Arial"/>
          <w:b w:val="0"/>
          <w:bCs/>
          <w:sz w:val="24"/>
          <w:lang w:eastAsia="pl-PL"/>
        </w:rPr>
        <w:t xml:space="preserve">który nie złożył wymaganych przez Zamawiającego w treści zapytania ofertowego oświadczeń bądź dokumentów, </w:t>
      </w:r>
    </w:p>
    <w:p w14:paraId="341B7C6D" w14:textId="77777777" w:rsidR="004E2C32" w:rsidRPr="004E2C32" w:rsidRDefault="004E2C32" w:rsidP="004E2C32">
      <w:pPr>
        <w:numPr>
          <w:ilvl w:val="0"/>
          <w:numId w:val="245"/>
        </w:numPr>
        <w:suppressAutoHyphens w:val="0"/>
        <w:spacing w:before="0" w:after="0" w:line="360" w:lineRule="auto"/>
        <w:ind w:left="709" w:hanging="426"/>
        <w:jc w:val="left"/>
        <w:rPr>
          <w:rFonts w:ascii="Arial" w:eastAsia="Calibri" w:hAnsi="Arial" w:cs="Arial"/>
          <w:b w:val="0"/>
          <w:bCs/>
          <w:sz w:val="24"/>
          <w:lang w:eastAsia="pl-PL"/>
        </w:rPr>
      </w:pPr>
      <w:r w:rsidRPr="004E2C32">
        <w:rPr>
          <w:rFonts w:ascii="Arial" w:eastAsia="Calibri" w:hAnsi="Arial" w:cs="Arial"/>
          <w:b w:val="0"/>
          <w:bCs/>
          <w:sz w:val="24"/>
          <w:lang w:eastAsia="pl-PL"/>
        </w:rPr>
        <w:t>niezgodną z treścią niniejszego zapytania ofertowego,</w:t>
      </w:r>
    </w:p>
    <w:p w14:paraId="1D8138AB" w14:textId="77777777" w:rsidR="004E2C32" w:rsidRPr="004E2C32" w:rsidRDefault="004E2C32" w:rsidP="004E2C32">
      <w:pPr>
        <w:numPr>
          <w:ilvl w:val="0"/>
          <w:numId w:val="245"/>
        </w:numPr>
        <w:suppressAutoHyphens w:val="0"/>
        <w:spacing w:before="0" w:after="0" w:line="360" w:lineRule="auto"/>
        <w:ind w:left="709" w:hanging="426"/>
        <w:jc w:val="left"/>
        <w:rPr>
          <w:rFonts w:ascii="Arial" w:eastAsia="Calibri" w:hAnsi="Arial" w:cs="Arial"/>
          <w:b w:val="0"/>
          <w:bCs/>
          <w:sz w:val="24"/>
          <w:lang w:eastAsia="pl-PL"/>
        </w:rPr>
      </w:pPr>
      <w:r w:rsidRPr="004E2C32">
        <w:rPr>
          <w:rFonts w:ascii="Arial" w:eastAsia="Calibri" w:hAnsi="Arial" w:cs="Arial"/>
          <w:b w:val="0"/>
          <w:bCs/>
          <w:sz w:val="24"/>
          <w:lang w:eastAsia="pl-PL"/>
        </w:rPr>
        <w:t xml:space="preserve">która zawiera rażąco niską cenę w stosunku do przedmiotu zamówienia, </w:t>
      </w:r>
    </w:p>
    <w:p w14:paraId="0167AE26" w14:textId="77777777" w:rsidR="004E2C32" w:rsidRPr="00E61774" w:rsidRDefault="004E2C32" w:rsidP="004E2C32">
      <w:pPr>
        <w:numPr>
          <w:ilvl w:val="0"/>
          <w:numId w:val="245"/>
        </w:numPr>
        <w:suppressAutoHyphens w:val="0"/>
        <w:spacing w:before="0" w:after="0" w:line="360" w:lineRule="auto"/>
        <w:ind w:left="709" w:hanging="426"/>
        <w:jc w:val="left"/>
        <w:rPr>
          <w:rFonts w:ascii="Arial" w:eastAsia="Calibri" w:hAnsi="Arial" w:cs="Arial"/>
          <w:b w:val="0"/>
          <w:bCs/>
          <w:sz w:val="24"/>
          <w:lang w:eastAsia="pl-PL"/>
        </w:rPr>
      </w:pPr>
      <w:r w:rsidRPr="00E61774">
        <w:rPr>
          <w:rFonts w:ascii="Arial" w:eastAsia="Calibri" w:hAnsi="Arial" w:cs="Arial"/>
          <w:b w:val="0"/>
          <w:bCs/>
          <w:sz w:val="24"/>
          <w:lang w:eastAsia="pl-PL"/>
        </w:rPr>
        <w:t xml:space="preserve">która zawiera błąd w obliczeniu ceny, </w:t>
      </w:r>
    </w:p>
    <w:p w14:paraId="019099DC" w14:textId="77777777" w:rsidR="004E2C32" w:rsidRPr="004E2C32" w:rsidRDefault="004E2C32" w:rsidP="004E2C32">
      <w:pPr>
        <w:numPr>
          <w:ilvl w:val="0"/>
          <w:numId w:val="245"/>
        </w:numPr>
        <w:suppressAutoHyphens w:val="0"/>
        <w:spacing w:before="0" w:after="0" w:line="360" w:lineRule="auto"/>
        <w:ind w:left="709" w:hanging="426"/>
        <w:jc w:val="left"/>
        <w:rPr>
          <w:rFonts w:ascii="Arial" w:eastAsia="Calibri" w:hAnsi="Arial" w:cs="Arial"/>
          <w:b w:val="0"/>
          <w:bCs/>
          <w:sz w:val="24"/>
          <w:lang w:eastAsia="pl-PL"/>
        </w:rPr>
      </w:pPr>
      <w:r w:rsidRPr="004E2C32">
        <w:rPr>
          <w:rFonts w:ascii="Arial" w:eastAsia="Calibri" w:hAnsi="Arial" w:cs="Arial"/>
          <w:b w:val="0"/>
          <w:bCs/>
          <w:sz w:val="24"/>
          <w:lang w:eastAsia="pl-PL"/>
        </w:rPr>
        <w:t xml:space="preserve">która jest niezgodna z obowiązującymi przepisami prawa, </w:t>
      </w:r>
    </w:p>
    <w:p w14:paraId="236B4D4A" w14:textId="77777777" w:rsidR="004E2C32" w:rsidRPr="004E2C32" w:rsidRDefault="004E2C32" w:rsidP="004E2C32">
      <w:pPr>
        <w:numPr>
          <w:ilvl w:val="0"/>
          <w:numId w:val="245"/>
        </w:numPr>
        <w:suppressAutoHyphens w:val="0"/>
        <w:spacing w:before="0" w:after="0" w:line="360" w:lineRule="auto"/>
        <w:ind w:left="709" w:hanging="426"/>
        <w:jc w:val="left"/>
        <w:rPr>
          <w:rFonts w:ascii="Arial" w:eastAsia="Calibri" w:hAnsi="Arial" w:cs="Arial"/>
          <w:b w:val="0"/>
          <w:bCs/>
          <w:sz w:val="24"/>
          <w:lang w:eastAsia="pl-PL"/>
        </w:rPr>
      </w:pPr>
      <w:r w:rsidRPr="004E2C32">
        <w:rPr>
          <w:rFonts w:ascii="Arial" w:eastAsia="Calibri" w:hAnsi="Arial" w:cs="Arial"/>
          <w:b w:val="0"/>
          <w:bCs/>
          <w:sz w:val="24"/>
          <w:lang w:eastAsia="pl-PL"/>
        </w:rPr>
        <w:t>która jest nieważna na podstawie przepisów prawa,</w:t>
      </w:r>
    </w:p>
    <w:p w14:paraId="1329845B" w14:textId="25BC3BAA" w:rsidR="00476CC9" w:rsidRPr="004E2C32" w:rsidRDefault="004E2C32" w:rsidP="00BB2281">
      <w:pPr>
        <w:numPr>
          <w:ilvl w:val="0"/>
          <w:numId w:val="245"/>
        </w:numPr>
        <w:suppressAutoHyphens w:val="0"/>
        <w:spacing w:before="0" w:after="0" w:line="360" w:lineRule="auto"/>
        <w:ind w:left="426" w:hanging="426"/>
        <w:jc w:val="left"/>
        <w:rPr>
          <w:rFonts w:ascii="Arial" w:eastAsia="Calibri" w:hAnsi="Arial" w:cs="Arial"/>
          <w:b w:val="0"/>
          <w:bCs/>
          <w:sz w:val="24"/>
          <w:lang w:eastAsia="pl-PL"/>
        </w:rPr>
      </w:pPr>
      <w:r w:rsidRPr="004E2C32">
        <w:rPr>
          <w:rFonts w:ascii="Arial" w:eastAsia="Calibri" w:hAnsi="Arial" w:cs="Arial"/>
          <w:b w:val="0"/>
          <w:bCs/>
          <w:sz w:val="24"/>
          <w:lang w:eastAsia="pl-PL"/>
        </w:rPr>
        <w:lastRenderedPageBreak/>
        <w:t xml:space="preserve">Wykonawcy, który nie wniósł wadium lub wniósł wadium w sposób nieprawidłowy </w:t>
      </w:r>
      <w:r w:rsidRPr="004E2C32">
        <w:rPr>
          <w:rFonts w:ascii="Arial" w:hAnsi="Arial" w:cs="Arial"/>
          <w:b w:val="0"/>
          <w:bCs/>
          <w:sz w:val="24"/>
          <w:lang w:eastAsia="pl-PL"/>
        </w:rPr>
        <w:t>lub nie utrzymywał wadium nieprzerwanie do upływu terminu związania ofertą lub złożył wniosek o zwrot wadium.</w:t>
      </w:r>
    </w:p>
    <w:p w14:paraId="1B0AE553" w14:textId="77777777" w:rsidR="004C4270" w:rsidRPr="009429C1" w:rsidRDefault="004C4270" w:rsidP="009429C1">
      <w:pPr>
        <w:suppressAutoHyphens w:val="0"/>
        <w:autoSpaceDE w:val="0"/>
        <w:autoSpaceDN w:val="0"/>
        <w:adjustRightInd w:val="0"/>
        <w:spacing w:before="0" w:after="0" w:line="360" w:lineRule="auto"/>
        <w:ind w:left="360"/>
        <w:rPr>
          <w:rFonts w:ascii="Arial" w:eastAsia="Calibri" w:hAnsi="Arial" w:cs="Arial"/>
          <w:b w:val="0"/>
          <w:color w:val="000000"/>
          <w:sz w:val="24"/>
          <w:lang w:eastAsia="en-US"/>
        </w:rPr>
      </w:pPr>
    </w:p>
    <w:p w14:paraId="0C0C633E" w14:textId="77777777" w:rsidR="002936BC" w:rsidRPr="00F44821" w:rsidRDefault="002936BC" w:rsidP="009429C1">
      <w:pPr>
        <w:pStyle w:val="Nagwek1"/>
        <w:spacing w:before="0" w:after="0" w:line="360" w:lineRule="auto"/>
        <w:rPr>
          <w:rFonts w:ascii="Arial" w:eastAsia="Calibri" w:hAnsi="Arial" w:cs="Arial"/>
          <w:b/>
          <w:bCs w:val="0"/>
          <w:sz w:val="24"/>
          <w:szCs w:val="24"/>
        </w:rPr>
      </w:pPr>
      <w:bookmarkStart w:id="22" w:name="_Toc472948596"/>
      <w:bookmarkStart w:id="23" w:name="_Toc472948648"/>
      <w:bookmarkStart w:id="24" w:name="_Toc472948653"/>
      <w:bookmarkStart w:id="25" w:name="_Toc221217930"/>
      <w:r w:rsidRPr="00F44821">
        <w:rPr>
          <w:rFonts w:ascii="Arial" w:eastAsia="Calibri" w:hAnsi="Arial" w:cs="Arial"/>
          <w:b/>
          <w:bCs w:val="0"/>
          <w:sz w:val="24"/>
          <w:szCs w:val="24"/>
        </w:rPr>
        <w:t>Sekcja III Przedmiot zamówienia</w:t>
      </w:r>
      <w:bookmarkEnd w:id="22"/>
      <w:bookmarkEnd w:id="23"/>
      <w:bookmarkEnd w:id="24"/>
      <w:bookmarkEnd w:id="25"/>
    </w:p>
    <w:p w14:paraId="5247FCF1" w14:textId="77777777" w:rsidR="008251DD" w:rsidRPr="009429C1" w:rsidRDefault="008251DD" w:rsidP="009429C1">
      <w:pPr>
        <w:pStyle w:val="Nagwek2"/>
        <w:spacing w:line="360" w:lineRule="auto"/>
        <w:rPr>
          <w:rFonts w:ascii="Arial" w:hAnsi="Arial" w:cs="Arial"/>
          <w:sz w:val="24"/>
        </w:rPr>
      </w:pPr>
      <w:bookmarkStart w:id="26" w:name="_Toc221217931"/>
      <w:r w:rsidRPr="009429C1">
        <w:rPr>
          <w:rFonts w:ascii="Arial" w:hAnsi="Arial" w:cs="Arial"/>
          <w:sz w:val="24"/>
        </w:rPr>
        <w:t>III.1. Skrócony opis przedmiotu zamówienia</w:t>
      </w:r>
      <w:bookmarkEnd w:id="26"/>
    </w:p>
    <w:p w14:paraId="07E31E60" w14:textId="2FA6C421" w:rsidR="00D21D6A" w:rsidRPr="009429C1" w:rsidRDefault="00794D1F" w:rsidP="00A56963">
      <w:pPr>
        <w:spacing w:before="0" w:after="0" w:line="360" w:lineRule="auto"/>
        <w:jc w:val="left"/>
        <w:rPr>
          <w:rFonts w:ascii="Arial" w:hAnsi="Arial" w:cs="Arial"/>
          <w:b w:val="0"/>
          <w:bCs/>
          <w:sz w:val="24"/>
        </w:rPr>
      </w:pPr>
      <w:r w:rsidRPr="009429C1">
        <w:rPr>
          <w:rFonts w:ascii="Arial" w:hAnsi="Arial" w:cs="Arial"/>
          <w:b w:val="0"/>
          <w:sz w:val="24"/>
        </w:rPr>
        <w:t xml:space="preserve">Przedmiotem zamówienia jest </w:t>
      </w:r>
      <w:r w:rsidR="003E6D8F">
        <w:rPr>
          <w:rFonts w:ascii="Arial" w:hAnsi="Arial" w:cs="Arial"/>
          <w:bCs/>
          <w:sz w:val="24"/>
        </w:rPr>
        <w:t xml:space="preserve">świadczenie usług szkoleniowych dla pracowników MŚP w ramach Centrum Obsługi MŚP, </w:t>
      </w:r>
      <w:r w:rsidR="009C50D2">
        <w:rPr>
          <w:rFonts w:ascii="Arial" w:hAnsi="Arial" w:cs="Arial"/>
          <w:bCs/>
          <w:sz w:val="24"/>
        </w:rPr>
        <w:t>ukierunkowanych na rozwój umiejętności technicznych, zarządczych, przedsiębiorczych</w:t>
      </w:r>
      <w:r w:rsidR="003E6D8F">
        <w:rPr>
          <w:rFonts w:ascii="Arial" w:hAnsi="Arial" w:cs="Arial"/>
          <w:bCs/>
          <w:sz w:val="24"/>
        </w:rPr>
        <w:t xml:space="preserve"> </w:t>
      </w:r>
      <w:r w:rsidR="00A56963">
        <w:rPr>
          <w:rFonts w:ascii="Arial" w:hAnsi="Arial" w:cs="Arial"/>
          <w:bCs/>
          <w:sz w:val="24"/>
        </w:rPr>
        <w:br/>
      </w:r>
      <w:r w:rsidR="00A56963" w:rsidRPr="009429C1">
        <w:rPr>
          <w:rFonts w:ascii="Arial" w:hAnsi="Arial" w:cs="Arial"/>
          <w:bCs/>
          <w:sz w:val="24"/>
        </w:rPr>
        <w:t>i ekologicznych związanych z wdrażaniem Przemysłu 4.0</w:t>
      </w:r>
      <w:r w:rsidR="00B47967" w:rsidRPr="00B47967">
        <w:rPr>
          <w:rFonts w:ascii="Arial" w:hAnsi="Arial" w:cs="Arial"/>
          <w:bCs/>
          <w:sz w:val="24"/>
        </w:rPr>
        <w:t xml:space="preserve"> </w:t>
      </w:r>
      <w:r w:rsidR="00B47967">
        <w:rPr>
          <w:rFonts w:ascii="Arial" w:hAnsi="Arial" w:cs="Arial"/>
          <w:bCs/>
          <w:sz w:val="24"/>
        </w:rPr>
        <w:t xml:space="preserve">wraz z </w:t>
      </w:r>
      <w:r w:rsidR="00305C72">
        <w:rPr>
          <w:rFonts w:ascii="Arial" w:hAnsi="Arial" w:cs="Arial"/>
          <w:bCs/>
          <w:sz w:val="24"/>
        </w:rPr>
        <w:t xml:space="preserve">usługami towarzyszącymi </w:t>
      </w:r>
      <w:r w:rsidR="0071103A">
        <w:rPr>
          <w:rFonts w:ascii="Arial" w:hAnsi="Arial" w:cs="Arial"/>
          <w:bCs/>
          <w:sz w:val="24"/>
        </w:rPr>
        <w:t>(sala szkoleniowa, przerwa kawowa</w:t>
      </w:r>
      <w:r w:rsidR="00305C72">
        <w:rPr>
          <w:rFonts w:ascii="Arial" w:hAnsi="Arial" w:cs="Arial"/>
          <w:bCs/>
          <w:sz w:val="24"/>
        </w:rPr>
        <w:t xml:space="preserve"> i obiadowa oraz materiały szkoleniowe) i uzupełniającymi (usługa doradcza)</w:t>
      </w:r>
      <w:r w:rsidR="00D21D6A" w:rsidRPr="009429C1">
        <w:rPr>
          <w:rFonts w:ascii="Arial" w:hAnsi="Arial" w:cs="Arial"/>
          <w:b w:val="0"/>
          <w:sz w:val="24"/>
        </w:rPr>
        <w:t>, w ramach realizacji Projektu Podlaski Przemysł 4.0, w ramach Programu Fundusze dla Podlaskiego 2021-2027 (FEPD)</w:t>
      </w:r>
      <w:r w:rsidR="00D21D6A" w:rsidRPr="009429C1">
        <w:rPr>
          <w:rFonts w:ascii="Arial" w:hAnsi="Arial" w:cs="Arial"/>
          <w:sz w:val="24"/>
        </w:rPr>
        <w:t xml:space="preserve"> </w:t>
      </w:r>
      <w:r w:rsidR="00D21D6A" w:rsidRPr="009429C1">
        <w:rPr>
          <w:rFonts w:ascii="Arial" w:hAnsi="Arial" w:cs="Arial"/>
          <w:b w:val="0"/>
          <w:bCs/>
          <w:sz w:val="24"/>
        </w:rPr>
        <w:t>Priorytet I. Badania i innowacje, Działanie 01.05 Wzrost konkurencyjności podlaskich przedsiębiorstw, Typ: Wzmacnianie potencjału i podnoszenie jakości usług funkcjonujących w regionie instytucji otoczenia biznesu i ośrodków innowacji</w:t>
      </w:r>
      <w:r w:rsidR="00D21D6A" w:rsidRPr="009429C1">
        <w:rPr>
          <w:rFonts w:ascii="Arial" w:eastAsia="Calibri" w:hAnsi="Arial" w:cs="Arial"/>
          <w:b w:val="0"/>
          <w:bCs/>
          <w:sz w:val="24"/>
          <w:lang w:eastAsia="en-US"/>
        </w:rPr>
        <w:t xml:space="preserve">, </w:t>
      </w:r>
      <w:r w:rsidR="00D21D6A" w:rsidRPr="009429C1">
        <w:rPr>
          <w:rFonts w:ascii="Arial" w:hAnsi="Arial" w:cs="Arial"/>
          <w:b w:val="0"/>
          <w:bCs/>
          <w:sz w:val="24"/>
        </w:rPr>
        <w:t xml:space="preserve">nr wniosku o dofinansowanie FEPD.01.05-IZ.00-0087/23. </w:t>
      </w:r>
    </w:p>
    <w:p w14:paraId="66F939DB" w14:textId="1855686E" w:rsidR="00794D1F" w:rsidRPr="009429C1" w:rsidRDefault="00794D1F" w:rsidP="009429C1">
      <w:pPr>
        <w:spacing w:before="0" w:after="0" w:line="360" w:lineRule="auto"/>
        <w:rPr>
          <w:rFonts w:ascii="Arial" w:hAnsi="Arial" w:cs="Arial"/>
          <w:sz w:val="24"/>
        </w:rPr>
      </w:pPr>
    </w:p>
    <w:p w14:paraId="75963A17" w14:textId="77777777" w:rsidR="008251DD" w:rsidRPr="009429C1" w:rsidRDefault="008251DD" w:rsidP="009429C1">
      <w:pPr>
        <w:pStyle w:val="Nagwek2"/>
        <w:spacing w:line="360" w:lineRule="auto"/>
        <w:rPr>
          <w:rFonts w:ascii="Arial" w:hAnsi="Arial" w:cs="Arial"/>
          <w:sz w:val="24"/>
        </w:rPr>
      </w:pPr>
      <w:bookmarkStart w:id="27" w:name="_Toc221217932"/>
      <w:r w:rsidRPr="009429C1">
        <w:rPr>
          <w:rFonts w:ascii="Arial" w:hAnsi="Arial" w:cs="Arial"/>
          <w:sz w:val="24"/>
        </w:rPr>
        <w:t>III.2. Cel zamówienia</w:t>
      </w:r>
      <w:bookmarkEnd w:id="27"/>
    </w:p>
    <w:p w14:paraId="5147E5E9" w14:textId="7AF12881" w:rsidR="00062162" w:rsidRPr="002C6EB2" w:rsidRDefault="008251DD" w:rsidP="00881BF9">
      <w:pPr>
        <w:spacing w:before="0" w:after="0" w:line="360" w:lineRule="auto"/>
        <w:jc w:val="left"/>
        <w:rPr>
          <w:rFonts w:ascii="Arial" w:hAnsi="Arial" w:cs="Arial"/>
          <w:b w:val="0"/>
          <w:bCs/>
          <w:sz w:val="24"/>
        </w:rPr>
      </w:pPr>
      <w:r w:rsidRPr="009429C1">
        <w:rPr>
          <w:rFonts w:ascii="Arial" w:hAnsi="Arial" w:cs="Arial"/>
          <w:b w:val="0"/>
          <w:color w:val="000000"/>
          <w:sz w:val="24"/>
        </w:rPr>
        <w:t>Celem zamówienia</w:t>
      </w:r>
      <w:r w:rsidR="002C6EB2">
        <w:rPr>
          <w:rFonts w:ascii="Arial" w:hAnsi="Arial" w:cs="Arial"/>
          <w:b w:val="0"/>
          <w:color w:val="000000"/>
          <w:sz w:val="24"/>
        </w:rPr>
        <w:t>,</w:t>
      </w:r>
      <w:r w:rsidRPr="009429C1">
        <w:rPr>
          <w:rFonts w:ascii="Arial" w:hAnsi="Arial" w:cs="Arial"/>
          <w:b w:val="0"/>
          <w:color w:val="000000"/>
          <w:sz w:val="24"/>
        </w:rPr>
        <w:t xml:space="preserve"> </w:t>
      </w:r>
      <w:r w:rsidR="002C6EB2">
        <w:rPr>
          <w:rFonts w:ascii="Arial" w:hAnsi="Arial" w:cs="Arial"/>
          <w:b w:val="0"/>
          <w:color w:val="000000"/>
          <w:sz w:val="24"/>
        </w:rPr>
        <w:t xml:space="preserve">w ramach </w:t>
      </w:r>
      <w:r w:rsidR="007262F0" w:rsidRPr="009429C1">
        <w:rPr>
          <w:rFonts w:ascii="Arial" w:hAnsi="Arial" w:cs="Arial"/>
          <w:b w:val="0"/>
          <w:color w:val="000000"/>
          <w:sz w:val="24"/>
        </w:rPr>
        <w:t>realiz</w:t>
      </w:r>
      <w:r w:rsidR="002C6EB2">
        <w:rPr>
          <w:rFonts w:ascii="Arial" w:hAnsi="Arial" w:cs="Arial"/>
          <w:b w:val="0"/>
          <w:color w:val="000000"/>
          <w:sz w:val="24"/>
        </w:rPr>
        <w:t>owanego</w:t>
      </w:r>
      <w:r w:rsidR="007262F0" w:rsidRPr="009429C1">
        <w:rPr>
          <w:rFonts w:ascii="Arial" w:hAnsi="Arial" w:cs="Arial"/>
          <w:b w:val="0"/>
          <w:color w:val="000000"/>
          <w:sz w:val="24"/>
        </w:rPr>
        <w:t xml:space="preserve"> projektu pn. </w:t>
      </w:r>
      <w:r w:rsidR="007262F0" w:rsidRPr="009429C1">
        <w:rPr>
          <w:rFonts w:ascii="Arial" w:hAnsi="Arial" w:cs="Arial"/>
          <w:bCs/>
          <w:sz w:val="24"/>
        </w:rPr>
        <w:t>Podlaski Przemysł 4.0</w:t>
      </w:r>
      <w:r w:rsidR="008A62A8" w:rsidRPr="009429C1">
        <w:rPr>
          <w:rFonts w:ascii="Arial" w:hAnsi="Arial" w:cs="Arial"/>
          <w:b w:val="0"/>
          <w:sz w:val="24"/>
        </w:rPr>
        <w:t>,</w:t>
      </w:r>
      <w:r w:rsidR="007262F0" w:rsidRPr="009429C1">
        <w:rPr>
          <w:rFonts w:ascii="Arial" w:hAnsi="Arial" w:cs="Arial"/>
          <w:bCs/>
          <w:sz w:val="24"/>
        </w:rPr>
        <w:t xml:space="preserve"> </w:t>
      </w:r>
      <w:r w:rsidR="007262F0" w:rsidRPr="009429C1">
        <w:rPr>
          <w:rFonts w:ascii="Arial" w:eastAsia="Calibri" w:hAnsi="Arial" w:cs="Arial"/>
          <w:b w:val="0"/>
          <w:sz w:val="24"/>
          <w:lang w:eastAsia="en-US"/>
        </w:rPr>
        <w:t>nr wniosku o dofinansowanie FEPD.01.05-IZ.00-0087/23</w:t>
      </w:r>
      <w:r w:rsidR="008A62A8" w:rsidRPr="009429C1">
        <w:rPr>
          <w:rFonts w:ascii="Arial" w:eastAsia="Calibri" w:hAnsi="Arial" w:cs="Arial"/>
          <w:b w:val="0"/>
          <w:sz w:val="24"/>
          <w:lang w:eastAsia="en-US"/>
        </w:rPr>
        <w:t>,</w:t>
      </w:r>
      <w:r w:rsidR="007262F0" w:rsidRPr="009429C1">
        <w:rPr>
          <w:rFonts w:ascii="Arial" w:hAnsi="Arial" w:cs="Arial"/>
          <w:b w:val="0"/>
          <w:sz w:val="24"/>
        </w:rPr>
        <w:t xml:space="preserve"> w ramach Programu Fundusze dla Podlaskiego 2021-2027 (FEPD)</w:t>
      </w:r>
      <w:r w:rsidR="007262F0" w:rsidRPr="009429C1">
        <w:rPr>
          <w:rFonts w:ascii="Arial" w:hAnsi="Arial" w:cs="Arial"/>
          <w:sz w:val="24"/>
        </w:rPr>
        <w:t xml:space="preserve"> </w:t>
      </w:r>
      <w:r w:rsidR="007262F0" w:rsidRPr="009429C1">
        <w:rPr>
          <w:rFonts w:ascii="Arial" w:hAnsi="Arial" w:cs="Arial"/>
          <w:b w:val="0"/>
          <w:bCs/>
          <w:sz w:val="24"/>
        </w:rPr>
        <w:t>Priorytet I. Badania i innowacje, Działanie 01.05 Wzrost konkurencyjności podlaskich przedsiębiorstw, Typ: Wzmacnianie potencjału i podnoszenie jakości usług funkcjonujących w regionie instytucji otoczenia biznesu i ośrodków innowacji</w:t>
      </w:r>
      <w:r w:rsidR="002C6EB2">
        <w:rPr>
          <w:rFonts w:ascii="Arial" w:hAnsi="Arial" w:cs="Arial"/>
          <w:b w:val="0"/>
          <w:bCs/>
          <w:sz w:val="24"/>
        </w:rPr>
        <w:t xml:space="preserve">, </w:t>
      </w:r>
      <w:r w:rsidR="002C6EB2" w:rsidRPr="009429C1">
        <w:rPr>
          <w:rFonts w:ascii="Arial" w:hAnsi="Arial" w:cs="Arial"/>
          <w:b w:val="0"/>
          <w:color w:val="000000"/>
          <w:sz w:val="24"/>
        </w:rPr>
        <w:t xml:space="preserve">jest </w:t>
      </w:r>
      <w:r w:rsidR="002C6EB2">
        <w:rPr>
          <w:rFonts w:ascii="Arial" w:hAnsi="Arial" w:cs="Arial"/>
          <w:b w:val="0"/>
          <w:color w:val="000000"/>
          <w:sz w:val="24"/>
        </w:rPr>
        <w:t xml:space="preserve">zniwelowanie luk </w:t>
      </w:r>
      <w:r w:rsidR="00CF67CA">
        <w:rPr>
          <w:rFonts w:ascii="Arial" w:hAnsi="Arial" w:cs="Arial"/>
          <w:b w:val="0"/>
          <w:color w:val="000000"/>
          <w:sz w:val="24"/>
        </w:rPr>
        <w:br/>
      </w:r>
      <w:r w:rsidR="00E004CB">
        <w:rPr>
          <w:rFonts w:ascii="Arial" w:hAnsi="Arial" w:cs="Arial"/>
          <w:b w:val="0"/>
          <w:color w:val="000000"/>
          <w:sz w:val="24"/>
        </w:rPr>
        <w:t xml:space="preserve">w umiejętnościach </w:t>
      </w:r>
      <w:r w:rsidR="002C6EB2">
        <w:rPr>
          <w:rFonts w:ascii="Arial" w:hAnsi="Arial" w:cs="Arial"/>
          <w:b w:val="0"/>
          <w:color w:val="000000"/>
          <w:sz w:val="24"/>
        </w:rPr>
        <w:t>ograniczających rozwój Przemysłu 4.0 w podlaskich MŚP.</w:t>
      </w:r>
    </w:p>
    <w:p w14:paraId="5C184670" w14:textId="77777777" w:rsidR="00E04CE8" w:rsidRPr="009429C1" w:rsidRDefault="00E04CE8" w:rsidP="009429C1">
      <w:pPr>
        <w:spacing w:before="0" w:after="0" w:line="360" w:lineRule="auto"/>
        <w:rPr>
          <w:rFonts w:ascii="Arial" w:hAnsi="Arial" w:cs="Arial"/>
          <w:b w:val="0"/>
          <w:sz w:val="24"/>
        </w:rPr>
      </w:pPr>
    </w:p>
    <w:p w14:paraId="6B84657D" w14:textId="77777777" w:rsidR="008251DD" w:rsidRPr="009429C1" w:rsidRDefault="008251DD" w:rsidP="009429C1">
      <w:pPr>
        <w:pStyle w:val="Nagwek2"/>
        <w:spacing w:line="360" w:lineRule="auto"/>
        <w:rPr>
          <w:rFonts w:ascii="Arial" w:hAnsi="Arial" w:cs="Arial"/>
          <w:sz w:val="24"/>
        </w:rPr>
      </w:pPr>
      <w:bookmarkStart w:id="28" w:name="_Toc221217933"/>
      <w:r w:rsidRPr="009429C1">
        <w:rPr>
          <w:rFonts w:ascii="Arial" w:hAnsi="Arial" w:cs="Arial"/>
          <w:sz w:val="24"/>
        </w:rPr>
        <w:t>III.3. Opis przedmiotu zamówienia</w:t>
      </w:r>
      <w:bookmarkEnd w:id="28"/>
    </w:p>
    <w:p w14:paraId="1864F6A3" w14:textId="482B4684" w:rsidR="00B02D04" w:rsidRDefault="00452E5A">
      <w:pPr>
        <w:pStyle w:val="Akapitzlist"/>
        <w:numPr>
          <w:ilvl w:val="3"/>
          <w:numId w:val="14"/>
        </w:numPr>
        <w:spacing w:before="0" w:after="0" w:line="360" w:lineRule="auto"/>
        <w:ind w:left="284" w:hanging="284"/>
        <w:jc w:val="left"/>
        <w:rPr>
          <w:rFonts w:ascii="Arial" w:hAnsi="Arial" w:cs="Arial"/>
          <w:b w:val="0"/>
          <w:sz w:val="24"/>
        </w:rPr>
      </w:pPr>
      <w:r w:rsidRPr="009429C1">
        <w:rPr>
          <w:rFonts w:ascii="Arial" w:hAnsi="Arial" w:cs="Arial"/>
          <w:b w:val="0"/>
          <w:bCs/>
          <w:sz w:val="24"/>
        </w:rPr>
        <w:t>Przedmiotem zamówienia jest</w:t>
      </w:r>
      <w:r w:rsidRPr="009429C1">
        <w:rPr>
          <w:rFonts w:ascii="Arial" w:hAnsi="Arial" w:cs="Arial"/>
          <w:sz w:val="24"/>
        </w:rPr>
        <w:t xml:space="preserve"> </w:t>
      </w:r>
      <w:r w:rsidR="003E6D8F">
        <w:rPr>
          <w:rFonts w:ascii="Arial" w:hAnsi="Arial" w:cs="Arial"/>
          <w:bCs/>
          <w:sz w:val="24"/>
        </w:rPr>
        <w:t xml:space="preserve">świadczenie usług szkoleniowych dla pracowników MŚP w ramach Centrum Obsługi MŚP, </w:t>
      </w:r>
      <w:r w:rsidR="009C50D2">
        <w:rPr>
          <w:rFonts w:ascii="Arial" w:hAnsi="Arial" w:cs="Arial"/>
          <w:bCs/>
          <w:sz w:val="24"/>
        </w:rPr>
        <w:t>ukierunkowanych na rozwój umiejętności technicznych, zarządczych, przedsiębiorczych</w:t>
      </w:r>
      <w:r w:rsidR="003E6D8F">
        <w:rPr>
          <w:rFonts w:ascii="Arial" w:hAnsi="Arial" w:cs="Arial"/>
          <w:bCs/>
          <w:sz w:val="24"/>
        </w:rPr>
        <w:t xml:space="preserve"> </w:t>
      </w:r>
      <w:r w:rsidR="00C17FD7">
        <w:rPr>
          <w:rFonts w:ascii="Arial" w:hAnsi="Arial" w:cs="Arial"/>
          <w:bCs/>
          <w:sz w:val="24"/>
        </w:rPr>
        <w:br/>
      </w:r>
      <w:r w:rsidR="00C17FD7" w:rsidRPr="009429C1">
        <w:rPr>
          <w:rFonts w:ascii="Arial" w:hAnsi="Arial" w:cs="Arial"/>
          <w:bCs/>
          <w:sz w:val="24"/>
        </w:rPr>
        <w:t>i ekologicznych związanych z wdrażaniem Przemysłu 4.0</w:t>
      </w:r>
      <w:r w:rsidR="00C17FD7">
        <w:rPr>
          <w:rFonts w:ascii="Arial" w:hAnsi="Arial" w:cs="Arial"/>
          <w:bCs/>
          <w:sz w:val="24"/>
        </w:rPr>
        <w:t xml:space="preserve"> </w:t>
      </w:r>
      <w:r w:rsidR="00BD4872">
        <w:rPr>
          <w:rFonts w:ascii="Arial" w:hAnsi="Arial" w:cs="Arial"/>
          <w:bCs/>
          <w:sz w:val="24"/>
        </w:rPr>
        <w:t xml:space="preserve">wraz z </w:t>
      </w:r>
      <w:r w:rsidR="00305C72">
        <w:rPr>
          <w:rFonts w:ascii="Arial" w:hAnsi="Arial" w:cs="Arial"/>
          <w:bCs/>
          <w:sz w:val="24"/>
        </w:rPr>
        <w:t xml:space="preserve">usługami towarzyszącymi </w:t>
      </w:r>
      <w:r w:rsidR="0071103A">
        <w:rPr>
          <w:rFonts w:ascii="Arial" w:hAnsi="Arial" w:cs="Arial"/>
          <w:bCs/>
          <w:sz w:val="24"/>
        </w:rPr>
        <w:t>(sala szkoleniowa, przerwa kawowa</w:t>
      </w:r>
      <w:r w:rsidR="00305C72">
        <w:rPr>
          <w:rFonts w:ascii="Arial" w:hAnsi="Arial" w:cs="Arial"/>
          <w:bCs/>
          <w:sz w:val="24"/>
        </w:rPr>
        <w:t xml:space="preserve"> i obiadowa oraz </w:t>
      </w:r>
      <w:r w:rsidR="00305C72">
        <w:rPr>
          <w:rFonts w:ascii="Arial" w:hAnsi="Arial" w:cs="Arial"/>
          <w:bCs/>
          <w:sz w:val="24"/>
        </w:rPr>
        <w:lastRenderedPageBreak/>
        <w:t>materiały szkoleniowe) i uzupełniającymi (usługa doradcza)</w:t>
      </w:r>
      <w:r w:rsidR="00BD4872" w:rsidRPr="009429C1">
        <w:rPr>
          <w:rFonts w:ascii="Arial" w:hAnsi="Arial" w:cs="Arial"/>
          <w:b w:val="0"/>
          <w:sz w:val="24"/>
        </w:rPr>
        <w:t xml:space="preserve"> </w:t>
      </w:r>
      <w:r w:rsidR="00AB54A2" w:rsidRPr="009429C1">
        <w:rPr>
          <w:rFonts w:ascii="Arial" w:hAnsi="Arial" w:cs="Arial"/>
          <w:b w:val="0"/>
          <w:sz w:val="24"/>
        </w:rPr>
        <w:t xml:space="preserve">na rzecz Polskiego </w:t>
      </w:r>
      <w:r w:rsidR="00C17FD7">
        <w:rPr>
          <w:rFonts w:ascii="Arial" w:hAnsi="Arial" w:cs="Arial"/>
          <w:b w:val="0"/>
          <w:sz w:val="24"/>
        </w:rPr>
        <w:t>Stowarzyszenia Doradczego i Konsultingowego</w:t>
      </w:r>
      <w:r w:rsidR="00ED301A" w:rsidRPr="009429C1">
        <w:rPr>
          <w:rFonts w:ascii="Arial" w:hAnsi="Arial" w:cs="Arial"/>
          <w:b w:val="0"/>
          <w:sz w:val="24"/>
        </w:rPr>
        <w:t xml:space="preserve"> zgodn</w:t>
      </w:r>
      <w:r w:rsidR="00C17FD7">
        <w:rPr>
          <w:rFonts w:ascii="Arial" w:hAnsi="Arial" w:cs="Arial"/>
          <w:b w:val="0"/>
          <w:sz w:val="24"/>
        </w:rPr>
        <w:t>ie</w:t>
      </w:r>
      <w:r w:rsidR="00ED301A" w:rsidRPr="009429C1">
        <w:rPr>
          <w:rFonts w:ascii="Arial" w:hAnsi="Arial" w:cs="Arial"/>
          <w:b w:val="0"/>
          <w:sz w:val="24"/>
        </w:rPr>
        <w:t xml:space="preserve"> z </w:t>
      </w:r>
      <w:r w:rsidR="00C17FD7">
        <w:rPr>
          <w:rFonts w:ascii="Arial" w:hAnsi="Arial" w:cs="Arial"/>
          <w:b w:val="0"/>
          <w:sz w:val="24"/>
        </w:rPr>
        <w:t>opisem przedmiotu zamówienia</w:t>
      </w:r>
      <w:r w:rsidR="00ED301A" w:rsidRPr="009429C1">
        <w:rPr>
          <w:rFonts w:ascii="Arial" w:hAnsi="Arial" w:cs="Arial"/>
          <w:b w:val="0"/>
          <w:sz w:val="24"/>
        </w:rPr>
        <w:t xml:space="preserve"> stanowiąc</w:t>
      </w:r>
      <w:r w:rsidR="00C17FD7">
        <w:rPr>
          <w:rFonts w:ascii="Arial" w:hAnsi="Arial" w:cs="Arial"/>
          <w:b w:val="0"/>
          <w:sz w:val="24"/>
        </w:rPr>
        <w:t>y</w:t>
      </w:r>
      <w:r w:rsidR="00ED301A" w:rsidRPr="009429C1">
        <w:rPr>
          <w:rFonts w:ascii="Arial" w:hAnsi="Arial" w:cs="Arial"/>
          <w:b w:val="0"/>
          <w:sz w:val="24"/>
        </w:rPr>
        <w:t xml:space="preserve"> Załącznik nr 1 do zapytania ofertowego.</w:t>
      </w:r>
    </w:p>
    <w:p w14:paraId="18B1B426" w14:textId="77777777" w:rsidR="00BD4872" w:rsidRPr="009429C1" w:rsidRDefault="00BD4872" w:rsidP="00BD4872">
      <w:pPr>
        <w:pStyle w:val="Akapitzlist"/>
        <w:spacing w:before="0" w:after="0" w:line="360" w:lineRule="auto"/>
        <w:ind w:left="284"/>
        <w:jc w:val="left"/>
        <w:rPr>
          <w:rFonts w:ascii="Arial" w:hAnsi="Arial" w:cs="Arial"/>
          <w:b w:val="0"/>
          <w:sz w:val="24"/>
        </w:rPr>
      </w:pPr>
    </w:p>
    <w:p w14:paraId="3B5F574F" w14:textId="00F70C3D" w:rsidR="001B7414" w:rsidRPr="009429C1" w:rsidRDefault="001B7414" w:rsidP="009429C1">
      <w:pPr>
        <w:pStyle w:val="Nagwek2"/>
        <w:spacing w:line="360" w:lineRule="auto"/>
        <w:rPr>
          <w:rFonts w:ascii="Arial" w:hAnsi="Arial" w:cs="Arial"/>
          <w:sz w:val="24"/>
        </w:rPr>
      </w:pPr>
      <w:bookmarkStart w:id="29" w:name="_Toc221217934"/>
      <w:r w:rsidRPr="009429C1">
        <w:rPr>
          <w:rFonts w:ascii="Arial" w:hAnsi="Arial" w:cs="Arial"/>
          <w:sz w:val="24"/>
        </w:rPr>
        <w:t>III.4. Kod CPV</w:t>
      </w:r>
      <w:r w:rsidR="00E46A7F" w:rsidRPr="009429C1">
        <w:rPr>
          <w:rFonts w:ascii="Arial" w:hAnsi="Arial" w:cs="Arial"/>
          <w:sz w:val="24"/>
        </w:rPr>
        <w:t>/Nazwa kodu CPV</w:t>
      </w:r>
      <w:bookmarkEnd w:id="29"/>
    </w:p>
    <w:p w14:paraId="3C8A0BE8" w14:textId="77777777" w:rsidR="00A9764B" w:rsidRPr="00A9764B" w:rsidRDefault="00A9764B" w:rsidP="00B56733">
      <w:pPr>
        <w:pStyle w:val="Default"/>
        <w:spacing w:line="360" w:lineRule="auto"/>
        <w:rPr>
          <w:rFonts w:ascii="Arial" w:eastAsia="Times New Roman" w:hAnsi="Arial" w:cs="Arial"/>
          <w:bCs/>
          <w:color w:val="auto"/>
          <w:lang w:eastAsia="ar-SA"/>
        </w:rPr>
      </w:pPr>
      <w:r w:rsidRPr="00A9764B">
        <w:rPr>
          <w:rFonts w:ascii="Arial" w:eastAsia="Times New Roman" w:hAnsi="Arial" w:cs="Arial"/>
          <w:bCs/>
          <w:color w:val="auto"/>
          <w:lang w:eastAsia="ar-SA"/>
        </w:rPr>
        <w:t>80500000-9 Usługi szkoleniowe</w:t>
      </w:r>
    </w:p>
    <w:p w14:paraId="16F78F7C" w14:textId="77777777" w:rsidR="00A9764B" w:rsidRDefault="00A9764B" w:rsidP="00B56733">
      <w:pPr>
        <w:pStyle w:val="Default"/>
        <w:spacing w:line="360" w:lineRule="auto"/>
        <w:rPr>
          <w:rFonts w:ascii="Arial" w:eastAsia="Times New Roman" w:hAnsi="Arial" w:cs="Arial"/>
          <w:bCs/>
          <w:color w:val="auto"/>
          <w:lang w:eastAsia="ar-SA"/>
        </w:rPr>
      </w:pPr>
      <w:r w:rsidRPr="00A9764B">
        <w:rPr>
          <w:rFonts w:ascii="Arial" w:eastAsia="Times New Roman" w:hAnsi="Arial" w:cs="Arial"/>
          <w:bCs/>
          <w:color w:val="auto"/>
          <w:lang w:eastAsia="ar-SA"/>
        </w:rPr>
        <w:t>80000000-4 Usługi edukacyjne i szkoleniowe</w:t>
      </w:r>
    </w:p>
    <w:p w14:paraId="669D2AED" w14:textId="77777777" w:rsidR="00B56733" w:rsidRPr="00EA4CF3" w:rsidRDefault="00B56733" w:rsidP="00B56733">
      <w:pPr>
        <w:shd w:val="clear" w:color="auto" w:fill="FFFFFF"/>
        <w:suppressAutoHyphens w:val="0"/>
        <w:spacing w:before="0" w:after="0" w:line="360" w:lineRule="auto"/>
        <w:jc w:val="left"/>
        <w:rPr>
          <w:rFonts w:ascii="Arial" w:hAnsi="Arial" w:cs="Arial"/>
          <w:b w:val="0"/>
          <w:bCs/>
          <w:sz w:val="24"/>
          <w:lang w:eastAsia="pl-PL"/>
        </w:rPr>
      </w:pPr>
      <w:r w:rsidRPr="00EA4CF3">
        <w:rPr>
          <w:rFonts w:ascii="Arial" w:hAnsi="Arial" w:cs="Arial"/>
          <w:b w:val="0"/>
          <w:bCs/>
          <w:sz w:val="24"/>
          <w:lang w:eastAsia="pl-PL"/>
        </w:rPr>
        <w:t>85312320-8 Usługi doradztwa</w:t>
      </w:r>
    </w:p>
    <w:p w14:paraId="3684ADA6" w14:textId="77777777" w:rsidR="00B56733" w:rsidRPr="00EA4CF3" w:rsidRDefault="00B56733" w:rsidP="00B56733">
      <w:pPr>
        <w:shd w:val="clear" w:color="auto" w:fill="FFFFFF"/>
        <w:suppressAutoHyphens w:val="0"/>
        <w:spacing w:before="0" w:after="0" w:line="360" w:lineRule="auto"/>
        <w:jc w:val="left"/>
        <w:rPr>
          <w:rFonts w:ascii="Arial" w:hAnsi="Arial" w:cs="Arial"/>
          <w:b w:val="0"/>
          <w:sz w:val="24"/>
          <w:lang w:eastAsia="pl-PL"/>
        </w:rPr>
      </w:pPr>
      <w:r w:rsidRPr="00EA4CF3">
        <w:rPr>
          <w:rFonts w:ascii="Arial" w:hAnsi="Arial" w:cs="Arial"/>
          <w:b w:val="0"/>
          <w:sz w:val="24"/>
          <w:lang w:eastAsia="pl-PL"/>
        </w:rPr>
        <w:t>55120000-7 Usługi hotelarskie w zakresie spotkań i konferencji</w:t>
      </w:r>
    </w:p>
    <w:p w14:paraId="1B069432" w14:textId="77777777" w:rsidR="00B56733" w:rsidRPr="00EA4CF3" w:rsidRDefault="00B56733" w:rsidP="00B56733">
      <w:pPr>
        <w:shd w:val="clear" w:color="auto" w:fill="FFFFFF"/>
        <w:suppressAutoHyphens w:val="0"/>
        <w:spacing w:before="0" w:after="0" w:line="360" w:lineRule="auto"/>
        <w:jc w:val="left"/>
        <w:rPr>
          <w:rFonts w:ascii="Arial" w:hAnsi="Arial" w:cs="Arial"/>
          <w:b w:val="0"/>
          <w:sz w:val="24"/>
          <w:lang w:eastAsia="pl-PL"/>
        </w:rPr>
      </w:pPr>
      <w:r w:rsidRPr="00EA4CF3">
        <w:rPr>
          <w:rFonts w:ascii="Arial" w:hAnsi="Arial" w:cs="Arial"/>
          <w:b w:val="0"/>
          <w:sz w:val="24"/>
          <w:lang w:eastAsia="pl-PL"/>
        </w:rPr>
        <w:t>70220000-9 Usługi wynajmu lub leasingu nieruchomości innych niż mieszkalne</w:t>
      </w:r>
    </w:p>
    <w:p w14:paraId="6670024D" w14:textId="77777777" w:rsidR="00B56733" w:rsidRDefault="00B56733" w:rsidP="00B56733">
      <w:pPr>
        <w:shd w:val="clear" w:color="auto" w:fill="FFFFFF"/>
        <w:suppressAutoHyphens w:val="0"/>
        <w:spacing w:before="0" w:after="0" w:line="360" w:lineRule="auto"/>
        <w:jc w:val="left"/>
        <w:rPr>
          <w:rFonts w:ascii="Arial" w:hAnsi="Arial" w:cs="Arial"/>
          <w:b w:val="0"/>
          <w:sz w:val="24"/>
          <w:lang w:eastAsia="pl-PL"/>
        </w:rPr>
      </w:pPr>
      <w:r w:rsidRPr="001517D2">
        <w:rPr>
          <w:rFonts w:ascii="Arial" w:hAnsi="Arial" w:cs="Arial"/>
          <w:b w:val="0"/>
          <w:sz w:val="24"/>
          <w:lang w:eastAsia="pl-PL"/>
        </w:rPr>
        <w:t xml:space="preserve">55511000-5 </w:t>
      </w:r>
      <w:r>
        <w:rPr>
          <w:rFonts w:ascii="Arial" w:hAnsi="Arial" w:cs="Arial"/>
          <w:b w:val="0"/>
          <w:sz w:val="24"/>
          <w:lang w:eastAsia="pl-PL"/>
        </w:rPr>
        <w:t>U</w:t>
      </w:r>
      <w:r w:rsidRPr="001517D2">
        <w:rPr>
          <w:rFonts w:ascii="Arial" w:hAnsi="Arial" w:cs="Arial"/>
          <w:b w:val="0"/>
          <w:sz w:val="24"/>
          <w:lang w:eastAsia="pl-PL"/>
        </w:rPr>
        <w:t xml:space="preserve">sługi bufetowe oraz usługi kawiarniane dla ograniczonej grupy klientów </w:t>
      </w:r>
    </w:p>
    <w:p w14:paraId="23CB7F7C" w14:textId="3FF6FB14" w:rsidR="00040E38" w:rsidRDefault="00040E38" w:rsidP="00B56733">
      <w:pPr>
        <w:shd w:val="clear" w:color="auto" w:fill="FFFFFF"/>
        <w:suppressAutoHyphens w:val="0"/>
        <w:spacing w:before="0" w:after="0" w:line="360" w:lineRule="auto"/>
        <w:jc w:val="left"/>
        <w:rPr>
          <w:rFonts w:ascii="Arial" w:hAnsi="Arial" w:cs="Arial"/>
          <w:b w:val="0"/>
          <w:sz w:val="24"/>
          <w:lang w:eastAsia="pl-PL"/>
        </w:rPr>
      </w:pPr>
      <w:r>
        <w:rPr>
          <w:rFonts w:ascii="Arial" w:hAnsi="Arial" w:cs="Arial"/>
          <w:b w:val="0"/>
          <w:sz w:val="24"/>
          <w:lang w:eastAsia="pl-PL"/>
        </w:rPr>
        <w:t>79632000-3 Szkolenie pracowników</w:t>
      </w:r>
    </w:p>
    <w:p w14:paraId="67842F6A" w14:textId="193F273F" w:rsidR="00DC3B41" w:rsidRDefault="00DC3B41" w:rsidP="00B56733">
      <w:pPr>
        <w:shd w:val="clear" w:color="auto" w:fill="FFFFFF"/>
        <w:suppressAutoHyphens w:val="0"/>
        <w:spacing w:before="0" w:after="0" w:line="360" w:lineRule="auto"/>
        <w:jc w:val="left"/>
        <w:rPr>
          <w:rFonts w:ascii="Arial" w:hAnsi="Arial" w:cs="Arial"/>
          <w:b w:val="0"/>
          <w:sz w:val="24"/>
          <w:lang w:eastAsia="pl-PL"/>
        </w:rPr>
      </w:pPr>
      <w:r>
        <w:rPr>
          <w:rFonts w:ascii="Arial" w:hAnsi="Arial" w:cs="Arial"/>
          <w:b w:val="0"/>
          <w:sz w:val="24"/>
          <w:lang w:eastAsia="pl-PL"/>
        </w:rPr>
        <w:t>80511000-9 Usługi szkolenia personelu</w:t>
      </w:r>
    </w:p>
    <w:p w14:paraId="580F804D" w14:textId="77777777" w:rsidR="00A9764B" w:rsidRPr="009429C1" w:rsidRDefault="00A9764B" w:rsidP="00B56733">
      <w:pPr>
        <w:pStyle w:val="Default"/>
        <w:spacing w:line="360" w:lineRule="auto"/>
        <w:rPr>
          <w:rFonts w:ascii="Arial" w:hAnsi="Arial" w:cs="Arial"/>
          <w:color w:val="auto"/>
        </w:rPr>
      </w:pPr>
    </w:p>
    <w:p w14:paraId="36A14D29" w14:textId="77777777" w:rsidR="00406C82" w:rsidRPr="009429C1" w:rsidRDefault="00082FDE" w:rsidP="009429C1">
      <w:pPr>
        <w:pStyle w:val="Nagwek2"/>
        <w:spacing w:line="360" w:lineRule="auto"/>
        <w:rPr>
          <w:rFonts w:ascii="Arial" w:hAnsi="Arial" w:cs="Arial"/>
          <w:sz w:val="24"/>
        </w:rPr>
      </w:pPr>
      <w:bookmarkStart w:id="30" w:name="_Toc221217935"/>
      <w:r w:rsidRPr="009429C1">
        <w:rPr>
          <w:rFonts w:ascii="Arial" w:hAnsi="Arial" w:cs="Arial"/>
          <w:sz w:val="24"/>
        </w:rPr>
        <w:t>III.5</w:t>
      </w:r>
      <w:r w:rsidR="00406C82" w:rsidRPr="009429C1">
        <w:rPr>
          <w:rFonts w:ascii="Arial" w:hAnsi="Arial" w:cs="Arial"/>
          <w:sz w:val="24"/>
        </w:rPr>
        <w:t>. In</w:t>
      </w:r>
      <w:r w:rsidR="00F07F2E" w:rsidRPr="009429C1">
        <w:rPr>
          <w:rFonts w:ascii="Arial" w:hAnsi="Arial" w:cs="Arial"/>
          <w:sz w:val="24"/>
        </w:rPr>
        <w:t>formacja o ofertach częściowych</w:t>
      </w:r>
      <w:bookmarkEnd w:id="30"/>
    </w:p>
    <w:p w14:paraId="062BBD85" w14:textId="1141C8BF" w:rsidR="00D5331B" w:rsidRPr="009429C1" w:rsidRDefault="001F613D">
      <w:pPr>
        <w:pStyle w:val="Akapitzlist"/>
        <w:numPr>
          <w:ilvl w:val="3"/>
          <w:numId w:val="24"/>
        </w:numPr>
        <w:spacing w:before="0" w:after="0" w:line="360" w:lineRule="auto"/>
        <w:ind w:left="284" w:hanging="284"/>
        <w:jc w:val="left"/>
        <w:rPr>
          <w:rFonts w:ascii="Arial" w:hAnsi="Arial" w:cs="Arial"/>
          <w:b w:val="0"/>
          <w:sz w:val="24"/>
        </w:rPr>
      </w:pPr>
      <w:r w:rsidRPr="009429C1">
        <w:rPr>
          <w:rFonts w:ascii="Arial" w:hAnsi="Arial" w:cs="Arial"/>
          <w:b w:val="0"/>
          <w:sz w:val="24"/>
        </w:rPr>
        <w:t>Niniejsze z</w:t>
      </w:r>
      <w:r w:rsidR="00645FF6" w:rsidRPr="009429C1">
        <w:rPr>
          <w:rFonts w:ascii="Arial" w:hAnsi="Arial" w:cs="Arial"/>
          <w:b w:val="0"/>
          <w:sz w:val="24"/>
        </w:rPr>
        <w:t xml:space="preserve">amówienie </w:t>
      </w:r>
      <w:r w:rsidRPr="009429C1">
        <w:rPr>
          <w:rFonts w:ascii="Arial" w:hAnsi="Arial" w:cs="Arial"/>
          <w:b w:val="0"/>
          <w:sz w:val="24"/>
        </w:rPr>
        <w:t xml:space="preserve">nie </w:t>
      </w:r>
      <w:r w:rsidR="00645FF6" w:rsidRPr="009429C1">
        <w:rPr>
          <w:rFonts w:ascii="Arial" w:hAnsi="Arial" w:cs="Arial"/>
          <w:b w:val="0"/>
          <w:sz w:val="24"/>
        </w:rPr>
        <w:t xml:space="preserve">jest podzielone na części. </w:t>
      </w:r>
      <w:r w:rsidR="00F07F2E" w:rsidRPr="009429C1">
        <w:rPr>
          <w:rFonts w:ascii="Arial" w:hAnsi="Arial" w:cs="Arial"/>
          <w:b w:val="0"/>
          <w:sz w:val="24"/>
        </w:rPr>
        <w:t xml:space="preserve">Zamawiający </w:t>
      </w:r>
      <w:r w:rsidRPr="009429C1">
        <w:rPr>
          <w:rFonts w:ascii="Arial" w:hAnsi="Arial" w:cs="Arial"/>
          <w:b w:val="0"/>
          <w:sz w:val="24"/>
        </w:rPr>
        <w:t xml:space="preserve">nie </w:t>
      </w:r>
      <w:r w:rsidR="00F07F2E" w:rsidRPr="009429C1">
        <w:rPr>
          <w:rFonts w:ascii="Arial" w:hAnsi="Arial" w:cs="Arial"/>
          <w:b w:val="0"/>
          <w:sz w:val="24"/>
        </w:rPr>
        <w:t>dopuszcza</w:t>
      </w:r>
      <w:r w:rsidR="003E51D8" w:rsidRPr="009429C1">
        <w:rPr>
          <w:rFonts w:ascii="Arial" w:hAnsi="Arial" w:cs="Arial"/>
          <w:b w:val="0"/>
          <w:sz w:val="24"/>
        </w:rPr>
        <w:t xml:space="preserve"> możliwość złożenia oferty</w:t>
      </w:r>
      <w:r w:rsidR="00F07F2E" w:rsidRPr="009429C1">
        <w:rPr>
          <w:rFonts w:ascii="Arial" w:hAnsi="Arial" w:cs="Arial"/>
          <w:b w:val="0"/>
          <w:sz w:val="24"/>
        </w:rPr>
        <w:t xml:space="preserve"> na </w:t>
      </w:r>
      <w:r w:rsidR="00AB3DB0" w:rsidRPr="009429C1">
        <w:rPr>
          <w:rFonts w:ascii="Arial" w:hAnsi="Arial" w:cs="Arial"/>
          <w:b w:val="0"/>
          <w:sz w:val="24"/>
        </w:rPr>
        <w:t>częś</w:t>
      </w:r>
      <w:r w:rsidR="008A62A8" w:rsidRPr="009429C1">
        <w:rPr>
          <w:rFonts w:ascii="Arial" w:hAnsi="Arial" w:cs="Arial"/>
          <w:b w:val="0"/>
          <w:sz w:val="24"/>
        </w:rPr>
        <w:t xml:space="preserve">ć </w:t>
      </w:r>
      <w:r w:rsidRPr="009429C1">
        <w:rPr>
          <w:rFonts w:ascii="Arial" w:hAnsi="Arial" w:cs="Arial"/>
          <w:b w:val="0"/>
          <w:sz w:val="24"/>
        </w:rPr>
        <w:t>przedmiot</w:t>
      </w:r>
      <w:r w:rsidR="00B00BDB" w:rsidRPr="009429C1">
        <w:rPr>
          <w:rFonts w:ascii="Arial" w:hAnsi="Arial" w:cs="Arial"/>
          <w:b w:val="0"/>
          <w:sz w:val="24"/>
        </w:rPr>
        <w:t>u</w:t>
      </w:r>
      <w:r w:rsidRPr="009429C1">
        <w:rPr>
          <w:rFonts w:ascii="Arial" w:hAnsi="Arial" w:cs="Arial"/>
          <w:b w:val="0"/>
          <w:sz w:val="24"/>
        </w:rPr>
        <w:t xml:space="preserve"> </w:t>
      </w:r>
      <w:r w:rsidR="00F07F2E" w:rsidRPr="009429C1">
        <w:rPr>
          <w:rFonts w:ascii="Arial" w:hAnsi="Arial" w:cs="Arial"/>
          <w:b w:val="0"/>
          <w:sz w:val="24"/>
        </w:rPr>
        <w:t>zamówienia.</w:t>
      </w:r>
    </w:p>
    <w:p w14:paraId="2618271A" w14:textId="316ACDC8" w:rsidR="00D5331B" w:rsidRPr="006B3718" w:rsidRDefault="00352C8D" w:rsidP="006B3718">
      <w:pPr>
        <w:pStyle w:val="Akapitzlist"/>
        <w:numPr>
          <w:ilvl w:val="3"/>
          <w:numId w:val="24"/>
        </w:numPr>
        <w:spacing w:before="0" w:after="0" w:line="360" w:lineRule="auto"/>
        <w:ind w:left="284" w:hanging="284"/>
        <w:jc w:val="left"/>
        <w:rPr>
          <w:rFonts w:ascii="Arial" w:hAnsi="Arial" w:cs="Arial"/>
          <w:b w:val="0"/>
          <w:sz w:val="24"/>
        </w:rPr>
      </w:pPr>
      <w:r w:rsidRPr="009429C1">
        <w:rPr>
          <w:rFonts w:ascii="Arial" w:hAnsi="Arial" w:cs="Arial"/>
          <w:b w:val="0"/>
          <w:bCs/>
          <w:sz w:val="24"/>
        </w:rPr>
        <w:t xml:space="preserve">Przedmiot tego </w:t>
      </w:r>
      <w:r w:rsidR="00896DC2" w:rsidRPr="009429C1">
        <w:rPr>
          <w:rFonts w:ascii="Arial" w:hAnsi="Arial" w:cs="Arial"/>
          <w:b w:val="0"/>
          <w:bCs/>
          <w:sz w:val="24"/>
        </w:rPr>
        <w:t>postępowani</w:t>
      </w:r>
      <w:r w:rsidRPr="009429C1">
        <w:rPr>
          <w:rFonts w:ascii="Arial" w:hAnsi="Arial" w:cs="Arial"/>
          <w:b w:val="0"/>
          <w:bCs/>
          <w:sz w:val="24"/>
        </w:rPr>
        <w:t>a</w:t>
      </w:r>
      <w:r w:rsidR="00896DC2" w:rsidRPr="009429C1">
        <w:rPr>
          <w:rFonts w:ascii="Arial" w:hAnsi="Arial" w:cs="Arial"/>
          <w:b w:val="0"/>
          <w:bCs/>
          <w:sz w:val="24"/>
        </w:rPr>
        <w:t xml:space="preserve"> obejmuje </w:t>
      </w:r>
      <w:r w:rsidR="00636177">
        <w:rPr>
          <w:rFonts w:ascii="Arial" w:hAnsi="Arial" w:cs="Arial"/>
          <w:b w:val="0"/>
          <w:bCs/>
          <w:sz w:val="24"/>
        </w:rPr>
        <w:t xml:space="preserve">jedynie </w:t>
      </w:r>
      <w:r w:rsidR="009429E6">
        <w:rPr>
          <w:rFonts w:ascii="Arial" w:hAnsi="Arial" w:cs="Arial"/>
          <w:b w:val="0"/>
          <w:bCs/>
          <w:sz w:val="24"/>
        </w:rPr>
        <w:t xml:space="preserve">część </w:t>
      </w:r>
      <w:r w:rsidR="0033356C">
        <w:rPr>
          <w:rFonts w:ascii="Arial" w:hAnsi="Arial" w:cs="Arial"/>
          <w:b w:val="0"/>
          <w:bCs/>
          <w:sz w:val="24"/>
        </w:rPr>
        <w:t>usług szkoleniow</w:t>
      </w:r>
      <w:r w:rsidR="00F1535F">
        <w:rPr>
          <w:rFonts w:ascii="Arial" w:hAnsi="Arial" w:cs="Arial"/>
          <w:b w:val="0"/>
          <w:bCs/>
          <w:sz w:val="24"/>
        </w:rPr>
        <w:t>ych</w:t>
      </w:r>
      <w:r w:rsidR="0033356C">
        <w:rPr>
          <w:rFonts w:ascii="Arial" w:hAnsi="Arial" w:cs="Arial"/>
          <w:b w:val="0"/>
          <w:bCs/>
          <w:sz w:val="24"/>
        </w:rPr>
        <w:t xml:space="preserve"> </w:t>
      </w:r>
      <w:r w:rsidR="00F1535F">
        <w:rPr>
          <w:rFonts w:ascii="Arial" w:hAnsi="Arial" w:cs="Arial"/>
          <w:b w:val="0"/>
          <w:bCs/>
          <w:sz w:val="24"/>
        </w:rPr>
        <w:br/>
      </w:r>
      <w:r w:rsidR="0033356C">
        <w:rPr>
          <w:rFonts w:ascii="Arial" w:hAnsi="Arial" w:cs="Arial"/>
          <w:b w:val="0"/>
          <w:bCs/>
          <w:sz w:val="24"/>
        </w:rPr>
        <w:t>i doradcz</w:t>
      </w:r>
      <w:r w:rsidR="00F1535F">
        <w:rPr>
          <w:rFonts w:ascii="Arial" w:hAnsi="Arial" w:cs="Arial"/>
          <w:b w:val="0"/>
          <w:bCs/>
          <w:sz w:val="24"/>
        </w:rPr>
        <w:t>ych przewidzianych w ramach projektu</w:t>
      </w:r>
      <w:r w:rsidR="00D5331B" w:rsidRPr="009429C1">
        <w:rPr>
          <w:rFonts w:ascii="Arial" w:hAnsi="Arial" w:cs="Arial"/>
          <w:b w:val="0"/>
          <w:color w:val="000000"/>
          <w:sz w:val="24"/>
        </w:rPr>
        <w:t xml:space="preserve"> pn. </w:t>
      </w:r>
      <w:r w:rsidR="00D5331B" w:rsidRPr="009429C1">
        <w:rPr>
          <w:rFonts w:ascii="Arial" w:hAnsi="Arial" w:cs="Arial"/>
          <w:bCs/>
          <w:sz w:val="24"/>
        </w:rPr>
        <w:t>Podlaski Przemysł 4.0</w:t>
      </w:r>
      <w:r w:rsidR="008A62A8" w:rsidRPr="009429C1">
        <w:rPr>
          <w:rFonts w:ascii="Arial" w:hAnsi="Arial" w:cs="Arial"/>
          <w:b w:val="0"/>
          <w:sz w:val="24"/>
        </w:rPr>
        <w:t>,</w:t>
      </w:r>
      <w:r w:rsidR="00D5331B" w:rsidRPr="009429C1">
        <w:rPr>
          <w:rFonts w:ascii="Arial" w:hAnsi="Arial" w:cs="Arial"/>
          <w:bCs/>
          <w:sz w:val="24"/>
        </w:rPr>
        <w:t xml:space="preserve"> </w:t>
      </w:r>
      <w:r w:rsidR="00D5331B" w:rsidRPr="009429C1">
        <w:rPr>
          <w:rFonts w:ascii="Arial" w:eastAsia="Calibri" w:hAnsi="Arial" w:cs="Arial"/>
          <w:b w:val="0"/>
          <w:sz w:val="24"/>
          <w:lang w:eastAsia="en-US"/>
        </w:rPr>
        <w:t>nr wniosku o dofinansowanie FEPD.01.05-IZ.00-0087/23</w:t>
      </w:r>
      <w:r w:rsidR="008A62A8" w:rsidRPr="009429C1">
        <w:rPr>
          <w:rFonts w:ascii="Arial" w:eastAsia="Calibri" w:hAnsi="Arial" w:cs="Arial"/>
          <w:b w:val="0"/>
          <w:sz w:val="24"/>
          <w:lang w:eastAsia="en-US"/>
        </w:rPr>
        <w:t>,</w:t>
      </w:r>
      <w:r w:rsidR="00D5331B" w:rsidRPr="009429C1">
        <w:rPr>
          <w:rFonts w:ascii="Arial" w:hAnsi="Arial" w:cs="Arial"/>
          <w:b w:val="0"/>
          <w:sz w:val="24"/>
        </w:rPr>
        <w:t xml:space="preserve"> w ramach Programu Fundusze dla Podlaskiego 2021-2027 (FEPD)</w:t>
      </w:r>
      <w:r w:rsidR="00D5331B" w:rsidRPr="009429C1">
        <w:rPr>
          <w:rFonts w:ascii="Arial" w:hAnsi="Arial" w:cs="Arial"/>
          <w:sz w:val="24"/>
        </w:rPr>
        <w:t xml:space="preserve"> </w:t>
      </w:r>
      <w:r w:rsidR="00D5331B" w:rsidRPr="009429C1">
        <w:rPr>
          <w:rFonts w:ascii="Arial" w:hAnsi="Arial" w:cs="Arial"/>
          <w:b w:val="0"/>
          <w:bCs/>
          <w:sz w:val="24"/>
        </w:rPr>
        <w:t>Priorytet I. Badania i innowacje, Działanie 01.05 Wzrost konkurencyjności podlaskich przedsiębiorstw, Typ: Wzmacnianie potencjału i podnoszenie jakości usług funkcjonujących w regionie instytucji otoczenia biznesu i ośrodków innowacji</w:t>
      </w:r>
      <w:r w:rsidR="0033356C">
        <w:rPr>
          <w:rFonts w:ascii="Arial" w:hAnsi="Arial" w:cs="Arial"/>
          <w:b w:val="0"/>
          <w:bCs/>
          <w:sz w:val="24"/>
        </w:rPr>
        <w:t xml:space="preserve"> obejmują </w:t>
      </w:r>
      <w:r w:rsidR="0033356C" w:rsidRPr="0033356C">
        <w:rPr>
          <w:rFonts w:ascii="Arial" w:hAnsi="Arial" w:cs="Arial"/>
          <w:b w:val="0"/>
          <w:bCs/>
          <w:sz w:val="24"/>
        </w:rPr>
        <w:t>realizację inwestycji infrastrukturalnej oraz zakup i u</w:t>
      </w:r>
      <w:r w:rsidR="0033356C">
        <w:rPr>
          <w:rFonts w:ascii="Arial" w:hAnsi="Arial" w:cs="Arial"/>
          <w:b w:val="0"/>
          <w:bCs/>
          <w:sz w:val="24"/>
        </w:rPr>
        <w:t xml:space="preserve">dostępnienie </w:t>
      </w:r>
      <w:r w:rsidR="0033356C" w:rsidRPr="0033356C">
        <w:rPr>
          <w:rFonts w:ascii="Arial" w:hAnsi="Arial" w:cs="Arial"/>
          <w:b w:val="0"/>
          <w:bCs/>
          <w:sz w:val="24"/>
        </w:rPr>
        <w:t xml:space="preserve">specjalistycznych maszyn, urządzeń </w:t>
      </w:r>
      <w:r w:rsidR="009429E6">
        <w:rPr>
          <w:rFonts w:ascii="Arial" w:hAnsi="Arial" w:cs="Arial"/>
          <w:b w:val="0"/>
          <w:bCs/>
          <w:sz w:val="24"/>
        </w:rPr>
        <w:br/>
      </w:r>
      <w:r w:rsidR="0033356C" w:rsidRPr="006B3718">
        <w:rPr>
          <w:rFonts w:ascii="Arial" w:hAnsi="Arial" w:cs="Arial"/>
          <w:b w:val="0"/>
          <w:bCs/>
          <w:sz w:val="24"/>
        </w:rPr>
        <w:t>i wyposażenia</w:t>
      </w:r>
      <w:r w:rsidR="0033356C" w:rsidRPr="006B3718">
        <w:rPr>
          <w:rFonts w:ascii="Arial" w:hAnsi="Arial" w:cs="Arial"/>
          <w:b w:val="0"/>
          <w:sz w:val="24"/>
        </w:rPr>
        <w:t xml:space="preserve">, niezbędnych do świadczenia usług na rzecz przedsiębiorstw </w:t>
      </w:r>
      <w:r w:rsidR="009429E6" w:rsidRPr="006B3718">
        <w:rPr>
          <w:rFonts w:ascii="Arial" w:hAnsi="Arial" w:cs="Arial"/>
          <w:b w:val="0"/>
          <w:sz w:val="24"/>
        </w:rPr>
        <w:br/>
      </w:r>
      <w:r w:rsidR="0033356C" w:rsidRPr="006B3718">
        <w:rPr>
          <w:rFonts w:ascii="Arial" w:hAnsi="Arial" w:cs="Arial"/>
          <w:b w:val="0"/>
          <w:sz w:val="24"/>
        </w:rPr>
        <w:t>z sektora MŚP z województwa podlaskiego w nowej lub podniesionej jakości.</w:t>
      </w:r>
    </w:p>
    <w:p w14:paraId="081928E5" w14:textId="502444DE" w:rsidR="00303B9A" w:rsidRPr="006B3718" w:rsidRDefault="006B3718" w:rsidP="006B3718">
      <w:pPr>
        <w:pStyle w:val="Akapitzlist"/>
        <w:numPr>
          <w:ilvl w:val="3"/>
          <w:numId w:val="24"/>
        </w:numPr>
        <w:spacing w:before="0" w:after="0" w:line="360" w:lineRule="auto"/>
        <w:ind w:left="284" w:hanging="284"/>
        <w:jc w:val="left"/>
        <w:rPr>
          <w:rFonts w:ascii="Arial" w:hAnsi="Arial" w:cs="Arial"/>
          <w:b w:val="0"/>
          <w:sz w:val="24"/>
        </w:rPr>
      </w:pPr>
      <w:r w:rsidRPr="006B3718">
        <w:rPr>
          <w:rFonts w:ascii="Arial" w:hAnsi="Arial" w:cs="Arial"/>
          <w:b w:val="0"/>
          <w:sz w:val="24"/>
          <w:lang w:eastAsia="pl-PL"/>
        </w:rPr>
        <w:t>Zamawiający informuje</w:t>
      </w:r>
      <w:r>
        <w:rPr>
          <w:rFonts w:ascii="Arial" w:hAnsi="Arial" w:cs="Arial"/>
          <w:b w:val="0"/>
          <w:sz w:val="24"/>
          <w:lang w:eastAsia="pl-PL"/>
        </w:rPr>
        <w:t>,</w:t>
      </w:r>
      <w:r w:rsidRPr="006B3718">
        <w:rPr>
          <w:rFonts w:ascii="Arial" w:hAnsi="Arial" w:cs="Arial"/>
          <w:b w:val="0"/>
          <w:sz w:val="24"/>
          <w:lang w:eastAsia="pl-PL"/>
        </w:rPr>
        <w:t xml:space="preserve"> iż niniejsze zadanie jest realizowane przez Polskie Stowarzyszenie Doradcze i Konsultingowe z siedzibą w Białymstoku.</w:t>
      </w:r>
      <w:r>
        <w:rPr>
          <w:rFonts w:ascii="Arial" w:hAnsi="Arial" w:cs="Arial"/>
          <w:b w:val="0"/>
          <w:sz w:val="24"/>
          <w:lang w:eastAsia="pl-PL"/>
        </w:rPr>
        <w:t xml:space="preserve"> </w:t>
      </w:r>
      <w:r w:rsidRPr="006B3718">
        <w:rPr>
          <w:rFonts w:ascii="Arial" w:hAnsi="Arial" w:cs="Arial"/>
          <w:b w:val="0"/>
          <w:sz w:val="24"/>
          <w:lang w:eastAsia="pl-PL"/>
        </w:rPr>
        <w:t xml:space="preserve">Zamawiający informuje również, iż za realizację niektórych zadań w ramach ww. projektu odpowiadać będzie Polski Klaster Budowlany Prostą Spółkę Akcyjną </w:t>
      </w:r>
      <w:r>
        <w:rPr>
          <w:rFonts w:ascii="Arial" w:hAnsi="Arial" w:cs="Arial"/>
          <w:b w:val="0"/>
          <w:sz w:val="24"/>
          <w:lang w:eastAsia="pl-PL"/>
        </w:rPr>
        <w:br/>
      </w:r>
      <w:r w:rsidRPr="006B3718">
        <w:rPr>
          <w:rFonts w:ascii="Arial" w:hAnsi="Arial" w:cs="Arial"/>
          <w:b w:val="0"/>
          <w:sz w:val="24"/>
          <w:lang w:eastAsia="pl-PL"/>
        </w:rPr>
        <w:t xml:space="preserve">z siedzibą w Białymstoku. </w:t>
      </w:r>
    </w:p>
    <w:p w14:paraId="5418634E" w14:textId="77777777" w:rsidR="00C071A3" w:rsidRPr="009429C1" w:rsidRDefault="00C071A3" w:rsidP="009429C1">
      <w:pPr>
        <w:spacing w:before="0" w:after="0" w:line="360" w:lineRule="auto"/>
        <w:rPr>
          <w:rFonts w:ascii="Arial" w:hAnsi="Arial" w:cs="Arial"/>
          <w:b w:val="0"/>
          <w:sz w:val="24"/>
        </w:rPr>
      </w:pPr>
    </w:p>
    <w:p w14:paraId="3F26E84F" w14:textId="77777777" w:rsidR="00F07F2E" w:rsidRPr="009429C1" w:rsidRDefault="00082FDE" w:rsidP="009429C1">
      <w:pPr>
        <w:pStyle w:val="Nagwek2"/>
        <w:spacing w:line="360" w:lineRule="auto"/>
        <w:rPr>
          <w:rFonts w:ascii="Arial" w:hAnsi="Arial" w:cs="Arial"/>
          <w:sz w:val="24"/>
        </w:rPr>
      </w:pPr>
      <w:bookmarkStart w:id="31" w:name="_Toc221217936"/>
      <w:r w:rsidRPr="009429C1">
        <w:rPr>
          <w:rFonts w:ascii="Arial" w:hAnsi="Arial" w:cs="Arial"/>
          <w:sz w:val="24"/>
        </w:rPr>
        <w:lastRenderedPageBreak/>
        <w:t>III.6</w:t>
      </w:r>
      <w:r w:rsidR="00F07F2E" w:rsidRPr="009429C1">
        <w:rPr>
          <w:rFonts w:ascii="Arial" w:hAnsi="Arial" w:cs="Arial"/>
          <w:sz w:val="24"/>
        </w:rPr>
        <w:t>. Informacja o ofertach wariantowych</w:t>
      </w:r>
      <w:bookmarkEnd w:id="31"/>
    </w:p>
    <w:p w14:paraId="52AAEE33" w14:textId="77777777" w:rsidR="000D1FAF" w:rsidRPr="009429C1" w:rsidRDefault="000D1FAF" w:rsidP="009429C1">
      <w:pPr>
        <w:spacing w:before="0" w:after="0" w:line="360" w:lineRule="auto"/>
        <w:rPr>
          <w:rFonts w:ascii="Arial" w:hAnsi="Arial" w:cs="Arial"/>
          <w:b w:val="0"/>
          <w:sz w:val="24"/>
        </w:rPr>
      </w:pPr>
      <w:r w:rsidRPr="009429C1">
        <w:rPr>
          <w:rFonts w:ascii="Arial" w:hAnsi="Arial" w:cs="Arial"/>
          <w:b w:val="0"/>
          <w:sz w:val="24"/>
        </w:rPr>
        <w:t>Nie dopuszcza się składania ofert wariantowych</w:t>
      </w:r>
      <w:r w:rsidR="00117DA4" w:rsidRPr="009429C1">
        <w:rPr>
          <w:rFonts w:ascii="Arial" w:hAnsi="Arial" w:cs="Arial"/>
          <w:b w:val="0"/>
          <w:sz w:val="24"/>
        </w:rPr>
        <w:t>.</w:t>
      </w:r>
    </w:p>
    <w:p w14:paraId="0280E9A8" w14:textId="77777777" w:rsidR="005D06D0" w:rsidRPr="009429C1" w:rsidRDefault="005D06D0" w:rsidP="009429C1">
      <w:pPr>
        <w:spacing w:before="0" w:after="0" w:line="360" w:lineRule="auto"/>
        <w:rPr>
          <w:rFonts w:ascii="Arial" w:hAnsi="Arial" w:cs="Arial"/>
          <w:b w:val="0"/>
          <w:sz w:val="24"/>
        </w:rPr>
      </w:pPr>
    </w:p>
    <w:p w14:paraId="26907E51" w14:textId="77777777" w:rsidR="000D1FAF" w:rsidRPr="009429C1" w:rsidRDefault="00082FDE" w:rsidP="009429C1">
      <w:pPr>
        <w:pStyle w:val="Nagwek2"/>
        <w:spacing w:line="360" w:lineRule="auto"/>
        <w:rPr>
          <w:rFonts w:ascii="Arial" w:hAnsi="Arial" w:cs="Arial"/>
          <w:sz w:val="24"/>
        </w:rPr>
      </w:pPr>
      <w:bookmarkStart w:id="32" w:name="_Toc221217937"/>
      <w:r w:rsidRPr="009429C1">
        <w:rPr>
          <w:rFonts w:ascii="Arial" w:hAnsi="Arial" w:cs="Arial"/>
          <w:sz w:val="24"/>
        </w:rPr>
        <w:t>III.7</w:t>
      </w:r>
      <w:r w:rsidR="000D1FAF" w:rsidRPr="009429C1">
        <w:rPr>
          <w:rFonts w:ascii="Arial" w:hAnsi="Arial" w:cs="Arial"/>
          <w:sz w:val="24"/>
        </w:rPr>
        <w:t>. Informacja o opcjach</w:t>
      </w:r>
      <w:bookmarkEnd w:id="32"/>
    </w:p>
    <w:p w14:paraId="104AAA52" w14:textId="77777777" w:rsidR="000D1FAF" w:rsidRPr="009429C1" w:rsidRDefault="000D1FAF" w:rsidP="009429C1">
      <w:pPr>
        <w:spacing w:before="0" w:after="0" w:line="360" w:lineRule="auto"/>
        <w:rPr>
          <w:rFonts w:ascii="Arial" w:hAnsi="Arial" w:cs="Arial"/>
          <w:b w:val="0"/>
          <w:sz w:val="24"/>
        </w:rPr>
      </w:pPr>
      <w:r w:rsidRPr="009429C1">
        <w:rPr>
          <w:rFonts w:ascii="Arial" w:hAnsi="Arial" w:cs="Arial"/>
          <w:b w:val="0"/>
          <w:sz w:val="24"/>
        </w:rPr>
        <w:t>Zamawiający nie dopuszcza opcji</w:t>
      </w:r>
      <w:r w:rsidR="00117DA4" w:rsidRPr="009429C1">
        <w:rPr>
          <w:rFonts w:ascii="Arial" w:hAnsi="Arial" w:cs="Arial"/>
          <w:b w:val="0"/>
          <w:sz w:val="24"/>
        </w:rPr>
        <w:t>.</w:t>
      </w:r>
    </w:p>
    <w:p w14:paraId="2109E362" w14:textId="77777777" w:rsidR="00592184" w:rsidRPr="009429C1" w:rsidRDefault="00592184" w:rsidP="009429C1">
      <w:pPr>
        <w:spacing w:before="0" w:after="0" w:line="360" w:lineRule="auto"/>
        <w:rPr>
          <w:rFonts w:ascii="Arial" w:hAnsi="Arial" w:cs="Arial"/>
          <w:b w:val="0"/>
          <w:sz w:val="24"/>
        </w:rPr>
      </w:pPr>
    </w:p>
    <w:p w14:paraId="6847CBF8" w14:textId="77777777" w:rsidR="000D1FAF" w:rsidRPr="009429C1" w:rsidRDefault="00082FDE" w:rsidP="009429C1">
      <w:pPr>
        <w:pStyle w:val="Nagwek2"/>
        <w:spacing w:line="360" w:lineRule="auto"/>
        <w:rPr>
          <w:rFonts w:ascii="Arial" w:hAnsi="Arial" w:cs="Arial"/>
          <w:sz w:val="24"/>
        </w:rPr>
      </w:pPr>
      <w:bookmarkStart w:id="33" w:name="_Toc221217938"/>
      <w:r w:rsidRPr="009429C1">
        <w:rPr>
          <w:rFonts w:ascii="Arial" w:hAnsi="Arial" w:cs="Arial"/>
          <w:sz w:val="24"/>
        </w:rPr>
        <w:t>III.8</w:t>
      </w:r>
      <w:r w:rsidR="000D1FAF" w:rsidRPr="009429C1">
        <w:rPr>
          <w:rFonts w:ascii="Arial" w:hAnsi="Arial" w:cs="Arial"/>
          <w:sz w:val="24"/>
        </w:rPr>
        <w:t>. Harmonogram realizacji zamówienia</w:t>
      </w:r>
      <w:bookmarkEnd w:id="33"/>
    </w:p>
    <w:p w14:paraId="2568D4D8" w14:textId="0F94AAB3" w:rsidR="0034792C" w:rsidRPr="009429C1" w:rsidRDefault="0034792C" w:rsidP="00405826">
      <w:pPr>
        <w:spacing w:before="0" w:after="0" w:line="360" w:lineRule="auto"/>
        <w:jc w:val="left"/>
        <w:rPr>
          <w:rFonts w:ascii="Arial" w:hAnsi="Arial" w:cs="Arial"/>
          <w:b w:val="0"/>
          <w:sz w:val="24"/>
        </w:rPr>
      </w:pPr>
      <w:r w:rsidRPr="009429C1">
        <w:rPr>
          <w:rFonts w:ascii="Arial" w:hAnsi="Arial" w:cs="Arial"/>
          <w:b w:val="0"/>
          <w:sz w:val="24"/>
        </w:rPr>
        <w:t xml:space="preserve">Terminy realizacji </w:t>
      </w:r>
      <w:r w:rsidR="008A62A8" w:rsidRPr="009429C1">
        <w:rPr>
          <w:rFonts w:ascii="Arial" w:hAnsi="Arial" w:cs="Arial"/>
          <w:b w:val="0"/>
          <w:sz w:val="24"/>
        </w:rPr>
        <w:t xml:space="preserve">określono szczegółowo w </w:t>
      </w:r>
      <w:r w:rsidR="00405826">
        <w:rPr>
          <w:rFonts w:ascii="Arial" w:hAnsi="Arial" w:cs="Arial"/>
          <w:b w:val="0"/>
          <w:sz w:val="24"/>
        </w:rPr>
        <w:t>opisie przedmiotu zamówienia</w:t>
      </w:r>
      <w:r w:rsidR="008A62A8" w:rsidRPr="009429C1">
        <w:rPr>
          <w:rFonts w:ascii="Arial" w:hAnsi="Arial" w:cs="Arial"/>
          <w:b w:val="0"/>
          <w:sz w:val="24"/>
        </w:rPr>
        <w:t xml:space="preserve"> stanowiąc</w:t>
      </w:r>
      <w:r w:rsidR="00405826">
        <w:rPr>
          <w:rFonts w:ascii="Arial" w:hAnsi="Arial" w:cs="Arial"/>
          <w:b w:val="0"/>
          <w:sz w:val="24"/>
        </w:rPr>
        <w:t>ym</w:t>
      </w:r>
      <w:r w:rsidR="008A62A8" w:rsidRPr="009429C1">
        <w:rPr>
          <w:rFonts w:ascii="Arial" w:hAnsi="Arial" w:cs="Arial"/>
          <w:b w:val="0"/>
          <w:sz w:val="24"/>
        </w:rPr>
        <w:t xml:space="preserve"> </w:t>
      </w:r>
      <w:r w:rsidR="00552FDB" w:rsidRPr="009429C1">
        <w:rPr>
          <w:rFonts w:ascii="Arial" w:hAnsi="Arial" w:cs="Arial"/>
          <w:b w:val="0"/>
          <w:sz w:val="24"/>
        </w:rPr>
        <w:t>Z</w:t>
      </w:r>
      <w:r w:rsidR="003517D5" w:rsidRPr="009429C1">
        <w:rPr>
          <w:rFonts w:ascii="Arial" w:hAnsi="Arial" w:cs="Arial"/>
          <w:b w:val="0"/>
          <w:sz w:val="24"/>
        </w:rPr>
        <w:t>ałącznik nr 1 do zapytania ofertowego</w:t>
      </w:r>
      <w:r w:rsidR="00405826">
        <w:rPr>
          <w:rFonts w:ascii="Arial" w:hAnsi="Arial" w:cs="Arial"/>
          <w:b w:val="0"/>
          <w:sz w:val="24"/>
        </w:rPr>
        <w:t>.</w:t>
      </w:r>
    </w:p>
    <w:p w14:paraId="41BA1D96" w14:textId="77777777" w:rsidR="0034792C" w:rsidRPr="009429C1" w:rsidRDefault="0034792C" w:rsidP="009429C1">
      <w:pPr>
        <w:spacing w:before="0" w:after="0" w:line="360" w:lineRule="auto"/>
        <w:ind w:left="360"/>
        <w:rPr>
          <w:rFonts w:ascii="Arial" w:hAnsi="Arial" w:cs="Arial"/>
          <w:sz w:val="24"/>
        </w:rPr>
      </w:pPr>
    </w:p>
    <w:p w14:paraId="1C0DE966" w14:textId="77777777" w:rsidR="00F07F2E" w:rsidRPr="009429C1" w:rsidRDefault="000114B6" w:rsidP="009429C1">
      <w:pPr>
        <w:pStyle w:val="Nagwek2"/>
        <w:spacing w:line="360" w:lineRule="auto"/>
        <w:rPr>
          <w:rFonts w:ascii="Arial" w:hAnsi="Arial" w:cs="Arial"/>
          <w:sz w:val="24"/>
        </w:rPr>
      </w:pPr>
      <w:bookmarkStart w:id="34" w:name="_Toc221217939"/>
      <w:r w:rsidRPr="009429C1">
        <w:rPr>
          <w:rFonts w:ascii="Arial" w:hAnsi="Arial" w:cs="Arial"/>
          <w:sz w:val="24"/>
        </w:rPr>
        <w:t>III.9.</w:t>
      </w:r>
      <w:r w:rsidR="000D1FAF" w:rsidRPr="009429C1">
        <w:rPr>
          <w:rFonts w:ascii="Arial" w:hAnsi="Arial" w:cs="Arial"/>
          <w:sz w:val="24"/>
        </w:rPr>
        <w:t xml:space="preserve"> Miejsce realizacji zamówienia</w:t>
      </w:r>
      <w:bookmarkEnd w:id="34"/>
    </w:p>
    <w:p w14:paraId="6C0A1858" w14:textId="636E83F5" w:rsidR="002E62EE" w:rsidRDefault="008070C1" w:rsidP="009429C1">
      <w:pPr>
        <w:spacing w:before="0" w:after="0" w:line="360" w:lineRule="auto"/>
        <w:rPr>
          <w:rFonts w:ascii="Arial" w:hAnsi="Arial" w:cs="Arial"/>
          <w:b w:val="0"/>
          <w:sz w:val="24"/>
        </w:rPr>
      </w:pPr>
      <w:bookmarkStart w:id="35" w:name="_Toc472948597"/>
      <w:bookmarkStart w:id="36" w:name="_Toc472948649"/>
      <w:bookmarkStart w:id="37" w:name="_Toc472948654"/>
      <w:r w:rsidRPr="009429C1">
        <w:rPr>
          <w:rFonts w:ascii="Arial" w:hAnsi="Arial" w:cs="Arial"/>
          <w:b w:val="0"/>
          <w:sz w:val="24"/>
        </w:rPr>
        <w:t>k</w:t>
      </w:r>
      <w:r w:rsidR="00586346" w:rsidRPr="009429C1">
        <w:rPr>
          <w:rFonts w:ascii="Arial" w:hAnsi="Arial" w:cs="Arial"/>
          <w:b w:val="0"/>
          <w:sz w:val="24"/>
        </w:rPr>
        <w:t>raj, Polska, woj. podlaskie</w:t>
      </w:r>
    </w:p>
    <w:p w14:paraId="36E7928E" w14:textId="77777777" w:rsidR="006E770E" w:rsidRPr="009429C1" w:rsidRDefault="006E770E" w:rsidP="009429C1">
      <w:pPr>
        <w:spacing w:before="0" w:after="0" w:line="360" w:lineRule="auto"/>
        <w:rPr>
          <w:rFonts w:ascii="Arial" w:hAnsi="Arial" w:cs="Arial"/>
          <w:b w:val="0"/>
          <w:sz w:val="24"/>
        </w:rPr>
      </w:pPr>
    </w:p>
    <w:p w14:paraId="336A66E8" w14:textId="77777777" w:rsidR="002F3657" w:rsidRPr="007B51BE" w:rsidRDefault="00241141" w:rsidP="009429C1">
      <w:pPr>
        <w:pStyle w:val="Nagwek1"/>
        <w:spacing w:before="0" w:after="0" w:line="360" w:lineRule="auto"/>
        <w:rPr>
          <w:rFonts w:ascii="Arial" w:hAnsi="Arial" w:cs="Arial"/>
          <w:b/>
          <w:bCs w:val="0"/>
          <w:sz w:val="24"/>
          <w:szCs w:val="24"/>
        </w:rPr>
      </w:pPr>
      <w:bookmarkStart w:id="38" w:name="_Toc221217940"/>
      <w:r w:rsidRPr="007B51BE">
        <w:rPr>
          <w:rFonts w:ascii="Arial" w:hAnsi="Arial" w:cs="Arial"/>
          <w:b/>
          <w:bCs w:val="0"/>
          <w:sz w:val="24"/>
          <w:szCs w:val="24"/>
        </w:rPr>
        <w:t xml:space="preserve">Sekcja </w:t>
      </w:r>
      <w:r w:rsidR="00D42F3C" w:rsidRPr="007B51BE">
        <w:rPr>
          <w:rFonts w:ascii="Arial" w:hAnsi="Arial" w:cs="Arial"/>
          <w:b/>
          <w:bCs w:val="0"/>
          <w:sz w:val="24"/>
          <w:szCs w:val="24"/>
        </w:rPr>
        <w:t>IV</w:t>
      </w:r>
      <w:r w:rsidR="002F3657" w:rsidRPr="007B51BE">
        <w:rPr>
          <w:rFonts w:ascii="Arial" w:hAnsi="Arial" w:cs="Arial"/>
          <w:b/>
          <w:bCs w:val="0"/>
          <w:sz w:val="24"/>
          <w:szCs w:val="24"/>
        </w:rPr>
        <w:t xml:space="preserve"> Ocena oferty</w:t>
      </w:r>
      <w:bookmarkEnd w:id="35"/>
      <w:bookmarkEnd w:id="36"/>
      <w:bookmarkEnd w:id="37"/>
      <w:bookmarkEnd w:id="38"/>
    </w:p>
    <w:p w14:paraId="13FAA681" w14:textId="77777777" w:rsidR="009D7257" w:rsidRPr="009429C1" w:rsidRDefault="009D7257" w:rsidP="00684382">
      <w:pPr>
        <w:pStyle w:val="Nagwek2"/>
        <w:spacing w:line="360" w:lineRule="auto"/>
        <w:jc w:val="left"/>
        <w:rPr>
          <w:rFonts w:ascii="Arial" w:hAnsi="Arial" w:cs="Arial"/>
          <w:sz w:val="24"/>
        </w:rPr>
      </w:pPr>
      <w:bookmarkStart w:id="39" w:name="_Toc221217941"/>
      <w:r w:rsidRPr="009429C1">
        <w:rPr>
          <w:rFonts w:ascii="Arial" w:hAnsi="Arial" w:cs="Arial"/>
          <w:sz w:val="24"/>
        </w:rPr>
        <w:t>IV.1. Kryteria oceny i opis sposobu przyznania punktacji</w:t>
      </w:r>
      <w:bookmarkEnd w:id="39"/>
    </w:p>
    <w:p w14:paraId="2FCF8E5B" w14:textId="0D22D46A" w:rsidR="00901653" w:rsidRPr="009429C1" w:rsidRDefault="00901653">
      <w:pPr>
        <w:pStyle w:val="Akapitzlist"/>
        <w:numPr>
          <w:ilvl w:val="6"/>
          <w:numId w:val="24"/>
        </w:numPr>
        <w:spacing w:before="0" w:after="0" w:line="360" w:lineRule="auto"/>
        <w:ind w:left="284" w:hanging="284"/>
        <w:jc w:val="left"/>
        <w:rPr>
          <w:rFonts w:ascii="Arial" w:hAnsi="Arial" w:cs="Arial"/>
          <w:b w:val="0"/>
          <w:sz w:val="24"/>
        </w:rPr>
      </w:pPr>
      <w:r w:rsidRPr="009429C1">
        <w:rPr>
          <w:rFonts w:ascii="Arial" w:hAnsi="Arial" w:cs="Arial"/>
          <w:b w:val="0"/>
          <w:sz w:val="24"/>
        </w:rPr>
        <w:t>Przy wyborze najkorzystniejszej oferty, Zamawiający będzie kierować się następującymi kryteriami i ich znaczeniem oraz w następujący sposób będzie oceniać oferty w poszczególnych kryteriach:</w:t>
      </w:r>
    </w:p>
    <w:p w14:paraId="48950E1A" w14:textId="77777777" w:rsidR="00901653" w:rsidRPr="009429C1" w:rsidRDefault="00901653" w:rsidP="009429C1">
      <w:pPr>
        <w:spacing w:before="0" w:after="0" w:line="360" w:lineRule="auto"/>
        <w:rPr>
          <w:rFonts w:ascii="Arial" w:hAnsi="Arial" w:cs="Arial"/>
          <w:b w:val="0"/>
          <w:sz w:val="24"/>
        </w:rPr>
      </w:pPr>
    </w:p>
    <w:p w14:paraId="194ADB82" w14:textId="42D9B473" w:rsidR="00901653" w:rsidRPr="009429C1" w:rsidRDefault="00901653">
      <w:pPr>
        <w:pStyle w:val="Akapitzlist"/>
        <w:numPr>
          <w:ilvl w:val="0"/>
          <w:numId w:val="75"/>
        </w:numPr>
        <w:tabs>
          <w:tab w:val="left" w:pos="284"/>
        </w:tabs>
        <w:suppressAutoHyphens w:val="0"/>
        <w:autoSpaceDE w:val="0"/>
        <w:autoSpaceDN w:val="0"/>
        <w:adjustRightInd w:val="0"/>
        <w:spacing w:before="0" w:after="0" w:line="360" w:lineRule="auto"/>
        <w:jc w:val="left"/>
        <w:rPr>
          <w:rFonts w:ascii="Arial" w:eastAsia="Calibri" w:hAnsi="Arial" w:cs="Arial"/>
          <w:sz w:val="24"/>
        </w:rPr>
      </w:pPr>
      <w:r w:rsidRPr="009429C1">
        <w:rPr>
          <w:rFonts w:ascii="Arial" w:eastAsia="Calibri" w:hAnsi="Arial" w:cs="Arial"/>
          <w:sz w:val="24"/>
        </w:rPr>
        <w:t xml:space="preserve">cena ofertowa brutto – waga procentowa </w:t>
      </w:r>
      <w:r w:rsidR="00FF6500">
        <w:rPr>
          <w:rFonts w:ascii="Arial" w:eastAsia="Calibri" w:hAnsi="Arial" w:cs="Arial"/>
          <w:sz w:val="24"/>
        </w:rPr>
        <w:t>65</w:t>
      </w:r>
      <w:r w:rsidRPr="009429C1">
        <w:rPr>
          <w:rFonts w:ascii="Arial" w:eastAsia="Calibri" w:hAnsi="Arial" w:cs="Arial"/>
          <w:sz w:val="24"/>
        </w:rPr>
        <w:t>%</w:t>
      </w:r>
      <w:r w:rsidR="00395BB5">
        <w:rPr>
          <w:rFonts w:ascii="Arial" w:eastAsia="Calibri" w:hAnsi="Arial" w:cs="Arial"/>
          <w:sz w:val="24"/>
        </w:rPr>
        <w:t xml:space="preserve"> (</w:t>
      </w:r>
      <w:r w:rsidR="00C122BE">
        <w:rPr>
          <w:rFonts w:ascii="Arial" w:eastAsia="Calibri" w:hAnsi="Arial" w:cs="Arial"/>
          <w:sz w:val="24"/>
        </w:rPr>
        <w:t>6</w:t>
      </w:r>
      <w:r w:rsidR="00FF6500">
        <w:rPr>
          <w:rFonts w:ascii="Arial" w:eastAsia="Calibri" w:hAnsi="Arial" w:cs="Arial"/>
          <w:sz w:val="24"/>
        </w:rPr>
        <w:t>5</w:t>
      </w:r>
      <w:r w:rsidR="00395BB5">
        <w:rPr>
          <w:rFonts w:ascii="Arial" w:eastAsia="Calibri" w:hAnsi="Arial" w:cs="Arial"/>
          <w:sz w:val="24"/>
        </w:rPr>
        <w:t xml:space="preserve"> pkt)</w:t>
      </w:r>
    </w:p>
    <w:p w14:paraId="40583D1E" w14:textId="2110A91B" w:rsidR="00901653" w:rsidRPr="009429C1" w:rsidRDefault="000F759D" w:rsidP="00683E0C">
      <w:pPr>
        <w:autoSpaceDE w:val="0"/>
        <w:autoSpaceDN w:val="0"/>
        <w:adjustRightInd w:val="0"/>
        <w:spacing w:before="0" w:after="0" w:line="360" w:lineRule="auto"/>
        <w:jc w:val="left"/>
        <w:rPr>
          <w:rFonts w:ascii="Arial" w:hAnsi="Arial" w:cs="Arial"/>
          <w:b w:val="0"/>
          <w:sz w:val="24"/>
        </w:rPr>
      </w:pPr>
      <w:r w:rsidRPr="000F759D">
        <w:rPr>
          <w:rFonts w:ascii="Arial" w:hAnsi="Arial" w:cs="Arial"/>
          <w:b w:val="0"/>
          <w:sz w:val="24"/>
        </w:rPr>
        <w:t xml:space="preserve">W ramach kryterium oceny ofert cena ofertowa brutto, oferta Wykonawcy może uzyskać maksymalnie </w:t>
      </w:r>
      <w:r w:rsidR="00C122BE">
        <w:rPr>
          <w:rFonts w:ascii="Arial" w:hAnsi="Arial" w:cs="Arial"/>
          <w:b w:val="0"/>
          <w:sz w:val="24"/>
        </w:rPr>
        <w:t>6</w:t>
      </w:r>
      <w:r w:rsidR="00FF6500">
        <w:rPr>
          <w:rFonts w:ascii="Arial" w:hAnsi="Arial" w:cs="Arial"/>
          <w:b w:val="0"/>
          <w:sz w:val="24"/>
        </w:rPr>
        <w:t>5</w:t>
      </w:r>
      <w:r w:rsidRPr="000F759D">
        <w:rPr>
          <w:rFonts w:ascii="Arial" w:hAnsi="Arial" w:cs="Arial"/>
          <w:b w:val="0"/>
          <w:sz w:val="24"/>
        </w:rPr>
        <w:t xml:space="preserve"> punktów. Zamawiający przyzna Wykonawcy punkty na podstawie informacji podanych przez Wykonawcę w formularzu ofertowym. Przez cenę oferty brutto</w:t>
      </w:r>
      <w:r w:rsidR="00B01700">
        <w:rPr>
          <w:rStyle w:val="Odwoanieprzypisudolnego"/>
          <w:rFonts w:ascii="Arial" w:hAnsi="Arial" w:cs="Arial"/>
          <w:b w:val="0"/>
          <w:sz w:val="24"/>
        </w:rPr>
        <w:footnoteReference w:id="1"/>
      </w:r>
      <w:r w:rsidRPr="000F759D">
        <w:rPr>
          <w:rFonts w:ascii="Arial" w:hAnsi="Arial" w:cs="Arial"/>
          <w:b w:val="0"/>
          <w:sz w:val="24"/>
        </w:rPr>
        <w:t xml:space="preserve"> należy rozumieć łączną cenę za realizację zamówienia, wskazaną w formularzu ofertowym, stanowiącym Załącznik nr 2 do zapytania ofertowego.</w:t>
      </w:r>
      <w:r>
        <w:rPr>
          <w:rFonts w:ascii="Arial" w:hAnsi="Arial" w:cs="Arial"/>
          <w:b w:val="0"/>
          <w:sz w:val="24"/>
        </w:rPr>
        <w:t xml:space="preserve"> </w:t>
      </w:r>
      <w:r w:rsidRPr="000F759D">
        <w:rPr>
          <w:rFonts w:ascii="Arial" w:hAnsi="Arial" w:cs="Arial"/>
          <w:b w:val="0"/>
          <w:sz w:val="24"/>
        </w:rPr>
        <w:t>Oferta Wykonawcy otrzyma punkty w tym kryterium zgodnie z poniższym wzorem:</w:t>
      </w:r>
    </w:p>
    <w:p w14:paraId="142D6EDC" w14:textId="0ED9B360" w:rsidR="00901653" w:rsidRPr="009429C1" w:rsidRDefault="00901653" w:rsidP="00BA1E36">
      <w:pPr>
        <w:pStyle w:val="Akapitzlist"/>
        <w:tabs>
          <w:tab w:val="left" w:pos="284"/>
          <w:tab w:val="left" w:pos="851"/>
          <w:tab w:val="left" w:pos="1276"/>
          <w:tab w:val="left" w:pos="1418"/>
          <w:tab w:val="left" w:pos="1701"/>
          <w:tab w:val="left" w:pos="1985"/>
        </w:tabs>
        <w:autoSpaceDE w:val="0"/>
        <w:adjustRightInd w:val="0"/>
        <w:spacing w:before="0" w:after="0" w:line="360" w:lineRule="auto"/>
        <w:ind w:left="0"/>
        <w:contextualSpacing w:val="0"/>
        <w:rPr>
          <w:rFonts w:ascii="Arial" w:eastAsia="Calibri" w:hAnsi="Arial" w:cs="Arial"/>
          <w:b w:val="0"/>
          <w:sz w:val="24"/>
        </w:rPr>
      </w:pPr>
      <w:r w:rsidRPr="009429C1">
        <w:rPr>
          <w:rFonts w:ascii="Arial" w:eastAsia="Calibri" w:hAnsi="Arial" w:cs="Arial"/>
          <w:b w:val="0"/>
          <w:sz w:val="24"/>
        </w:rPr>
        <w:tab/>
      </w:r>
      <w:r w:rsidRPr="009429C1">
        <w:rPr>
          <w:rFonts w:ascii="Arial" w:eastAsia="Calibri" w:hAnsi="Arial" w:cs="Arial"/>
          <w:b w:val="0"/>
          <w:sz w:val="24"/>
        </w:rPr>
        <w:tab/>
      </w:r>
    </w:p>
    <w:p w14:paraId="2E02A1EC" w14:textId="556F0169" w:rsidR="00901653" w:rsidRPr="009429C1" w:rsidRDefault="00901653" w:rsidP="00BA1E36">
      <w:pPr>
        <w:pStyle w:val="Akapitzlist"/>
        <w:tabs>
          <w:tab w:val="left" w:pos="284"/>
          <w:tab w:val="left" w:pos="851"/>
          <w:tab w:val="left" w:pos="993"/>
        </w:tabs>
        <w:autoSpaceDE w:val="0"/>
        <w:adjustRightInd w:val="0"/>
        <w:spacing w:before="0" w:after="0" w:line="360" w:lineRule="auto"/>
        <w:ind w:left="0"/>
        <w:contextualSpacing w:val="0"/>
        <w:rPr>
          <w:rFonts w:ascii="Arial" w:eastAsia="Calibri" w:hAnsi="Arial" w:cs="Arial"/>
          <w:b w:val="0"/>
          <w:sz w:val="24"/>
        </w:rPr>
      </w:pPr>
      <w:r w:rsidRPr="009429C1">
        <w:rPr>
          <w:rFonts w:ascii="Arial" w:eastAsia="Calibri" w:hAnsi="Arial" w:cs="Arial"/>
          <w:b w:val="0"/>
          <w:sz w:val="24"/>
        </w:rPr>
        <w:t xml:space="preserve">C = </w:t>
      </w:r>
      <w:r w:rsidR="00BA1E36">
        <w:rPr>
          <w:rFonts w:ascii="Arial" w:eastAsia="Calibri" w:hAnsi="Arial" w:cs="Arial"/>
          <w:b w:val="0"/>
          <w:sz w:val="24"/>
        </w:rPr>
        <w:t>(</w:t>
      </w:r>
      <w:proofErr w:type="spellStart"/>
      <w:r w:rsidR="00BA1E36">
        <w:rPr>
          <w:rFonts w:ascii="Arial" w:eastAsia="Calibri" w:hAnsi="Arial" w:cs="Arial"/>
          <w:b w:val="0"/>
          <w:sz w:val="24"/>
        </w:rPr>
        <w:t>Cn</w:t>
      </w:r>
      <w:proofErr w:type="spellEnd"/>
      <w:r w:rsidR="00BA1E36">
        <w:rPr>
          <w:rFonts w:ascii="Arial" w:eastAsia="Calibri" w:hAnsi="Arial" w:cs="Arial"/>
          <w:b w:val="0"/>
          <w:sz w:val="24"/>
        </w:rPr>
        <w:t>/</w:t>
      </w:r>
      <w:proofErr w:type="spellStart"/>
      <w:r w:rsidR="00BA1E36">
        <w:rPr>
          <w:rFonts w:ascii="Arial" w:eastAsia="Calibri" w:hAnsi="Arial" w:cs="Arial"/>
          <w:b w:val="0"/>
          <w:sz w:val="24"/>
        </w:rPr>
        <w:t>Cb</w:t>
      </w:r>
      <w:proofErr w:type="spellEnd"/>
      <w:r w:rsidR="00BA1E36">
        <w:rPr>
          <w:rFonts w:ascii="Arial" w:eastAsia="Calibri" w:hAnsi="Arial" w:cs="Arial"/>
          <w:b w:val="0"/>
          <w:sz w:val="24"/>
        </w:rPr>
        <w:t>)</w:t>
      </w:r>
      <w:r w:rsidRPr="009429C1">
        <w:rPr>
          <w:rFonts w:ascii="Arial" w:eastAsia="Calibri" w:hAnsi="Arial" w:cs="Arial"/>
          <w:b w:val="0"/>
          <w:sz w:val="24"/>
        </w:rPr>
        <w:t xml:space="preserve"> x </w:t>
      </w:r>
      <w:r w:rsidR="00C122BE">
        <w:rPr>
          <w:rFonts w:ascii="Arial" w:eastAsia="Calibri" w:hAnsi="Arial" w:cs="Arial"/>
          <w:b w:val="0"/>
          <w:sz w:val="24"/>
        </w:rPr>
        <w:t>6</w:t>
      </w:r>
      <w:r w:rsidR="00FF6500">
        <w:rPr>
          <w:rFonts w:ascii="Arial" w:eastAsia="Calibri" w:hAnsi="Arial" w:cs="Arial"/>
          <w:b w:val="0"/>
          <w:sz w:val="24"/>
        </w:rPr>
        <w:t>5</w:t>
      </w:r>
      <w:r w:rsidRPr="009429C1">
        <w:rPr>
          <w:rFonts w:ascii="Arial" w:eastAsia="Calibri" w:hAnsi="Arial" w:cs="Arial"/>
          <w:b w:val="0"/>
          <w:sz w:val="24"/>
        </w:rPr>
        <w:t xml:space="preserve"> pkt </w:t>
      </w:r>
    </w:p>
    <w:p w14:paraId="030E1934" w14:textId="77777777" w:rsidR="00BA1E36" w:rsidRDefault="00BA1E36" w:rsidP="00BA1E36">
      <w:pPr>
        <w:tabs>
          <w:tab w:val="left" w:pos="284"/>
          <w:tab w:val="left" w:pos="851"/>
          <w:tab w:val="left" w:pos="993"/>
        </w:tabs>
        <w:autoSpaceDE w:val="0"/>
        <w:adjustRightInd w:val="0"/>
        <w:spacing w:before="0" w:after="0" w:line="360" w:lineRule="auto"/>
        <w:rPr>
          <w:rFonts w:ascii="Arial" w:eastAsia="Calibri" w:hAnsi="Arial" w:cs="Arial"/>
          <w:b w:val="0"/>
          <w:sz w:val="24"/>
        </w:rPr>
      </w:pPr>
    </w:p>
    <w:p w14:paraId="307A4403" w14:textId="0B98E176" w:rsidR="00901653" w:rsidRPr="00BA1E36" w:rsidRDefault="00901653" w:rsidP="00BA1E36">
      <w:pPr>
        <w:tabs>
          <w:tab w:val="left" w:pos="284"/>
          <w:tab w:val="left" w:pos="851"/>
          <w:tab w:val="left" w:pos="993"/>
        </w:tabs>
        <w:autoSpaceDE w:val="0"/>
        <w:adjustRightInd w:val="0"/>
        <w:spacing w:before="0" w:after="0" w:line="360" w:lineRule="auto"/>
        <w:rPr>
          <w:rFonts w:ascii="Arial" w:eastAsia="Calibri" w:hAnsi="Arial" w:cs="Arial"/>
          <w:b w:val="0"/>
          <w:sz w:val="24"/>
        </w:rPr>
      </w:pPr>
      <w:r w:rsidRPr="00BA1E36">
        <w:rPr>
          <w:rFonts w:ascii="Arial" w:eastAsia="Calibri" w:hAnsi="Arial" w:cs="Arial"/>
          <w:b w:val="0"/>
          <w:sz w:val="24"/>
        </w:rPr>
        <w:t>gdzie:</w:t>
      </w:r>
    </w:p>
    <w:p w14:paraId="5D90008E" w14:textId="77777777" w:rsidR="00901653" w:rsidRPr="009429C1" w:rsidRDefault="00901653" w:rsidP="009429C1">
      <w:pPr>
        <w:tabs>
          <w:tab w:val="left" w:pos="284"/>
          <w:tab w:val="left" w:pos="851"/>
          <w:tab w:val="left" w:pos="1276"/>
        </w:tabs>
        <w:suppressAutoHyphens w:val="0"/>
        <w:autoSpaceDE w:val="0"/>
        <w:adjustRightInd w:val="0"/>
        <w:spacing w:before="0" w:after="0" w:line="360" w:lineRule="auto"/>
        <w:rPr>
          <w:rFonts w:ascii="Arial" w:eastAsia="Calibri" w:hAnsi="Arial" w:cs="Arial"/>
          <w:b w:val="0"/>
          <w:sz w:val="24"/>
        </w:rPr>
      </w:pPr>
      <w:r w:rsidRPr="009429C1">
        <w:rPr>
          <w:rFonts w:ascii="Arial" w:eastAsia="Calibri" w:hAnsi="Arial" w:cs="Arial"/>
          <w:b w:val="0"/>
          <w:sz w:val="24"/>
        </w:rPr>
        <w:lastRenderedPageBreak/>
        <w:t xml:space="preserve">C – liczba punktów przyznanych ofercie Wykonawcy, </w:t>
      </w:r>
    </w:p>
    <w:p w14:paraId="78721CC7" w14:textId="77777777" w:rsidR="00901653" w:rsidRPr="009429C1" w:rsidRDefault="00901653" w:rsidP="009429C1">
      <w:pPr>
        <w:tabs>
          <w:tab w:val="left" w:pos="284"/>
          <w:tab w:val="left" w:pos="851"/>
          <w:tab w:val="left" w:pos="1276"/>
        </w:tabs>
        <w:suppressAutoHyphens w:val="0"/>
        <w:autoSpaceDE w:val="0"/>
        <w:adjustRightInd w:val="0"/>
        <w:spacing w:before="0" w:after="0" w:line="360" w:lineRule="auto"/>
        <w:rPr>
          <w:rFonts w:ascii="Arial" w:eastAsia="Calibri" w:hAnsi="Arial" w:cs="Arial"/>
          <w:b w:val="0"/>
          <w:sz w:val="24"/>
        </w:rPr>
      </w:pPr>
      <w:proofErr w:type="spellStart"/>
      <w:r w:rsidRPr="009429C1">
        <w:rPr>
          <w:rFonts w:ascii="Arial" w:eastAsia="Calibri" w:hAnsi="Arial" w:cs="Arial"/>
          <w:b w:val="0"/>
          <w:sz w:val="24"/>
        </w:rPr>
        <w:t>Cn</w:t>
      </w:r>
      <w:proofErr w:type="spellEnd"/>
      <w:r w:rsidRPr="009429C1">
        <w:rPr>
          <w:rFonts w:ascii="Arial" w:eastAsia="Calibri" w:hAnsi="Arial" w:cs="Arial"/>
          <w:b w:val="0"/>
          <w:sz w:val="24"/>
        </w:rPr>
        <w:t xml:space="preserve"> – najniższa cena brutto,</w:t>
      </w:r>
    </w:p>
    <w:p w14:paraId="4CC6EC4A" w14:textId="77777777" w:rsidR="00901653" w:rsidRDefault="00901653" w:rsidP="009429C1">
      <w:pPr>
        <w:tabs>
          <w:tab w:val="left" w:pos="284"/>
          <w:tab w:val="left" w:pos="851"/>
          <w:tab w:val="left" w:pos="1276"/>
        </w:tabs>
        <w:suppressAutoHyphens w:val="0"/>
        <w:autoSpaceDE w:val="0"/>
        <w:adjustRightInd w:val="0"/>
        <w:spacing w:before="0" w:after="0" w:line="360" w:lineRule="auto"/>
        <w:rPr>
          <w:rFonts w:ascii="Arial" w:eastAsia="Calibri" w:hAnsi="Arial" w:cs="Arial"/>
          <w:b w:val="0"/>
          <w:sz w:val="24"/>
        </w:rPr>
      </w:pPr>
      <w:proofErr w:type="spellStart"/>
      <w:r w:rsidRPr="009429C1">
        <w:rPr>
          <w:rFonts w:ascii="Arial" w:eastAsia="Calibri" w:hAnsi="Arial" w:cs="Arial"/>
          <w:b w:val="0"/>
          <w:sz w:val="24"/>
        </w:rPr>
        <w:t>Cb</w:t>
      </w:r>
      <w:proofErr w:type="spellEnd"/>
      <w:r w:rsidRPr="009429C1">
        <w:rPr>
          <w:rFonts w:ascii="Arial" w:eastAsia="Calibri" w:hAnsi="Arial" w:cs="Arial"/>
          <w:b w:val="0"/>
          <w:sz w:val="24"/>
        </w:rPr>
        <w:t xml:space="preserve"> – cena brutto oferty badanej (ocenianej), </w:t>
      </w:r>
    </w:p>
    <w:p w14:paraId="42B8F5E0" w14:textId="77777777" w:rsidR="00912EDC" w:rsidRPr="009429C1" w:rsidRDefault="00912EDC" w:rsidP="009429C1">
      <w:pPr>
        <w:tabs>
          <w:tab w:val="left" w:pos="284"/>
          <w:tab w:val="left" w:pos="851"/>
          <w:tab w:val="left" w:pos="1276"/>
        </w:tabs>
        <w:suppressAutoHyphens w:val="0"/>
        <w:autoSpaceDE w:val="0"/>
        <w:adjustRightInd w:val="0"/>
        <w:spacing w:before="0" w:after="0" w:line="360" w:lineRule="auto"/>
        <w:rPr>
          <w:rFonts w:ascii="Arial" w:eastAsia="Calibri" w:hAnsi="Arial" w:cs="Arial"/>
          <w:b w:val="0"/>
          <w:sz w:val="24"/>
        </w:rPr>
      </w:pPr>
    </w:p>
    <w:p w14:paraId="19589C22" w14:textId="7A6EBC94" w:rsidR="00396AB4" w:rsidRPr="00396AB4" w:rsidRDefault="00396AB4">
      <w:pPr>
        <w:pStyle w:val="Standard"/>
        <w:numPr>
          <w:ilvl w:val="0"/>
          <w:numId w:val="75"/>
        </w:numPr>
        <w:spacing w:line="360" w:lineRule="auto"/>
        <w:rPr>
          <w:rFonts w:ascii="Arial" w:eastAsia="Calibri" w:hAnsi="Arial" w:cs="Arial"/>
          <w:bCs/>
          <w:sz w:val="24"/>
          <w:szCs w:val="24"/>
        </w:rPr>
      </w:pPr>
      <w:bookmarkStart w:id="40" w:name="_Toc472948598"/>
      <w:bookmarkStart w:id="41" w:name="_Toc472948650"/>
      <w:bookmarkStart w:id="42" w:name="_Toc472948655"/>
      <w:r w:rsidRPr="00396AB4">
        <w:rPr>
          <w:rFonts w:ascii="Arial" w:eastAsia="Calibri" w:hAnsi="Arial" w:cs="Arial"/>
          <w:bCs/>
          <w:sz w:val="24"/>
          <w:szCs w:val="24"/>
        </w:rPr>
        <w:t xml:space="preserve">jakość – waga procentowa </w:t>
      </w:r>
      <w:r w:rsidR="00E92C70">
        <w:rPr>
          <w:rFonts w:ascii="Arial" w:eastAsia="Calibri" w:hAnsi="Arial" w:cs="Arial"/>
          <w:bCs/>
          <w:sz w:val="24"/>
          <w:szCs w:val="24"/>
        </w:rPr>
        <w:t>2</w:t>
      </w:r>
      <w:r w:rsidRPr="00396AB4">
        <w:rPr>
          <w:rFonts w:ascii="Arial" w:eastAsia="Calibri" w:hAnsi="Arial" w:cs="Arial"/>
          <w:bCs/>
          <w:sz w:val="24"/>
          <w:szCs w:val="24"/>
        </w:rPr>
        <w:t xml:space="preserve">0% </w:t>
      </w:r>
      <w:r w:rsidR="00395BB5">
        <w:rPr>
          <w:rFonts w:ascii="Arial" w:eastAsia="Calibri" w:hAnsi="Arial" w:cs="Arial"/>
          <w:bCs/>
          <w:sz w:val="24"/>
          <w:szCs w:val="24"/>
        </w:rPr>
        <w:t>(</w:t>
      </w:r>
      <w:r w:rsidR="00E92C70">
        <w:rPr>
          <w:rFonts w:ascii="Arial" w:eastAsia="Calibri" w:hAnsi="Arial" w:cs="Arial"/>
          <w:bCs/>
          <w:sz w:val="24"/>
          <w:szCs w:val="24"/>
        </w:rPr>
        <w:t>2</w:t>
      </w:r>
      <w:r w:rsidR="00395BB5">
        <w:rPr>
          <w:rFonts w:ascii="Arial" w:eastAsia="Calibri" w:hAnsi="Arial" w:cs="Arial"/>
          <w:bCs/>
          <w:sz w:val="24"/>
          <w:szCs w:val="24"/>
        </w:rPr>
        <w:t>0 pkt)</w:t>
      </w:r>
    </w:p>
    <w:p w14:paraId="776A7773" w14:textId="4C5A4215" w:rsidR="00396AB4" w:rsidRPr="00396AB4" w:rsidRDefault="00396AB4" w:rsidP="00396AB4">
      <w:pPr>
        <w:pStyle w:val="Standard"/>
        <w:spacing w:line="360" w:lineRule="auto"/>
        <w:rPr>
          <w:rFonts w:ascii="Arial" w:eastAsia="Calibri" w:hAnsi="Arial" w:cs="Arial"/>
          <w:b w:val="0"/>
          <w:sz w:val="24"/>
          <w:szCs w:val="24"/>
        </w:rPr>
      </w:pPr>
      <w:r w:rsidRPr="00396AB4">
        <w:rPr>
          <w:rFonts w:ascii="Arial" w:eastAsia="Calibri" w:hAnsi="Arial" w:cs="Arial"/>
          <w:b w:val="0"/>
          <w:sz w:val="24"/>
          <w:szCs w:val="24"/>
        </w:rPr>
        <w:t xml:space="preserve">Maksymalna liczba punktów, jaką Wykonawca może uzyskać w niniejszym kryterium oceny ofert wynosi </w:t>
      </w:r>
      <w:r w:rsidR="00E92C70">
        <w:rPr>
          <w:rFonts w:ascii="Arial" w:eastAsia="Calibri" w:hAnsi="Arial" w:cs="Arial"/>
          <w:b w:val="0"/>
          <w:sz w:val="24"/>
          <w:szCs w:val="24"/>
        </w:rPr>
        <w:t>2</w:t>
      </w:r>
      <w:r w:rsidRPr="00396AB4">
        <w:rPr>
          <w:rFonts w:ascii="Arial" w:eastAsia="Calibri" w:hAnsi="Arial" w:cs="Arial"/>
          <w:b w:val="0"/>
          <w:sz w:val="24"/>
          <w:szCs w:val="24"/>
        </w:rPr>
        <w:t>0 punktów. Zamawiający przyzna Wykonawcy punkty za jakość</w:t>
      </w:r>
      <w:r w:rsidR="00E67DB0">
        <w:rPr>
          <w:rFonts w:ascii="Arial" w:eastAsia="Calibri" w:hAnsi="Arial" w:cs="Arial"/>
          <w:b w:val="0"/>
          <w:sz w:val="24"/>
          <w:szCs w:val="24"/>
        </w:rPr>
        <w:t xml:space="preserve"> na podstawie prezentacji </w:t>
      </w:r>
      <w:r w:rsidR="006C442F">
        <w:rPr>
          <w:rFonts w:ascii="Arial" w:eastAsia="Calibri" w:hAnsi="Arial" w:cs="Arial"/>
          <w:b w:val="0"/>
          <w:sz w:val="24"/>
          <w:szCs w:val="24"/>
        </w:rPr>
        <w:t xml:space="preserve">Wykonawcy </w:t>
      </w:r>
      <w:r w:rsidR="00E67DB0">
        <w:rPr>
          <w:rFonts w:ascii="Arial" w:eastAsia="Calibri" w:hAnsi="Arial" w:cs="Arial"/>
          <w:b w:val="0"/>
          <w:sz w:val="24"/>
          <w:szCs w:val="24"/>
        </w:rPr>
        <w:t xml:space="preserve">będącej </w:t>
      </w:r>
      <w:proofErr w:type="spellStart"/>
      <w:r w:rsidR="00E67DB0" w:rsidRPr="00396AB4">
        <w:rPr>
          <w:rFonts w:ascii="Arial" w:eastAsia="Calibri" w:hAnsi="Arial" w:cs="Arial"/>
          <w:b w:val="0"/>
          <w:sz w:val="24"/>
          <w:szCs w:val="24"/>
        </w:rPr>
        <w:t>sampling</w:t>
      </w:r>
      <w:r w:rsidR="00E67DB0">
        <w:rPr>
          <w:rFonts w:ascii="Arial" w:eastAsia="Calibri" w:hAnsi="Arial" w:cs="Arial"/>
          <w:b w:val="0"/>
          <w:sz w:val="24"/>
          <w:szCs w:val="24"/>
        </w:rPr>
        <w:t>iem</w:t>
      </w:r>
      <w:proofErr w:type="spellEnd"/>
      <w:r w:rsidR="00E92C70">
        <w:rPr>
          <w:rFonts w:ascii="Arial" w:eastAsia="Calibri" w:hAnsi="Arial" w:cs="Arial"/>
          <w:b w:val="0"/>
          <w:sz w:val="24"/>
          <w:szCs w:val="24"/>
        </w:rPr>
        <w:t xml:space="preserve"> (próbą)</w:t>
      </w:r>
      <w:r w:rsidR="00E67DB0" w:rsidRPr="00396AB4">
        <w:rPr>
          <w:rFonts w:ascii="Arial" w:eastAsia="Calibri" w:hAnsi="Arial" w:cs="Arial"/>
          <w:b w:val="0"/>
          <w:sz w:val="24"/>
          <w:szCs w:val="24"/>
        </w:rPr>
        <w:t xml:space="preserve"> oferowanej usługi</w:t>
      </w:r>
      <w:r w:rsidR="00037A77">
        <w:rPr>
          <w:rFonts w:ascii="Arial" w:eastAsia="Calibri" w:hAnsi="Arial" w:cs="Arial"/>
          <w:b w:val="0"/>
          <w:sz w:val="24"/>
          <w:szCs w:val="24"/>
        </w:rPr>
        <w:t xml:space="preserve"> szkoleniowej</w:t>
      </w:r>
      <w:r w:rsidR="00ED5290">
        <w:rPr>
          <w:rStyle w:val="Odwoanieprzypisudolnego"/>
          <w:rFonts w:ascii="Arial" w:eastAsia="Calibri" w:hAnsi="Arial" w:cs="Arial"/>
          <w:b w:val="0"/>
          <w:sz w:val="24"/>
          <w:szCs w:val="24"/>
        </w:rPr>
        <w:footnoteReference w:id="2"/>
      </w:r>
      <w:r w:rsidRPr="00396AB4">
        <w:rPr>
          <w:rFonts w:ascii="Arial" w:eastAsia="Calibri" w:hAnsi="Arial" w:cs="Arial"/>
          <w:b w:val="0"/>
          <w:sz w:val="24"/>
          <w:szCs w:val="24"/>
        </w:rPr>
        <w:t>, a Wykonawca otrzyma punkty za:</w:t>
      </w:r>
    </w:p>
    <w:p w14:paraId="4A757255" w14:textId="7EDDEC26" w:rsidR="00396AB4" w:rsidRPr="00396AB4" w:rsidRDefault="00396AB4">
      <w:pPr>
        <w:pStyle w:val="Standard"/>
        <w:numPr>
          <w:ilvl w:val="0"/>
          <w:numId w:val="78"/>
        </w:numPr>
        <w:spacing w:line="360" w:lineRule="auto"/>
        <w:rPr>
          <w:rFonts w:ascii="Arial" w:eastAsia="Calibri" w:hAnsi="Arial" w:cs="Arial"/>
          <w:b w:val="0"/>
          <w:sz w:val="24"/>
          <w:szCs w:val="24"/>
        </w:rPr>
      </w:pPr>
      <w:r w:rsidRPr="00396AB4">
        <w:rPr>
          <w:rFonts w:ascii="Arial" w:eastAsia="Calibri" w:hAnsi="Arial" w:cs="Arial"/>
          <w:b w:val="0"/>
          <w:sz w:val="24"/>
          <w:szCs w:val="24"/>
        </w:rPr>
        <w:t xml:space="preserve">zrozumiałość przekazu, w której może zostać przyznane od 0 do </w:t>
      </w:r>
      <w:r w:rsidR="005D3707">
        <w:rPr>
          <w:rFonts w:ascii="Arial" w:eastAsia="Calibri" w:hAnsi="Arial" w:cs="Arial"/>
          <w:b w:val="0"/>
          <w:sz w:val="24"/>
          <w:szCs w:val="24"/>
        </w:rPr>
        <w:t>8</w:t>
      </w:r>
      <w:r w:rsidRPr="00396AB4">
        <w:rPr>
          <w:rFonts w:ascii="Arial" w:eastAsia="Calibri" w:hAnsi="Arial" w:cs="Arial"/>
          <w:b w:val="0"/>
          <w:sz w:val="24"/>
          <w:szCs w:val="24"/>
        </w:rPr>
        <w:t xml:space="preserve"> pkt, przy czym przez zrozumiałość przekazu rozumie się możliwość zrozumienia całości przedstawionej prezentacji. Oceniane będą wszystkie sposoby przekazywania informacji, w szczególności: elementy przedstawione na ekranie, dodatkowe, pisemne opracowania oraz ustne przekazywanie informacji.</w:t>
      </w:r>
    </w:p>
    <w:p w14:paraId="7C208198" w14:textId="47D4F45B" w:rsidR="00396AB4" w:rsidRPr="00396AB4" w:rsidRDefault="00396AB4">
      <w:pPr>
        <w:pStyle w:val="Standard"/>
        <w:numPr>
          <w:ilvl w:val="0"/>
          <w:numId w:val="78"/>
        </w:numPr>
        <w:spacing w:line="360" w:lineRule="auto"/>
        <w:rPr>
          <w:rFonts w:ascii="Arial" w:eastAsia="Calibri" w:hAnsi="Arial" w:cs="Arial"/>
          <w:b w:val="0"/>
          <w:sz w:val="24"/>
          <w:szCs w:val="24"/>
        </w:rPr>
      </w:pPr>
      <w:r w:rsidRPr="00396AB4">
        <w:rPr>
          <w:rFonts w:ascii="Arial" w:eastAsia="Calibri" w:hAnsi="Arial" w:cs="Arial"/>
          <w:b w:val="0"/>
          <w:sz w:val="24"/>
          <w:szCs w:val="24"/>
        </w:rPr>
        <w:t xml:space="preserve">umiejętność zainteresowania tematem prezentacji oraz umiejętność komunikacji, w której może zostać przyznane od 0 do </w:t>
      </w:r>
      <w:r w:rsidR="005D3707">
        <w:rPr>
          <w:rFonts w:ascii="Arial" w:eastAsia="Calibri" w:hAnsi="Arial" w:cs="Arial"/>
          <w:b w:val="0"/>
          <w:sz w:val="24"/>
          <w:szCs w:val="24"/>
        </w:rPr>
        <w:t>4</w:t>
      </w:r>
      <w:r w:rsidRPr="00396AB4">
        <w:rPr>
          <w:rFonts w:ascii="Arial" w:eastAsia="Calibri" w:hAnsi="Arial" w:cs="Arial"/>
          <w:b w:val="0"/>
          <w:sz w:val="24"/>
          <w:szCs w:val="24"/>
        </w:rPr>
        <w:t xml:space="preserve"> pkt, przy czym przez umiejętność zainteresowania tematem rozumie się umiejętność zaciekawienia treścią przekazywanych informacji związanych z tematem prezentacji poprzez ciekawe przykłady oraz zaangażowany sposób mówienia (słyszalność, tempo mówienia i intonacji, ze zwróceniem uwagi na to czy przekaz nie jest monotonny).</w:t>
      </w:r>
    </w:p>
    <w:p w14:paraId="0618A3D3" w14:textId="766EE1A7" w:rsidR="00396AB4" w:rsidRPr="00396AB4" w:rsidRDefault="00396AB4">
      <w:pPr>
        <w:pStyle w:val="Standard"/>
        <w:numPr>
          <w:ilvl w:val="0"/>
          <w:numId w:val="78"/>
        </w:numPr>
        <w:spacing w:line="360" w:lineRule="auto"/>
        <w:rPr>
          <w:rFonts w:ascii="Arial" w:eastAsia="Calibri" w:hAnsi="Arial" w:cs="Arial"/>
          <w:b w:val="0"/>
          <w:sz w:val="24"/>
          <w:szCs w:val="24"/>
        </w:rPr>
      </w:pPr>
      <w:r w:rsidRPr="00396AB4">
        <w:rPr>
          <w:rFonts w:ascii="Arial" w:eastAsia="Calibri" w:hAnsi="Arial" w:cs="Arial"/>
          <w:b w:val="0"/>
          <w:sz w:val="24"/>
          <w:szCs w:val="24"/>
        </w:rPr>
        <w:t xml:space="preserve">przygotowanie merytoryczne prezentacji, w której może zostać przyznane od 0 do </w:t>
      </w:r>
      <w:r w:rsidR="005D3707">
        <w:rPr>
          <w:rFonts w:ascii="Arial" w:eastAsia="Calibri" w:hAnsi="Arial" w:cs="Arial"/>
          <w:b w:val="0"/>
          <w:sz w:val="24"/>
          <w:szCs w:val="24"/>
        </w:rPr>
        <w:t>8</w:t>
      </w:r>
      <w:r w:rsidRPr="00396AB4">
        <w:rPr>
          <w:rFonts w:ascii="Arial" w:eastAsia="Calibri" w:hAnsi="Arial" w:cs="Arial"/>
          <w:b w:val="0"/>
          <w:sz w:val="24"/>
          <w:szCs w:val="24"/>
        </w:rPr>
        <w:t xml:space="preserve"> pkt, przy czym przez przygotowanie merytoryczne prezentacji rozumie się przedstawienie koncepcji zakresu tematycznego, w tym zastosowanie różnorodnych form nauczania, a także efektywne wykorzystanie czasu przeznaczonego na prezentację </w:t>
      </w:r>
      <w:proofErr w:type="spellStart"/>
      <w:r w:rsidRPr="00396AB4">
        <w:rPr>
          <w:rFonts w:ascii="Arial" w:eastAsia="Calibri" w:hAnsi="Arial" w:cs="Arial"/>
          <w:b w:val="0"/>
          <w:sz w:val="24"/>
          <w:szCs w:val="24"/>
        </w:rPr>
        <w:t>samplingu</w:t>
      </w:r>
      <w:proofErr w:type="spellEnd"/>
      <w:r w:rsidRPr="00396AB4">
        <w:rPr>
          <w:rFonts w:ascii="Arial" w:eastAsia="Calibri" w:hAnsi="Arial" w:cs="Arial"/>
          <w:b w:val="0"/>
          <w:sz w:val="24"/>
          <w:szCs w:val="24"/>
        </w:rPr>
        <w:t xml:space="preserve"> oferowanej usługi.</w:t>
      </w:r>
    </w:p>
    <w:p w14:paraId="7A519603" w14:textId="77777777" w:rsidR="00396AB4" w:rsidRPr="00396AB4" w:rsidRDefault="00396AB4" w:rsidP="00396AB4">
      <w:pPr>
        <w:pStyle w:val="Standard"/>
        <w:spacing w:line="360" w:lineRule="auto"/>
        <w:ind w:left="284"/>
        <w:rPr>
          <w:rFonts w:ascii="Arial" w:eastAsia="Calibri" w:hAnsi="Arial" w:cs="Arial"/>
          <w:bCs/>
          <w:sz w:val="24"/>
          <w:szCs w:val="24"/>
        </w:rPr>
      </w:pPr>
    </w:p>
    <w:p w14:paraId="461536D2" w14:textId="77777777" w:rsidR="00E400DD" w:rsidRDefault="00396AB4" w:rsidP="00396AB4">
      <w:pPr>
        <w:pStyle w:val="Standard"/>
        <w:spacing w:line="360" w:lineRule="auto"/>
        <w:ind w:left="284"/>
        <w:rPr>
          <w:rFonts w:ascii="Arial" w:eastAsia="Calibri" w:hAnsi="Arial" w:cs="Arial"/>
          <w:b w:val="0"/>
          <w:sz w:val="24"/>
          <w:szCs w:val="24"/>
        </w:rPr>
      </w:pPr>
      <w:r w:rsidRPr="00396AB4">
        <w:rPr>
          <w:rFonts w:ascii="Arial" w:eastAsia="Calibri" w:hAnsi="Arial" w:cs="Arial"/>
          <w:b w:val="0"/>
          <w:sz w:val="24"/>
          <w:szCs w:val="24"/>
        </w:rPr>
        <w:t xml:space="preserve">Punkty w niniejszym kryterium zostaną przyznane przez komisję składającą się </w:t>
      </w:r>
      <w:r w:rsidR="00D07643">
        <w:rPr>
          <w:rFonts w:ascii="Arial" w:eastAsia="Calibri" w:hAnsi="Arial" w:cs="Arial"/>
          <w:b w:val="0"/>
          <w:sz w:val="24"/>
          <w:szCs w:val="24"/>
        </w:rPr>
        <w:br/>
      </w:r>
      <w:r w:rsidRPr="00396AB4">
        <w:rPr>
          <w:rFonts w:ascii="Arial" w:eastAsia="Calibri" w:hAnsi="Arial" w:cs="Arial"/>
          <w:b w:val="0"/>
          <w:sz w:val="24"/>
          <w:szCs w:val="24"/>
        </w:rPr>
        <w:t>z czterech przedstawicieli Zamawiającego na podstawie prezentacji Wykonawcy</w:t>
      </w:r>
      <w:r w:rsidR="000A2CDB">
        <w:rPr>
          <w:rFonts w:ascii="Arial" w:eastAsia="Calibri" w:hAnsi="Arial" w:cs="Arial"/>
          <w:b w:val="0"/>
          <w:sz w:val="24"/>
          <w:szCs w:val="24"/>
        </w:rPr>
        <w:t>:</w:t>
      </w:r>
      <w:r w:rsidRPr="00396AB4">
        <w:rPr>
          <w:rFonts w:ascii="Arial" w:eastAsia="Calibri" w:hAnsi="Arial" w:cs="Arial"/>
          <w:b w:val="0"/>
          <w:sz w:val="24"/>
          <w:szCs w:val="24"/>
        </w:rPr>
        <w:t xml:space="preserve"> </w:t>
      </w:r>
    </w:p>
    <w:p w14:paraId="34D028B8" w14:textId="59D3C9A5" w:rsidR="006C761B" w:rsidRPr="006C761B" w:rsidRDefault="006C761B" w:rsidP="006C761B">
      <w:pPr>
        <w:pStyle w:val="Standard"/>
        <w:spacing w:line="360" w:lineRule="auto"/>
        <w:ind w:left="284"/>
        <w:rPr>
          <w:rFonts w:ascii="Arial" w:eastAsia="Calibri" w:hAnsi="Arial" w:cs="Arial"/>
          <w:b w:val="0"/>
          <w:sz w:val="24"/>
          <w:szCs w:val="24"/>
        </w:rPr>
      </w:pPr>
      <w:r w:rsidRPr="006009CC">
        <w:rPr>
          <w:rFonts w:ascii="Arial" w:eastAsia="Calibri" w:hAnsi="Arial" w:cs="Arial"/>
          <w:bCs/>
          <w:sz w:val="24"/>
          <w:szCs w:val="24"/>
        </w:rPr>
        <w:t>I. w zakresie</w:t>
      </w:r>
      <w:r w:rsidRPr="006C761B">
        <w:rPr>
          <w:rFonts w:ascii="Arial" w:eastAsia="Calibri" w:hAnsi="Arial" w:cs="Arial"/>
          <w:b w:val="0"/>
          <w:sz w:val="24"/>
          <w:szCs w:val="24"/>
        </w:rPr>
        <w:t xml:space="preserve"> </w:t>
      </w:r>
      <w:r w:rsidRPr="006C761B">
        <w:rPr>
          <w:rFonts w:ascii="Arial" w:eastAsia="Calibri" w:hAnsi="Arial" w:cs="Arial"/>
          <w:bCs/>
          <w:sz w:val="24"/>
          <w:szCs w:val="24"/>
        </w:rPr>
        <w:t>elementu a)</w:t>
      </w:r>
      <w:r w:rsidRPr="006C761B">
        <w:rPr>
          <w:rFonts w:ascii="Arial" w:eastAsia="Calibri" w:hAnsi="Arial" w:cs="Arial"/>
          <w:b w:val="0"/>
          <w:sz w:val="24"/>
          <w:szCs w:val="24"/>
        </w:rPr>
        <w:t xml:space="preserve"> </w:t>
      </w:r>
      <w:r w:rsidR="00CC5296" w:rsidRPr="006C761B">
        <w:rPr>
          <w:rFonts w:ascii="Arial" w:eastAsia="Calibri" w:hAnsi="Arial" w:cs="Arial"/>
          <w:bCs/>
          <w:sz w:val="24"/>
          <w:szCs w:val="24"/>
        </w:rPr>
        <w:t>oceny</w:t>
      </w:r>
      <w:r w:rsidR="00CC5296" w:rsidRPr="006C761B">
        <w:rPr>
          <w:rFonts w:ascii="Arial" w:eastAsia="Calibri" w:hAnsi="Arial" w:cs="Arial"/>
          <w:b w:val="0"/>
          <w:sz w:val="24"/>
          <w:szCs w:val="24"/>
        </w:rPr>
        <w:t xml:space="preserve"> </w:t>
      </w:r>
      <w:r w:rsidRPr="006C761B">
        <w:rPr>
          <w:rFonts w:ascii="Arial" w:eastAsia="Calibri" w:hAnsi="Arial" w:cs="Arial"/>
          <w:b w:val="0"/>
          <w:sz w:val="24"/>
          <w:szCs w:val="24"/>
        </w:rPr>
        <w:t>– każdy z członków komisji przyznaje punkty od 0 do 2 w następujący sposób:</w:t>
      </w:r>
    </w:p>
    <w:p w14:paraId="30B6DCB5" w14:textId="6F93B0E5" w:rsidR="006C761B" w:rsidRPr="006C761B" w:rsidRDefault="006C761B" w:rsidP="006C761B">
      <w:pPr>
        <w:pStyle w:val="Standard"/>
        <w:numPr>
          <w:ilvl w:val="0"/>
          <w:numId w:val="247"/>
        </w:numPr>
        <w:spacing w:line="360" w:lineRule="auto"/>
        <w:ind w:left="567"/>
        <w:rPr>
          <w:rFonts w:ascii="Arial" w:eastAsia="Calibri" w:hAnsi="Arial" w:cs="Arial"/>
          <w:b w:val="0"/>
          <w:sz w:val="24"/>
          <w:szCs w:val="24"/>
        </w:rPr>
      </w:pPr>
      <w:r w:rsidRPr="006C761B">
        <w:rPr>
          <w:rFonts w:ascii="Arial" w:eastAsia="Calibri" w:hAnsi="Arial" w:cs="Arial"/>
          <w:b w:val="0"/>
          <w:sz w:val="24"/>
          <w:szCs w:val="24"/>
        </w:rPr>
        <w:lastRenderedPageBreak/>
        <w:t>0 pkt. – przekaz całkowicie niezrozumiały, elementy prezentacji przedstawione nieczytelnie,</w:t>
      </w:r>
    </w:p>
    <w:p w14:paraId="723DD8A1" w14:textId="777E7665" w:rsidR="006C761B" w:rsidRPr="006C761B" w:rsidRDefault="006C761B" w:rsidP="006C761B">
      <w:pPr>
        <w:pStyle w:val="Standard"/>
        <w:numPr>
          <w:ilvl w:val="0"/>
          <w:numId w:val="247"/>
        </w:numPr>
        <w:spacing w:line="360" w:lineRule="auto"/>
        <w:ind w:left="567"/>
        <w:rPr>
          <w:rFonts w:ascii="Arial" w:eastAsia="Calibri" w:hAnsi="Arial" w:cs="Arial"/>
          <w:b w:val="0"/>
          <w:sz w:val="24"/>
          <w:szCs w:val="24"/>
        </w:rPr>
      </w:pPr>
      <w:r w:rsidRPr="006C761B">
        <w:rPr>
          <w:rFonts w:ascii="Arial" w:eastAsia="Calibri" w:hAnsi="Arial" w:cs="Arial"/>
          <w:b w:val="0"/>
          <w:sz w:val="24"/>
          <w:szCs w:val="24"/>
        </w:rPr>
        <w:t>1 pkt. – przekaz częściowo zrozumiały, drobne zastrzeżenia do elementów prezentacji</w:t>
      </w:r>
      <w:r>
        <w:rPr>
          <w:rFonts w:ascii="Arial" w:eastAsia="Calibri" w:hAnsi="Arial" w:cs="Arial"/>
          <w:b w:val="0"/>
          <w:sz w:val="24"/>
          <w:szCs w:val="24"/>
        </w:rPr>
        <w:t>,</w:t>
      </w:r>
    </w:p>
    <w:p w14:paraId="49AC8044" w14:textId="7ED0C726" w:rsidR="006C761B" w:rsidRPr="006C761B" w:rsidRDefault="006C761B" w:rsidP="006C761B">
      <w:pPr>
        <w:pStyle w:val="Standard"/>
        <w:numPr>
          <w:ilvl w:val="0"/>
          <w:numId w:val="247"/>
        </w:numPr>
        <w:spacing w:line="360" w:lineRule="auto"/>
        <w:ind w:left="567"/>
        <w:rPr>
          <w:rFonts w:ascii="Arial" w:eastAsia="Calibri" w:hAnsi="Arial" w:cs="Arial"/>
          <w:b w:val="0"/>
          <w:sz w:val="24"/>
          <w:szCs w:val="24"/>
        </w:rPr>
      </w:pPr>
      <w:r w:rsidRPr="006C761B">
        <w:rPr>
          <w:rFonts w:ascii="Arial" w:eastAsia="Calibri" w:hAnsi="Arial" w:cs="Arial"/>
          <w:b w:val="0"/>
          <w:sz w:val="24"/>
          <w:szCs w:val="24"/>
        </w:rPr>
        <w:t>2 pkt. – przekaz zrozumiały, czytelny, jasny i spójny, brak zastrzeżeń do prezentacji;</w:t>
      </w:r>
    </w:p>
    <w:p w14:paraId="79C17A34" w14:textId="77777777" w:rsidR="006C761B" w:rsidRPr="006C761B" w:rsidRDefault="006C761B" w:rsidP="006C761B">
      <w:pPr>
        <w:pStyle w:val="Standard"/>
        <w:spacing w:line="360" w:lineRule="auto"/>
        <w:ind w:left="284"/>
        <w:rPr>
          <w:rFonts w:ascii="Arial" w:eastAsia="Calibri" w:hAnsi="Arial" w:cs="Arial"/>
          <w:b w:val="0"/>
          <w:sz w:val="24"/>
          <w:szCs w:val="24"/>
        </w:rPr>
      </w:pPr>
    </w:p>
    <w:p w14:paraId="7ED1C6D8" w14:textId="7E22D6C8" w:rsidR="006C761B" w:rsidRPr="00CC5296" w:rsidRDefault="006C761B" w:rsidP="00CC5296">
      <w:pPr>
        <w:pStyle w:val="Standard"/>
        <w:spacing w:line="360" w:lineRule="auto"/>
        <w:ind w:left="284"/>
        <w:rPr>
          <w:rFonts w:ascii="Arial" w:eastAsia="Calibri" w:hAnsi="Arial" w:cs="Arial"/>
          <w:bCs/>
          <w:sz w:val="24"/>
          <w:szCs w:val="24"/>
        </w:rPr>
      </w:pPr>
      <w:r w:rsidRPr="006C761B">
        <w:rPr>
          <w:rFonts w:ascii="Arial" w:eastAsia="Calibri" w:hAnsi="Arial" w:cs="Arial"/>
          <w:bCs/>
          <w:sz w:val="24"/>
          <w:szCs w:val="24"/>
        </w:rPr>
        <w:t xml:space="preserve">II. </w:t>
      </w:r>
      <w:r w:rsidR="00CC5296">
        <w:rPr>
          <w:rFonts w:ascii="Arial" w:eastAsia="Calibri" w:hAnsi="Arial" w:cs="Arial"/>
          <w:bCs/>
          <w:sz w:val="24"/>
          <w:szCs w:val="24"/>
        </w:rPr>
        <w:t>w</w:t>
      </w:r>
      <w:r w:rsidRPr="006C761B">
        <w:rPr>
          <w:rFonts w:ascii="Arial" w:eastAsia="Calibri" w:hAnsi="Arial" w:cs="Arial"/>
          <w:bCs/>
          <w:sz w:val="24"/>
          <w:szCs w:val="24"/>
        </w:rPr>
        <w:t xml:space="preserve"> zakresie elementu b) oceny</w:t>
      </w:r>
      <w:r w:rsidR="00CC5296">
        <w:rPr>
          <w:rFonts w:ascii="Arial" w:eastAsia="Calibri" w:hAnsi="Arial" w:cs="Arial"/>
          <w:bCs/>
          <w:sz w:val="24"/>
          <w:szCs w:val="24"/>
        </w:rPr>
        <w:t xml:space="preserve"> </w:t>
      </w:r>
      <w:r w:rsidR="00CC5296" w:rsidRPr="006C761B">
        <w:rPr>
          <w:rFonts w:ascii="Arial" w:eastAsia="Calibri" w:hAnsi="Arial" w:cs="Arial"/>
          <w:b w:val="0"/>
          <w:sz w:val="24"/>
          <w:szCs w:val="24"/>
        </w:rPr>
        <w:t>–</w:t>
      </w:r>
      <w:r w:rsidR="00CC5296">
        <w:rPr>
          <w:rFonts w:ascii="Arial" w:eastAsia="Calibri" w:hAnsi="Arial" w:cs="Arial"/>
          <w:bCs/>
          <w:sz w:val="24"/>
          <w:szCs w:val="24"/>
        </w:rPr>
        <w:t xml:space="preserve"> </w:t>
      </w:r>
      <w:r w:rsidRPr="006C761B">
        <w:rPr>
          <w:rFonts w:ascii="Arial" w:eastAsia="Calibri" w:hAnsi="Arial" w:cs="Arial"/>
          <w:b w:val="0"/>
          <w:sz w:val="24"/>
          <w:szCs w:val="24"/>
        </w:rPr>
        <w:t>każdy z członków komisji przyznaje punkty od 0 do 1</w:t>
      </w:r>
      <w:r w:rsidR="00CC5296">
        <w:rPr>
          <w:rFonts w:ascii="Arial" w:eastAsia="Calibri" w:hAnsi="Arial" w:cs="Arial"/>
          <w:b w:val="0"/>
          <w:sz w:val="24"/>
          <w:szCs w:val="24"/>
        </w:rPr>
        <w:t xml:space="preserve"> w następujący sposób</w:t>
      </w:r>
      <w:r w:rsidRPr="006C761B">
        <w:rPr>
          <w:rFonts w:ascii="Arial" w:eastAsia="Calibri" w:hAnsi="Arial" w:cs="Arial"/>
          <w:b w:val="0"/>
          <w:sz w:val="24"/>
          <w:szCs w:val="24"/>
        </w:rPr>
        <w:t>:</w:t>
      </w:r>
    </w:p>
    <w:p w14:paraId="50C63C1C" w14:textId="6FEC6D84" w:rsidR="006C761B" w:rsidRPr="006C761B" w:rsidRDefault="006C761B" w:rsidP="00690B12">
      <w:pPr>
        <w:pStyle w:val="Standard"/>
        <w:numPr>
          <w:ilvl w:val="0"/>
          <w:numId w:val="248"/>
        </w:numPr>
        <w:spacing w:line="360" w:lineRule="auto"/>
        <w:ind w:left="567"/>
        <w:rPr>
          <w:rFonts w:ascii="Arial" w:eastAsia="Calibri" w:hAnsi="Arial" w:cs="Arial"/>
          <w:b w:val="0"/>
          <w:sz w:val="24"/>
          <w:szCs w:val="24"/>
        </w:rPr>
      </w:pPr>
      <w:r w:rsidRPr="006C761B">
        <w:rPr>
          <w:rFonts w:ascii="Arial" w:eastAsia="Calibri" w:hAnsi="Arial" w:cs="Arial"/>
          <w:b w:val="0"/>
          <w:sz w:val="24"/>
          <w:szCs w:val="24"/>
        </w:rPr>
        <w:t>0 pkt – przekaz nieciekawy, monotonny, niedostateczne tempo prezentacji (zbyt szybkie lub zbyt wolne)</w:t>
      </w:r>
    </w:p>
    <w:p w14:paraId="5FFCF0E3" w14:textId="086B916C" w:rsidR="006C761B" w:rsidRPr="006C761B" w:rsidRDefault="006C761B" w:rsidP="00690B12">
      <w:pPr>
        <w:pStyle w:val="Standard"/>
        <w:numPr>
          <w:ilvl w:val="0"/>
          <w:numId w:val="248"/>
        </w:numPr>
        <w:spacing w:line="360" w:lineRule="auto"/>
        <w:ind w:left="567"/>
        <w:rPr>
          <w:rFonts w:ascii="Arial" w:eastAsia="Calibri" w:hAnsi="Arial" w:cs="Arial"/>
          <w:b w:val="0"/>
          <w:sz w:val="24"/>
          <w:szCs w:val="24"/>
        </w:rPr>
      </w:pPr>
      <w:r w:rsidRPr="006C761B">
        <w:rPr>
          <w:rFonts w:ascii="Arial" w:eastAsia="Calibri" w:hAnsi="Arial" w:cs="Arial"/>
          <w:b w:val="0"/>
          <w:sz w:val="24"/>
          <w:szCs w:val="24"/>
        </w:rPr>
        <w:t>0,5 pkt. – przekaz prezentowany w dobrym tempie, istnieją pewne zastrzeżenia odnośnie przekazywanych treści  - treści niedostatecznie interesujące</w:t>
      </w:r>
    </w:p>
    <w:p w14:paraId="05B211D4" w14:textId="55451FBE" w:rsidR="006C761B" w:rsidRPr="006C761B" w:rsidRDefault="006C761B" w:rsidP="00690B12">
      <w:pPr>
        <w:pStyle w:val="Standard"/>
        <w:numPr>
          <w:ilvl w:val="0"/>
          <w:numId w:val="248"/>
        </w:numPr>
        <w:spacing w:line="360" w:lineRule="auto"/>
        <w:ind w:left="567"/>
        <w:rPr>
          <w:rFonts w:ascii="Arial" w:eastAsia="Calibri" w:hAnsi="Arial" w:cs="Arial"/>
          <w:b w:val="0"/>
          <w:sz w:val="24"/>
          <w:szCs w:val="24"/>
        </w:rPr>
      </w:pPr>
      <w:r w:rsidRPr="006C761B">
        <w:rPr>
          <w:rFonts w:ascii="Arial" w:eastAsia="Calibri" w:hAnsi="Arial" w:cs="Arial"/>
          <w:b w:val="0"/>
          <w:sz w:val="24"/>
          <w:szCs w:val="24"/>
        </w:rPr>
        <w:t xml:space="preserve">1 pkt. – przekaz ciekawy, niemonotonny, w dobrym tempie, </w:t>
      </w:r>
    </w:p>
    <w:p w14:paraId="1B62B1EF" w14:textId="77777777" w:rsidR="006C761B" w:rsidRPr="006C761B" w:rsidRDefault="006C761B" w:rsidP="006C761B">
      <w:pPr>
        <w:pStyle w:val="Standard"/>
        <w:spacing w:line="360" w:lineRule="auto"/>
        <w:ind w:left="284"/>
        <w:rPr>
          <w:rFonts w:ascii="Arial" w:eastAsia="Calibri" w:hAnsi="Arial" w:cs="Arial"/>
          <w:b w:val="0"/>
          <w:sz w:val="24"/>
          <w:szCs w:val="24"/>
        </w:rPr>
      </w:pPr>
    </w:p>
    <w:p w14:paraId="3450CEFA" w14:textId="0392D507" w:rsidR="006C761B" w:rsidRPr="006C761B" w:rsidRDefault="006C761B" w:rsidP="006C761B">
      <w:pPr>
        <w:pStyle w:val="Standard"/>
        <w:spacing w:line="360" w:lineRule="auto"/>
        <w:ind w:left="284"/>
        <w:rPr>
          <w:rFonts w:ascii="Arial" w:eastAsia="Calibri" w:hAnsi="Arial" w:cs="Arial"/>
          <w:b w:val="0"/>
          <w:sz w:val="24"/>
          <w:szCs w:val="24"/>
        </w:rPr>
      </w:pPr>
      <w:r w:rsidRPr="006C761B">
        <w:rPr>
          <w:rFonts w:ascii="Arial" w:eastAsia="Calibri" w:hAnsi="Arial" w:cs="Arial"/>
          <w:bCs/>
          <w:sz w:val="24"/>
          <w:szCs w:val="24"/>
        </w:rPr>
        <w:t xml:space="preserve">III. w zakresie elementu </w:t>
      </w:r>
      <w:r w:rsidR="00690B12" w:rsidRPr="006C761B">
        <w:rPr>
          <w:rFonts w:ascii="Arial" w:eastAsia="Calibri" w:hAnsi="Arial" w:cs="Arial"/>
          <w:bCs/>
          <w:sz w:val="24"/>
          <w:szCs w:val="24"/>
        </w:rPr>
        <w:t xml:space="preserve">c) </w:t>
      </w:r>
      <w:r w:rsidRPr="006C761B">
        <w:rPr>
          <w:rFonts w:ascii="Arial" w:eastAsia="Calibri" w:hAnsi="Arial" w:cs="Arial"/>
          <w:bCs/>
          <w:sz w:val="24"/>
          <w:szCs w:val="24"/>
        </w:rPr>
        <w:t>oceny</w:t>
      </w:r>
      <w:r w:rsidRPr="006C761B">
        <w:rPr>
          <w:rFonts w:ascii="Arial" w:eastAsia="Calibri" w:hAnsi="Arial" w:cs="Arial"/>
          <w:b w:val="0"/>
          <w:sz w:val="24"/>
          <w:szCs w:val="24"/>
        </w:rPr>
        <w:t>– każdy z członków komisji przyznaje punkty od 0 do 2 w następujący sposób:</w:t>
      </w:r>
    </w:p>
    <w:p w14:paraId="1B212CA8" w14:textId="25CEA583" w:rsidR="006C761B" w:rsidRPr="006C761B" w:rsidRDefault="006C761B" w:rsidP="00690B12">
      <w:pPr>
        <w:pStyle w:val="Standard"/>
        <w:numPr>
          <w:ilvl w:val="0"/>
          <w:numId w:val="249"/>
        </w:numPr>
        <w:spacing w:line="360" w:lineRule="auto"/>
        <w:ind w:left="567"/>
        <w:rPr>
          <w:rFonts w:ascii="Arial" w:eastAsia="Calibri" w:hAnsi="Arial" w:cs="Arial"/>
          <w:b w:val="0"/>
          <w:sz w:val="24"/>
          <w:szCs w:val="24"/>
        </w:rPr>
      </w:pPr>
      <w:r w:rsidRPr="006C761B">
        <w:rPr>
          <w:rFonts w:ascii="Arial" w:eastAsia="Calibri" w:hAnsi="Arial" w:cs="Arial"/>
          <w:b w:val="0"/>
          <w:sz w:val="24"/>
          <w:szCs w:val="24"/>
        </w:rPr>
        <w:t>0 pkt. – przekaz całkowicie nie merytoryczny, poza zakresem tematycznym, bez zastosowania różnorodnych form nauczania, brak efektywnego wykorzystania czasu,</w:t>
      </w:r>
    </w:p>
    <w:p w14:paraId="62BAE8B8" w14:textId="70361045" w:rsidR="006C761B" w:rsidRPr="006C761B" w:rsidRDefault="006C761B" w:rsidP="00690B12">
      <w:pPr>
        <w:pStyle w:val="Standard"/>
        <w:numPr>
          <w:ilvl w:val="0"/>
          <w:numId w:val="249"/>
        </w:numPr>
        <w:spacing w:line="360" w:lineRule="auto"/>
        <w:ind w:left="567"/>
        <w:rPr>
          <w:rFonts w:ascii="Arial" w:eastAsia="Calibri" w:hAnsi="Arial" w:cs="Arial"/>
          <w:b w:val="0"/>
          <w:sz w:val="24"/>
          <w:szCs w:val="24"/>
        </w:rPr>
      </w:pPr>
      <w:r w:rsidRPr="006C761B">
        <w:rPr>
          <w:rFonts w:ascii="Arial" w:eastAsia="Calibri" w:hAnsi="Arial" w:cs="Arial"/>
          <w:b w:val="0"/>
          <w:sz w:val="24"/>
          <w:szCs w:val="24"/>
        </w:rPr>
        <w:t>1 pkt. – przekaz częściowo merytoryczny, drobne uwagi odnośnie efektywności wykorzystania czasu, zastosowano różne formy nauczania;</w:t>
      </w:r>
    </w:p>
    <w:p w14:paraId="377EC3D2" w14:textId="08DD1923" w:rsidR="006C761B" w:rsidRPr="006C761B" w:rsidRDefault="006C761B" w:rsidP="00690B12">
      <w:pPr>
        <w:pStyle w:val="Standard"/>
        <w:numPr>
          <w:ilvl w:val="0"/>
          <w:numId w:val="249"/>
        </w:numPr>
        <w:spacing w:line="360" w:lineRule="auto"/>
        <w:ind w:left="567"/>
        <w:rPr>
          <w:rFonts w:ascii="Arial" w:eastAsia="Calibri" w:hAnsi="Arial" w:cs="Arial"/>
          <w:b w:val="0"/>
          <w:sz w:val="24"/>
          <w:szCs w:val="24"/>
        </w:rPr>
      </w:pPr>
      <w:r w:rsidRPr="006C761B">
        <w:rPr>
          <w:rFonts w:ascii="Arial" w:eastAsia="Calibri" w:hAnsi="Arial" w:cs="Arial"/>
          <w:b w:val="0"/>
          <w:sz w:val="24"/>
          <w:szCs w:val="24"/>
        </w:rPr>
        <w:t>2 pkt. – przekaz merytoryczny, brak uwag co do form nauczania, brak uwag co do efektywności wykorzystania czasu.</w:t>
      </w:r>
    </w:p>
    <w:p w14:paraId="60B9D4F6" w14:textId="77777777" w:rsidR="00E400DD" w:rsidRPr="006C761B" w:rsidRDefault="00E400DD" w:rsidP="006C761B">
      <w:pPr>
        <w:pStyle w:val="Standard"/>
        <w:spacing w:line="360" w:lineRule="auto"/>
        <w:rPr>
          <w:rFonts w:ascii="Arial" w:eastAsia="Calibri" w:hAnsi="Arial" w:cs="Arial"/>
          <w:b w:val="0"/>
          <w:sz w:val="24"/>
          <w:szCs w:val="24"/>
        </w:rPr>
      </w:pPr>
    </w:p>
    <w:p w14:paraId="26F4F26B" w14:textId="6F6F602A" w:rsidR="00396AB4" w:rsidRPr="00396AB4" w:rsidRDefault="00396AB4" w:rsidP="00E400DD">
      <w:pPr>
        <w:pStyle w:val="Standard"/>
        <w:spacing w:line="360" w:lineRule="auto"/>
        <w:rPr>
          <w:rFonts w:ascii="Arial" w:eastAsia="Calibri" w:hAnsi="Arial" w:cs="Arial"/>
          <w:b w:val="0"/>
          <w:sz w:val="24"/>
          <w:szCs w:val="24"/>
        </w:rPr>
      </w:pPr>
      <w:r w:rsidRPr="00396AB4">
        <w:rPr>
          <w:rFonts w:ascii="Arial" w:eastAsia="Calibri" w:hAnsi="Arial" w:cs="Arial"/>
          <w:b w:val="0"/>
          <w:sz w:val="24"/>
          <w:szCs w:val="24"/>
        </w:rPr>
        <w:t>Punkty za jakość będą oceniane na podstawie formularzy ocen wypełnionych przez każdego z członków komisji. Liczba punktów przyznana przez członków komisji zostanie zsumowana, a wynik będzie końcową liczbą punktów jaką dany Wykonawca otrzyma za kryterium jakość.</w:t>
      </w:r>
      <w:r w:rsidR="0054605E">
        <w:rPr>
          <w:rFonts w:ascii="Arial" w:eastAsia="Calibri" w:hAnsi="Arial" w:cs="Arial"/>
          <w:b w:val="0"/>
          <w:sz w:val="24"/>
          <w:szCs w:val="24"/>
        </w:rPr>
        <w:t xml:space="preserve"> W przypadku nieprzystąpienia Wykonawcy do prezentacji </w:t>
      </w:r>
      <w:r w:rsidR="00677268">
        <w:rPr>
          <w:rFonts w:ascii="Arial" w:eastAsia="Calibri" w:hAnsi="Arial" w:cs="Arial"/>
          <w:b w:val="0"/>
          <w:sz w:val="24"/>
          <w:szCs w:val="24"/>
        </w:rPr>
        <w:t xml:space="preserve">bądź przystąpienia przez osoby nieujawnione w wykazie załączonym do formularza ofertowego Wykonawcy </w:t>
      </w:r>
      <w:r w:rsidR="0054605E">
        <w:rPr>
          <w:rFonts w:ascii="Arial" w:eastAsia="Calibri" w:hAnsi="Arial" w:cs="Arial"/>
          <w:b w:val="0"/>
          <w:sz w:val="24"/>
          <w:szCs w:val="24"/>
        </w:rPr>
        <w:t xml:space="preserve">Zamawiający przyzna </w:t>
      </w:r>
      <w:r w:rsidR="00677268">
        <w:rPr>
          <w:rFonts w:ascii="Arial" w:eastAsia="Calibri" w:hAnsi="Arial" w:cs="Arial"/>
          <w:b w:val="0"/>
          <w:sz w:val="24"/>
          <w:szCs w:val="24"/>
        </w:rPr>
        <w:t xml:space="preserve">w ramach ocenianego kryterium </w:t>
      </w:r>
      <w:r w:rsidR="0054605E">
        <w:rPr>
          <w:rFonts w:ascii="Arial" w:eastAsia="Calibri" w:hAnsi="Arial" w:cs="Arial"/>
          <w:b w:val="0"/>
          <w:sz w:val="24"/>
          <w:szCs w:val="24"/>
        </w:rPr>
        <w:t>0 pkt.</w:t>
      </w:r>
    </w:p>
    <w:p w14:paraId="1E04BA21" w14:textId="77777777" w:rsidR="00396AB4" w:rsidRPr="00396AB4" w:rsidRDefault="00396AB4" w:rsidP="00396AB4">
      <w:pPr>
        <w:pStyle w:val="Standard"/>
        <w:spacing w:line="360" w:lineRule="auto"/>
        <w:ind w:left="284"/>
        <w:rPr>
          <w:rFonts w:ascii="Arial" w:eastAsia="Calibri" w:hAnsi="Arial" w:cs="Arial"/>
          <w:b w:val="0"/>
          <w:sz w:val="24"/>
          <w:szCs w:val="24"/>
        </w:rPr>
      </w:pPr>
    </w:p>
    <w:p w14:paraId="366553DD" w14:textId="77777777" w:rsidR="00396AB4" w:rsidRPr="00396AB4" w:rsidRDefault="00396AB4" w:rsidP="00B312CE">
      <w:pPr>
        <w:pStyle w:val="Standard"/>
        <w:spacing w:line="360" w:lineRule="auto"/>
        <w:ind w:left="284"/>
        <w:rPr>
          <w:rFonts w:ascii="Arial" w:eastAsia="Calibri" w:hAnsi="Arial" w:cs="Arial"/>
          <w:b w:val="0"/>
          <w:sz w:val="24"/>
          <w:szCs w:val="24"/>
        </w:rPr>
      </w:pPr>
      <w:r w:rsidRPr="00396AB4">
        <w:rPr>
          <w:rFonts w:ascii="Arial" w:eastAsia="Calibri" w:hAnsi="Arial" w:cs="Arial"/>
          <w:b w:val="0"/>
          <w:sz w:val="24"/>
          <w:szCs w:val="24"/>
        </w:rPr>
        <w:lastRenderedPageBreak/>
        <w:t>Organizacja przeprowadzenia prezentacji oraz przyznawania punktów:</w:t>
      </w:r>
    </w:p>
    <w:p w14:paraId="098BE456" w14:textId="77777777" w:rsidR="003B3D94" w:rsidRDefault="00396AB4">
      <w:pPr>
        <w:pStyle w:val="Standard"/>
        <w:numPr>
          <w:ilvl w:val="1"/>
          <w:numId w:val="6"/>
        </w:numPr>
        <w:spacing w:line="360" w:lineRule="auto"/>
        <w:ind w:left="851" w:hanging="567"/>
        <w:rPr>
          <w:rFonts w:ascii="Arial" w:eastAsia="Calibri" w:hAnsi="Arial" w:cs="Arial"/>
          <w:b w:val="0"/>
          <w:sz w:val="24"/>
          <w:szCs w:val="24"/>
        </w:rPr>
      </w:pPr>
      <w:r w:rsidRPr="00396AB4">
        <w:rPr>
          <w:rFonts w:ascii="Arial" w:eastAsia="Calibri" w:hAnsi="Arial" w:cs="Arial"/>
          <w:b w:val="0"/>
          <w:sz w:val="24"/>
          <w:szCs w:val="24"/>
        </w:rPr>
        <w:t xml:space="preserve">Prezentacje Wykonawców będą przeprowadzane </w:t>
      </w:r>
      <w:r w:rsidR="00F12DB5">
        <w:rPr>
          <w:rFonts w:ascii="Arial" w:eastAsia="Calibri" w:hAnsi="Arial" w:cs="Arial"/>
          <w:b w:val="0"/>
          <w:sz w:val="24"/>
          <w:szCs w:val="24"/>
        </w:rPr>
        <w:t>w formule zdalnej (</w:t>
      </w:r>
      <w:r w:rsidRPr="00396AB4">
        <w:rPr>
          <w:rFonts w:ascii="Arial" w:eastAsia="Calibri" w:hAnsi="Arial" w:cs="Arial"/>
          <w:b w:val="0"/>
          <w:sz w:val="24"/>
          <w:szCs w:val="24"/>
        </w:rPr>
        <w:t>online</w:t>
      </w:r>
      <w:r w:rsidR="00F12DB5">
        <w:rPr>
          <w:rFonts w:ascii="Arial" w:eastAsia="Calibri" w:hAnsi="Arial" w:cs="Arial"/>
          <w:b w:val="0"/>
          <w:sz w:val="24"/>
          <w:szCs w:val="24"/>
        </w:rPr>
        <w:t>)</w:t>
      </w:r>
      <w:r w:rsidRPr="00396AB4">
        <w:rPr>
          <w:rFonts w:ascii="Arial" w:eastAsia="Calibri" w:hAnsi="Arial" w:cs="Arial"/>
          <w:b w:val="0"/>
          <w:sz w:val="24"/>
          <w:szCs w:val="24"/>
        </w:rPr>
        <w:t xml:space="preserve">. </w:t>
      </w:r>
    </w:p>
    <w:p w14:paraId="051ACFDB" w14:textId="77777777" w:rsidR="003B3D94" w:rsidRDefault="00F12DB5">
      <w:pPr>
        <w:pStyle w:val="Standard"/>
        <w:numPr>
          <w:ilvl w:val="1"/>
          <w:numId w:val="6"/>
        </w:numPr>
        <w:spacing w:line="360" w:lineRule="auto"/>
        <w:ind w:left="851" w:hanging="567"/>
        <w:rPr>
          <w:rFonts w:ascii="Arial" w:eastAsia="Calibri" w:hAnsi="Arial" w:cs="Arial"/>
          <w:b w:val="0"/>
          <w:sz w:val="24"/>
          <w:szCs w:val="24"/>
        </w:rPr>
      </w:pPr>
      <w:r w:rsidRPr="003B3D94">
        <w:rPr>
          <w:rFonts w:ascii="Arial" w:eastAsia="Calibri" w:hAnsi="Arial" w:cs="Arial"/>
          <w:b w:val="0"/>
          <w:sz w:val="24"/>
          <w:szCs w:val="24"/>
        </w:rPr>
        <w:t>Zamawiający wyznacza termin prezentacji dla Wykonawców, których oferty zostały złożone kompletne i spełniają wymagania formalne, oraz przekazuje informację o terminie drogą mailową na adres wskazany w formularzu ofertowym.</w:t>
      </w:r>
    </w:p>
    <w:p w14:paraId="1919D0C6" w14:textId="5417E660" w:rsidR="003B3D94" w:rsidRDefault="00F12DB5">
      <w:pPr>
        <w:pStyle w:val="Standard"/>
        <w:numPr>
          <w:ilvl w:val="1"/>
          <w:numId w:val="6"/>
        </w:numPr>
        <w:spacing w:line="360" w:lineRule="auto"/>
        <w:ind w:left="851" w:hanging="567"/>
        <w:rPr>
          <w:rFonts w:ascii="Arial" w:eastAsia="Calibri" w:hAnsi="Arial" w:cs="Arial"/>
          <w:b w:val="0"/>
          <w:sz w:val="24"/>
          <w:szCs w:val="24"/>
        </w:rPr>
      </w:pPr>
      <w:r w:rsidRPr="003B3D94">
        <w:rPr>
          <w:rFonts w:ascii="Arial" w:eastAsia="Calibri" w:hAnsi="Arial" w:cs="Arial"/>
          <w:b w:val="0"/>
          <w:sz w:val="24"/>
          <w:szCs w:val="24"/>
        </w:rPr>
        <w:t>Prezentacje odbywają się w dni robocze, co do zasady w godzinach 10:00–14:00</w:t>
      </w:r>
      <w:r w:rsidR="00F83F25">
        <w:rPr>
          <w:rFonts w:ascii="Arial" w:eastAsia="Calibri" w:hAnsi="Arial" w:cs="Arial"/>
          <w:b w:val="0"/>
          <w:sz w:val="24"/>
          <w:szCs w:val="24"/>
        </w:rPr>
        <w:t>, za zgodą Wykonawcy mogą się odbyć poza tymi godzinami, po wcześniejszym uzgodnieniu z Zamawiającym.</w:t>
      </w:r>
    </w:p>
    <w:p w14:paraId="3263C57F" w14:textId="77777777" w:rsidR="003B3D94" w:rsidRDefault="00F12DB5">
      <w:pPr>
        <w:pStyle w:val="Standard"/>
        <w:numPr>
          <w:ilvl w:val="1"/>
          <w:numId w:val="6"/>
        </w:numPr>
        <w:spacing w:line="360" w:lineRule="auto"/>
        <w:ind w:left="851" w:hanging="567"/>
        <w:rPr>
          <w:rFonts w:ascii="Arial" w:eastAsia="Calibri" w:hAnsi="Arial" w:cs="Arial"/>
          <w:b w:val="0"/>
          <w:sz w:val="24"/>
          <w:szCs w:val="24"/>
        </w:rPr>
      </w:pPr>
      <w:r w:rsidRPr="003B3D94">
        <w:rPr>
          <w:rFonts w:ascii="Arial" w:eastAsia="Calibri" w:hAnsi="Arial" w:cs="Arial"/>
          <w:b w:val="0"/>
          <w:bCs/>
          <w:sz w:val="24"/>
          <w:szCs w:val="24"/>
        </w:rPr>
        <w:t xml:space="preserve">Kolejność prezentacji ustalana jest przez Zamawiającego, przy czym Zamawiający może, ale nie musi, uwzględnić kolejność ofert zgodnie </w:t>
      </w:r>
      <w:r w:rsidRPr="003B3D94">
        <w:rPr>
          <w:rFonts w:ascii="Arial" w:eastAsia="Calibri" w:hAnsi="Arial" w:cs="Arial"/>
          <w:b w:val="0"/>
          <w:bCs/>
          <w:sz w:val="24"/>
          <w:szCs w:val="24"/>
        </w:rPr>
        <w:br/>
        <w:t>z BK2021.</w:t>
      </w:r>
    </w:p>
    <w:p w14:paraId="5F58CDF5" w14:textId="77777777" w:rsidR="003B3D94" w:rsidRDefault="004C238C">
      <w:pPr>
        <w:pStyle w:val="Standard"/>
        <w:numPr>
          <w:ilvl w:val="1"/>
          <w:numId w:val="6"/>
        </w:numPr>
        <w:spacing w:line="360" w:lineRule="auto"/>
        <w:ind w:left="851" w:hanging="567"/>
        <w:rPr>
          <w:rFonts w:ascii="Arial" w:eastAsia="Calibri" w:hAnsi="Arial" w:cs="Arial"/>
          <w:b w:val="0"/>
          <w:sz w:val="24"/>
          <w:szCs w:val="24"/>
        </w:rPr>
      </w:pPr>
      <w:r w:rsidRPr="003B3D94">
        <w:rPr>
          <w:rFonts w:ascii="Arial" w:eastAsia="Calibri" w:hAnsi="Arial" w:cs="Arial"/>
          <w:b w:val="0"/>
          <w:sz w:val="24"/>
          <w:szCs w:val="24"/>
        </w:rPr>
        <w:t>Wykonawca może wystąpić z wnioskiem do Zamawiającego o zmianę wyznaczonego terminu prezentacji najpóźniej do 1 dnia roboczego od dnia otrzymania informacji o terminie.</w:t>
      </w:r>
    </w:p>
    <w:p w14:paraId="5FB15375" w14:textId="77777777" w:rsidR="003B3D94" w:rsidRDefault="00A87A43">
      <w:pPr>
        <w:pStyle w:val="Standard"/>
        <w:numPr>
          <w:ilvl w:val="1"/>
          <w:numId w:val="6"/>
        </w:numPr>
        <w:spacing w:line="360" w:lineRule="auto"/>
        <w:ind w:left="851" w:hanging="567"/>
        <w:rPr>
          <w:rFonts w:ascii="Arial" w:eastAsia="Calibri" w:hAnsi="Arial" w:cs="Arial"/>
          <w:b w:val="0"/>
          <w:sz w:val="24"/>
          <w:szCs w:val="24"/>
        </w:rPr>
      </w:pPr>
      <w:r w:rsidRPr="003B3D94">
        <w:rPr>
          <w:rFonts w:ascii="Arial" w:eastAsia="Calibri" w:hAnsi="Arial" w:cs="Arial"/>
          <w:b w:val="0"/>
          <w:sz w:val="24"/>
          <w:szCs w:val="24"/>
        </w:rPr>
        <w:t>Zamawiający dopuszcza jednorazową zmianę terminu prezentacji, wyznaczając nowy termin w uzgodnieniu z Wykonawcą.</w:t>
      </w:r>
    </w:p>
    <w:p w14:paraId="0FE51F36" w14:textId="77777777" w:rsidR="003B3D94" w:rsidRDefault="00A87A43">
      <w:pPr>
        <w:pStyle w:val="Standard"/>
        <w:numPr>
          <w:ilvl w:val="1"/>
          <w:numId w:val="6"/>
        </w:numPr>
        <w:spacing w:line="360" w:lineRule="auto"/>
        <w:ind w:left="851" w:hanging="567"/>
        <w:rPr>
          <w:rFonts w:ascii="Arial" w:eastAsia="Calibri" w:hAnsi="Arial" w:cs="Arial"/>
          <w:b w:val="0"/>
          <w:sz w:val="24"/>
          <w:szCs w:val="24"/>
        </w:rPr>
      </w:pPr>
      <w:r w:rsidRPr="003B3D94">
        <w:rPr>
          <w:rFonts w:ascii="Arial" w:eastAsia="Calibri" w:hAnsi="Arial" w:cs="Arial"/>
          <w:b w:val="0"/>
          <w:sz w:val="24"/>
          <w:szCs w:val="24"/>
        </w:rPr>
        <w:t>Czas prezentacji wynosi nie mniej niż 25 i nie więcej niż 35 minut.</w:t>
      </w:r>
    </w:p>
    <w:p w14:paraId="4BF73DC5" w14:textId="77777777" w:rsidR="003B3D94" w:rsidRDefault="009C7162">
      <w:pPr>
        <w:pStyle w:val="Standard"/>
        <w:numPr>
          <w:ilvl w:val="1"/>
          <w:numId w:val="6"/>
        </w:numPr>
        <w:spacing w:line="360" w:lineRule="auto"/>
        <w:ind w:left="851" w:hanging="567"/>
        <w:rPr>
          <w:rFonts w:ascii="Arial" w:eastAsia="Calibri" w:hAnsi="Arial" w:cs="Arial"/>
          <w:b w:val="0"/>
          <w:sz w:val="24"/>
          <w:szCs w:val="24"/>
        </w:rPr>
      </w:pPr>
      <w:r w:rsidRPr="003B3D94">
        <w:rPr>
          <w:rFonts w:ascii="Arial" w:eastAsia="Calibri" w:hAnsi="Arial" w:cs="Arial"/>
          <w:b w:val="0"/>
          <w:sz w:val="24"/>
          <w:szCs w:val="24"/>
        </w:rPr>
        <w:t>W prezentacji biorą udział osoby wskazane do realizacji zamówienia, przy czym ich udział powinien mieć zrównoważony charakter.</w:t>
      </w:r>
    </w:p>
    <w:p w14:paraId="7368D695" w14:textId="77777777" w:rsidR="003B3D94" w:rsidRDefault="00687EB8">
      <w:pPr>
        <w:pStyle w:val="Standard"/>
        <w:numPr>
          <w:ilvl w:val="1"/>
          <w:numId w:val="6"/>
        </w:numPr>
        <w:spacing w:line="360" w:lineRule="auto"/>
        <w:ind w:left="851" w:hanging="567"/>
        <w:rPr>
          <w:rFonts w:ascii="Arial" w:eastAsia="Calibri" w:hAnsi="Arial" w:cs="Arial"/>
          <w:b w:val="0"/>
          <w:sz w:val="24"/>
          <w:szCs w:val="24"/>
        </w:rPr>
      </w:pPr>
      <w:r w:rsidRPr="003B3D94">
        <w:rPr>
          <w:rFonts w:ascii="Arial" w:eastAsia="Calibri" w:hAnsi="Arial" w:cs="Arial"/>
          <w:b w:val="0"/>
          <w:sz w:val="24"/>
          <w:szCs w:val="24"/>
        </w:rPr>
        <w:t xml:space="preserve">Prezentacja przeprowadzana jest za pośrednictwem ogólnodostępnej platformy internetowej (np. Microsoft </w:t>
      </w:r>
      <w:proofErr w:type="spellStart"/>
      <w:r w:rsidRPr="003B3D94">
        <w:rPr>
          <w:rFonts w:ascii="Arial" w:eastAsia="Calibri" w:hAnsi="Arial" w:cs="Arial"/>
          <w:b w:val="0"/>
          <w:sz w:val="24"/>
          <w:szCs w:val="24"/>
        </w:rPr>
        <w:t>Teams</w:t>
      </w:r>
      <w:proofErr w:type="spellEnd"/>
      <w:r w:rsidRPr="003B3D94">
        <w:rPr>
          <w:rFonts w:ascii="Arial" w:eastAsia="Calibri" w:hAnsi="Arial" w:cs="Arial"/>
          <w:b w:val="0"/>
          <w:sz w:val="24"/>
          <w:szCs w:val="24"/>
        </w:rPr>
        <w:t xml:space="preserve">, Zoom, Google </w:t>
      </w:r>
      <w:proofErr w:type="spellStart"/>
      <w:r w:rsidRPr="003B3D94">
        <w:rPr>
          <w:rFonts w:ascii="Arial" w:eastAsia="Calibri" w:hAnsi="Arial" w:cs="Arial"/>
          <w:b w:val="0"/>
          <w:sz w:val="24"/>
          <w:szCs w:val="24"/>
        </w:rPr>
        <w:t>Meet</w:t>
      </w:r>
      <w:proofErr w:type="spellEnd"/>
      <w:r w:rsidRPr="003B3D94">
        <w:rPr>
          <w:rFonts w:ascii="Arial" w:eastAsia="Calibri" w:hAnsi="Arial" w:cs="Arial"/>
          <w:b w:val="0"/>
          <w:sz w:val="24"/>
          <w:szCs w:val="24"/>
        </w:rPr>
        <w:t xml:space="preserve"> lub innej), przy czym wybrane narzędzie nie może generować po stronie Zamawiającego jakichkolwiek kosztów i musi umożliwiać jednoczesne udostępnianie obrazu, materiałów prezentacyjnych oraz dźwięku w czasie rzeczywistym.</w:t>
      </w:r>
    </w:p>
    <w:p w14:paraId="163BB20B" w14:textId="3E2A2F64" w:rsidR="00094354" w:rsidRDefault="00094354">
      <w:pPr>
        <w:pStyle w:val="Standard"/>
        <w:numPr>
          <w:ilvl w:val="1"/>
          <w:numId w:val="6"/>
        </w:numPr>
        <w:spacing w:line="360" w:lineRule="auto"/>
        <w:ind w:left="851" w:hanging="567"/>
        <w:rPr>
          <w:rFonts w:ascii="Arial" w:eastAsia="Calibri" w:hAnsi="Arial" w:cs="Arial"/>
          <w:b w:val="0"/>
          <w:sz w:val="24"/>
          <w:szCs w:val="24"/>
        </w:rPr>
      </w:pPr>
      <w:r w:rsidRPr="003B3D94">
        <w:rPr>
          <w:rFonts w:ascii="Arial" w:eastAsia="Calibri" w:hAnsi="Arial" w:cs="Arial"/>
          <w:b w:val="0"/>
          <w:sz w:val="24"/>
          <w:szCs w:val="24"/>
        </w:rPr>
        <w:t>Po zakończeniu prezentacji komisja oceny ofert może zadać pytania uzupełniające, związane bezpośrednio z treścią prezentacji.</w:t>
      </w:r>
    </w:p>
    <w:p w14:paraId="53DC1A96" w14:textId="77777777" w:rsidR="00F12DB5" w:rsidRDefault="00F12DB5" w:rsidP="00F12DB5">
      <w:pPr>
        <w:pStyle w:val="Standard"/>
        <w:spacing w:line="360" w:lineRule="auto"/>
        <w:ind w:left="709"/>
        <w:rPr>
          <w:rFonts w:ascii="Arial" w:eastAsia="Calibri" w:hAnsi="Arial" w:cs="Arial"/>
          <w:b w:val="0"/>
          <w:sz w:val="24"/>
          <w:szCs w:val="24"/>
        </w:rPr>
      </w:pPr>
    </w:p>
    <w:p w14:paraId="4A35124E" w14:textId="70783FF7" w:rsidR="00396AB4" w:rsidRPr="00C01FFB" w:rsidRDefault="00396AB4">
      <w:pPr>
        <w:pStyle w:val="Standard"/>
        <w:numPr>
          <w:ilvl w:val="0"/>
          <w:numId w:val="75"/>
        </w:numPr>
        <w:spacing w:line="360" w:lineRule="auto"/>
        <w:rPr>
          <w:rFonts w:ascii="Arial" w:eastAsia="Calibri" w:hAnsi="Arial" w:cs="Arial"/>
          <w:bCs/>
          <w:sz w:val="24"/>
          <w:szCs w:val="24"/>
        </w:rPr>
      </w:pPr>
      <w:r w:rsidRPr="00C01FFB">
        <w:rPr>
          <w:rFonts w:ascii="Arial" w:eastAsia="Calibri" w:hAnsi="Arial" w:cs="Arial"/>
          <w:bCs/>
          <w:sz w:val="24"/>
          <w:szCs w:val="24"/>
        </w:rPr>
        <w:t xml:space="preserve">doświadczenie trenerów w prowadzeniu szkoleń- waga procentowa </w:t>
      </w:r>
      <w:r w:rsidR="00461CB1">
        <w:rPr>
          <w:rFonts w:ascii="Arial" w:eastAsia="Calibri" w:hAnsi="Arial" w:cs="Arial"/>
          <w:bCs/>
          <w:sz w:val="24"/>
          <w:szCs w:val="24"/>
        </w:rPr>
        <w:t>15</w:t>
      </w:r>
      <w:r w:rsidRPr="00C01FFB">
        <w:rPr>
          <w:rFonts w:ascii="Arial" w:eastAsia="Calibri" w:hAnsi="Arial" w:cs="Arial"/>
          <w:bCs/>
          <w:sz w:val="24"/>
          <w:szCs w:val="24"/>
        </w:rPr>
        <w:t>%</w:t>
      </w:r>
      <w:r w:rsidR="00395BB5">
        <w:rPr>
          <w:rFonts w:ascii="Arial" w:eastAsia="Calibri" w:hAnsi="Arial" w:cs="Arial"/>
          <w:bCs/>
          <w:sz w:val="24"/>
          <w:szCs w:val="24"/>
        </w:rPr>
        <w:t xml:space="preserve"> (</w:t>
      </w:r>
      <w:r w:rsidR="00461CB1">
        <w:rPr>
          <w:rFonts w:ascii="Arial" w:eastAsia="Calibri" w:hAnsi="Arial" w:cs="Arial"/>
          <w:bCs/>
          <w:sz w:val="24"/>
          <w:szCs w:val="24"/>
        </w:rPr>
        <w:t>15</w:t>
      </w:r>
      <w:r w:rsidR="00395BB5">
        <w:rPr>
          <w:rFonts w:ascii="Arial" w:eastAsia="Calibri" w:hAnsi="Arial" w:cs="Arial"/>
          <w:bCs/>
          <w:sz w:val="24"/>
          <w:szCs w:val="24"/>
        </w:rPr>
        <w:t xml:space="preserve"> pkt)</w:t>
      </w:r>
    </w:p>
    <w:p w14:paraId="710C0F60" w14:textId="39BCBA8C" w:rsidR="00396AB4" w:rsidRPr="00396AB4" w:rsidRDefault="00396AB4" w:rsidP="00396AB4">
      <w:pPr>
        <w:pStyle w:val="Standard"/>
        <w:spacing w:line="360" w:lineRule="auto"/>
        <w:ind w:left="284"/>
        <w:rPr>
          <w:rFonts w:ascii="Arial" w:eastAsia="Calibri" w:hAnsi="Arial" w:cs="Arial"/>
          <w:b w:val="0"/>
          <w:sz w:val="24"/>
          <w:szCs w:val="24"/>
        </w:rPr>
      </w:pPr>
      <w:r w:rsidRPr="00396AB4">
        <w:rPr>
          <w:rFonts w:ascii="Arial" w:eastAsia="Calibri" w:hAnsi="Arial" w:cs="Arial"/>
          <w:b w:val="0"/>
          <w:sz w:val="24"/>
          <w:szCs w:val="24"/>
        </w:rPr>
        <w:t>Maksymalna liczba punktów, jaką Wykonawca może uzyskać w niniejszym</w:t>
      </w:r>
      <w:r w:rsidRPr="00396AB4">
        <w:rPr>
          <w:rFonts w:ascii="Arial" w:eastAsia="Calibri" w:hAnsi="Arial" w:cs="Arial"/>
          <w:bCs/>
          <w:sz w:val="24"/>
          <w:szCs w:val="24"/>
        </w:rPr>
        <w:t xml:space="preserve"> </w:t>
      </w:r>
      <w:r w:rsidRPr="00396AB4">
        <w:rPr>
          <w:rFonts w:ascii="Arial" w:eastAsia="Calibri" w:hAnsi="Arial" w:cs="Arial"/>
          <w:b w:val="0"/>
          <w:sz w:val="24"/>
          <w:szCs w:val="24"/>
        </w:rPr>
        <w:t xml:space="preserve">kryterium oceny ofert wynosi </w:t>
      </w:r>
      <w:r w:rsidR="00461CB1">
        <w:rPr>
          <w:rFonts w:ascii="Arial" w:eastAsia="Calibri" w:hAnsi="Arial" w:cs="Arial"/>
          <w:b w:val="0"/>
          <w:sz w:val="24"/>
          <w:szCs w:val="24"/>
        </w:rPr>
        <w:t>15</w:t>
      </w:r>
      <w:r w:rsidR="00461CB1" w:rsidRPr="00396AB4">
        <w:rPr>
          <w:rFonts w:ascii="Arial" w:eastAsia="Calibri" w:hAnsi="Arial" w:cs="Arial"/>
          <w:b w:val="0"/>
          <w:sz w:val="24"/>
          <w:szCs w:val="24"/>
        </w:rPr>
        <w:t xml:space="preserve"> </w:t>
      </w:r>
      <w:r w:rsidRPr="00396AB4">
        <w:rPr>
          <w:rFonts w:ascii="Arial" w:eastAsia="Calibri" w:hAnsi="Arial" w:cs="Arial"/>
          <w:b w:val="0"/>
          <w:sz w:val="24"/>
          <w:szCs w:val="24"/>
        </w:rPr>
        <w:t xml:space="preserve">pkt., przy czym każdy z trenerów może uzyskać </w:t>
      </w:r>
      <w:r w:rsidRPr="00396AB4">
        <w:rPr>
          <w:rFonts w:ascii="Arial" w:eastAsia="Calibri" w:hAnsi="Arial" w:cs="Arial"/>
          <w:b w:val="0"/>
          <w:sz w:val="24"/>
          <w:szCs w:val="24"/>
        </w:rPr>
        <w:lastRenderedPageBreak/>
        <w:t xml:space="preserve">max. </w:t>
      </w:r>
      <w:r w:rsidR="00006398">
        <w:rPr>
          <w:rFonts w:ascii="Arial" w:eastAsia="Calibri" w:hAnsi="Arial" w:cs="Arial"/>
          <w:b w:val="0"/>
          <w:sz w:val="24"/>
          <w:szCs w:val="24"/>
        </w:rPr>
        <w:t>5</w:t>
      </w:r>
      <w:r w:rsidR="00006398" w:rsidRPr="00396AB4">
        <w:rPr>
          <w:rFonts w:ascii="Arial" w:eastAsia="Calibri" w:hAnsi="Arial" w:cs="Arial"/>
          <w:b w:val="0"/>
          <w:sz w:val="24"/>
          <w:szCs w:val="24"/>
        </w:rPr>
        <w:t xml:space="preserve"> </w:t>
      </w:r>
      <w:r w:rsidRPr="00396AB4">
        <w:rPr>
          <w:rFonts w:ascii="Arial" w:eastAsia="Calibri" w:hAnsi="Arial" w:cs="Arial"/>
          <w:b w:val="0"/>
          <w:sz w:val="24"/>
          <w:szCs w:val="24"/>
        </w:rPr>
        <w:t>pkt. Punkty w niniejszym kryterium zostaną przyznane ofercie Wykonawcy za doświadczenie posiadane przez osoby skierowane do realizacji zamówienia (trenerów wskazanych przez Wykonawcę) w prowadzeniu szkoleń</w:t>
      </w:r>
      <w:r w:rsidR="00575F0F">
        <w:rPr>
          <w:rFonts w:ascii="Arial" w:eastAsia="Calibri" w:hAnsi="Arial" w:cs="Arial"/>
          <w:b w:val="0"/>
          <w:sz w:val="24"/>
          <w:szCs w:val="24"/>
        </w:rPr>
        <w:t>/ warsztatów grupowych</w:t>
      </w:r>
      <w:r w:rsidR="00424CD5">
        <w:rPr>
          <w:rStyle w:val="Odwoanieprzypisudolnego"/>
          <w:rFonts w:ascii="Arial" w:eastAsia="Calibri" w:hAnsi="Arial" w:cs="Arial"/>
          <w:b w:val="0"/>
          <w:sz w:val="24"/>
          <w:szCs w:val="24"/>
        </w:rPr>
        <w:footnoteReference w:id="3"/>
      </w:r>
      <w:r w:rsidRPr="00396AB4">
        <w:rPr>
          <w:rFonts w:ascii="Arial" w:eastAsia="Calibri" w:hAnsi="Arial" w:cs="Arial"/>
          <w:b w:val="0"/>
          <w:sz w:val="24"/>
          <w:szCs w:val="24"/>
        </w:rPr>
        <w:t xml:space="preserve"> z zakresu będącego przedmiotem zamówienia, w szczególności wykorzystania sztucznej inteligencji czy cyfryzacji. Wykonawca otrzyma punkty odpowiednio do łącznej liczby punktów przyznanych trenerom w oparciu o liczbę szkoleń</w:t>
      </w:r>
      <w:r w:rsidR="002C4480">
        <w:rPr>
          <w:rFonts w:ascii="Arial" w:eastAsia="Calibri" w:hAnsi="Arial" w:cs="Arial"/>
          <w:b w:val="0"/>
          <w:sz w:val="24"/>
          <w:szCs w:val="24"/>
        </w:rPr>
        <w:t>/ warsztatów</w:t>
      </w:r>
      <w:r w:rsidRPr="00396AB4">
        <w:rPr>
          <w:rFonts w:ascii="Arial" w:eastAsia="Calibri" w:hAnsi="Arial" w:cs="Arial"/>
          <w:b w:val="0"/>
          <w:sz w:val="24"/>
          <w:szCs w:val="24"/>
        </w:rPr>
        <w:t xml:space="preserve"> wskazanych w wykazie, którego wzór stanowi Załącznik nr </w:t>
      </w:r>
      <w:r w:rsidR="00684D63">
        <w:rPr>
          <w:rFonts w:ascii="Arial" w:eastAsia="Calibri" w:hAnsi="Arial" w:cs="Arial"/>
          <w:b w:val="0"/>
          <w:sz w:val="24"/>
          <w:szCs w:val="24"/>
        </w:rPr>
        <w:t>4</w:t>
      </w:r>
      <w:r w:rsidRPr="00396AB4">
        <w:rPr>
          <w:rFonts w:ascii="Arial" w:eastAsia="Calibri" w:hAnsi="Arial" w:cs="Arial"/>
          <w:b w:val="0"/>
          <w:sz w:val="24"/>
          <w:szCs w:val="24"/>
        </w:rPr>
        <w:t xml:space="preserve"> do zapytania ofertowego, w toku których osoby skierowane do realizacji zamówienia (wskazane w wykazie osób – Załącznik nr </w:t>
      </w:r>
      <w:r w:rsidR="00684D63">
        <w:rPr>
          <w:rFonts w:ascii="Arial" w:eastAsia="Calibri" w:hAnsi="Arial" w:cs="Arial"/>
          <w:b w:val="0"/>
          <w:sz w:val="24"/>
          <w:szCs w:val="24"/>
        </w:rPr>
        <w:t>4</w:t>
      </w:r>
      <w:r w:rsidRPr="00396AB4">
        <w:rPr>
          <w:rFonts w:ascii="Arial" w:eastAsia="Calibri" w:hAnsi="Arial" w:cs="Arial"/>
          <w:b w:val="0"/>
          <w:sz w:val="24"/>
          <w:szCs w:val="24"/>
        </w:rPr>
        <w:t xml:space="preserve">), w okresie ostatnich </w:t>
      </w:r>
      <w:r w:rsidR="00A758FC">
        <w:rPr>
          <w:rFonts w:ascii="Arial" w:eastAsia="Calibri" w:hAnsi="Arial" w:cs="Arial"/>
          <w:b w:val="0"/>
          <w:sz w:val="24"/>
          <w:szCs w:val="24"/>
        </w:rPr>
        <w:t>3</w:t>
      </w:r>
      <w:r w:rsidRPr="00396AB4">
        <w:rPr>
          <w:rFonts w:ascii="Arial" w:eastAsia="Calibri" w:hAnsi="Arial" w:cs="Arial"/>
          <w:b w:val="0"/>
          <w:sz w:val="24"/>
          <w:szCs w:val="24"/>
        </w:rPr>
        <w:t xml:space="preserve"> lat przed upływem terminu składania ofert, prowadziły szkolenia</w:t>
      </w:r>
      <w:r w:rsidR="002C4480">
        <w:rPr>
          <w:rFonts w:ascii="Arial" w:eastAsia="Calibri" w:hAnsi="Arial" w:cs="Arial"/>
          <w:b w:val="0"/>
          <w:sz w:val="24"/>
          <w:szCs w:val="24"/>
        </w:rPr>
        <w:t>/ warsztaty</w:t>
      </w:r>
      <w:r w:rsidRPr="00396AB4">
        <w:rPr>
          <w:rFonts w:ascii="Arial" w:eastAsia="Calibri" w:hAnsi="Arial" w:cs="Arial"/>
          <w:b w:val="0"/>
          <w:sz w:val="24"/>
          <w:szCs w:val="24"/>
        </w:rPr>
        <w:t>. Oferta Wykonawcy otrzyma punkty w tym kryterium zgodnie z poniższym wzorem:</w:t>
      </w:r>
    </w:p>
    <w:p w14:paraId="08FB214B" w14:textId="77777777" w:rsidR="002C4480" w:rsidRDefault="002C4480" w:rsidP="00396AB4">
      <w:pPr>
        <w:pStyle w:val="Standard"/>
        <w:spacing w:line="360" w:lineRule="auto"/>
        <w:ind w:left="284"/>
        <w:rPr>
          <w:rFonts w:ascii="Arial" w:eastAsia="Calibri" w:hAnsi="Arial" w:cs="Arial"/>
          <w:b w:val="0"/>
          <w:sz w:val="24"/>
          <w:szCs w:val="24"/>
        </w:rPr>
      </w:pPr>
    </w:p>
    <w:p w14:paraId="602E245A" w14:textId="60ED9967" w:rsidR="00396AB4" w:rsidRPr="00396AB4" w:rsidRDefault="00396AB4" w:rsidP="00396AB4">
      <w:pPr>
        <w:pStyle w:val="Standard"/>
        <w:spacing w:line="360" w:lineRule="auto"/>
        <w:ind w:left="284"/>
        <w:rPr>
          <w:rFonts w:ascii="Arial" w:eastAsia="Calibri" w:hAnsi="Arial" w:cs="Arial"/>
          <w:b w:val="0"/>
          <w:sz w:val="24"/>
          <w:szCs w:val="24"/>
        </w:rPr>
      </w:pPr>
      <w:r w:rsidRPr="00396AB4">
        <w:rPr>
          <w:rFonts w:ascii="Arial" w:eastAsia="Calibri" w:hAnsi="Arial" w:cs="Arial"/>
          <w:b w:val="0"/>
          <w:sz w:val="24"/>
          <w:szCs w:val="24"/>
        </w:rPr>
        <w:t>D= D1 + D2</w:t>
      </w:r>
      <w:r w:rsidR="00395DB0">
        <w:rPr>
          <w:rFonts w:ascii="Arial" w:eastAsia="Calibri" w:hAnsi="Arial" w:cs="Arial"/>
          <w:b w:val="0"/>
          <w:sz w:val="24"/>
          <w:szCs w:val="24"/>
        </w:rPr>
        <w:t xml:space="preserve"> + D3</w:t>
      </w:r>
    </w:p>
    <w:p w14:paraId="289328CE" w14:textId="77777777" w:rsidR="00134B49" w:rsidRDefault="00134B49" w:rsidP="00396AB4">
      <w:pPr>
        <w:pStyle w:val="Standard"/>
        <w:spacing w:line="360" w:lineRule="auto"/>
        <w:ind w:left="284"/>
        <w:rPr>
          <w:rFonts w:ascii="Arial" w:eastAsia="Calibri" w:hAnsi="Arial" w:cs="Arial"/>
          <w:b w:val="0"/>
          <w:sz w:val="24"/>
          <w:szCs w:val="24"/>
        </w:rPr>
      </w:pPr>
    </w:p>
    <w:p w14:paraId="65357B51" w14:textId="6DCE90BA" w:rsidR="00396AB4" w:rsidRPr="00396AB4" w:rsidRDefault="00396AB4" w:rsidP="00396AB4">
      <w:pPr>
        <w:pStyle w:val="Standard"/>
        <w:spacing w:line="360" w:lineRule="auto"/>
        <w:ind w:left="284"/>
        <w:rPr>
          <w:rFonts w:ascii="Arial" w:eastAsia="Calibri" w:hAnsi="Arial" w:cs="Arial"/>
          <w:b w:val="0"/>
          <w:sz w:val="24"/>
          <w:szCs w:val="24"/>
        </w:rPr>
      </w:pPr>
      <w:r w:rsidRPr="00396AB4">
        <w:rPr>
          <w:rFonts w:ascii="Arial" w:eastAsia="Calibri" w:hAnsi="Arial" w:cs="Arial"/>
          <w:b w:val="0"/>
          <w:sz w:val="24"/>
          <w:szCs w:val="24"/>
        </w:rPr>
        <w:t>gdzie:</w:t>
      </w:r>
    </w:p>
    <w:p w14:paraId="4FC8BE79" w14:textId="132221E9" w:rsidR="00396AB4" w:rsidRPr="00396AB4" w:rsidRDefault="00396AB4" w:rsidP="00396AB4">
      <w:pPr>
        <w:pStyle w:val="Standard"/>
        <w:spacing w:line="360" w:lineRule="auto"/>
        <w:ind w:left="284"/>
        <w:rPr>
          <w:rFonts w:ascii="Arial" w:eastAsia="Calibri" w:hAnsi="Arial" w:cs="Arial"/>
          <w:b w:val="0"/>
          <w:sz w:val="24"/>
          <w:szCs w:val="24"/>
        </w:rPr>
      </w:pPr>
      <w:r w:rsidRPr="00396AB4">
        <w:rPr>
          <w:rFonts w:ascii="Arial" w:eastAsia="Calibri" w:hAnsi="Arial" w:cs="Arial"/>
          <w:b w:val="0"/>
          <w:sz w:val="24"/>
          <w:szCs w:val="24"/>
        </w:rPr>
        <w:t xml:space="preserve">D – liczba punktów przyznanych ofercie Wykonawcy (max. </w:t>
      </w:r>
      <w:r w:rsidR="00395DB0">
        <w:rPr>
          <w:rFonts w:ascii="Arial" w:eastAsia="Calibri" w:hAnsi="Arial" w:cs="Arial"/>
          <w:b w:val="0"/>
          <w:sz w:val="24"/>
          <w:szCs w:val="24"/>
        </w:rPr>
        <w:t>15</w:t>
      </w:r>
      <w:r w:rsidRPr="00396AB4">
        <w:rPr>
          <w:rFonts w:ascii="Arial" w:eastAsia="Calibri" w:hAnsi="Arial" w:cs="Arial"/>
          <w:b w:val="0"/>
          <w:sz w:val="24"/>
          <w:szCs w:val="24"/>
        </w:rPr>
        <w:t xml:space="preserve"> pkt.), </w:t>
      </w:r>
    </w:p>
    <w:p w14:paraId="633FFEF2" w14:textId="1F7BA3F7" w:rsidR="00396AB4" w:rsidRPr="00396AB4" w:rsidRDefault="00396AB4" w:rsidP="00396AB4">
      <w:pPr>
        <w:pStyle w:val="Standard"/>
        <w:spacing w:line="360" w:lineRule="auto"/>
        <w:ind w:left="284"/>
        <w:rPr>
          <w:rFonts w:ascii="Arial" w:eastAsia="Calibri" w:hAnsi="Arial" w:cs="Arial"/>
          <w:b w:val="0"/>
          <w:sz w:val="24"/>
          <w:szCs w:val="24"/>
        </w:rPr>
      </w:pPr>
      <w:r w:rsidRPr="00396AB4">
        <w:rPr>
          <w:rFonts w:ascii="Arial" w:eastAsia="Calibri" w:hAnsi="Arial" w:cs="Arial"/>
          <w:b w:val="0"/>
          <w:sz w:val="24"/>
          <w:szCs w:val="24"/>
        </w:rPr>
        <w:t xml:space="preserve">D1 – liczba punktów przyznanych trenerowi 1 (max. </w:t>
      </w:r>
      <w:r w:rsidR="00395DB0">
        <w:rPr>
          <w:rFonts w:ascii="Arial" w:eastAsia="Calibri" w:hAnsi="Arial" w:cs="Arial"/>
          <w:b w:val="0"/>
          <w:sz w:val="24"/>
          <w:szCs w:val="24"/>
        </w:rPr>
        <w:t>5</w:t>
      </w:r>
      <w:r w:rsidRPr="00396AB4">
        <w:rPr>
          <w:rFonts w:ascii="Arial" w:eastAsia="Calibri" w:hAnsi="Arial" w:cs="Arial"/>
          <w:b w:val="0"/>
          <w:sz w:val="24"/>
          <w:szCs w:val="24"/>
        </w:rPr>
        <w:t xml:space="preserve"> pkt.),</w:t>
      </w:r>
    </w:p>
    <w:p w14:paraId="292485B3" w14:textId="654DF6AC" w:rsidR="00396AB4" w:rsidRDefault="00396AB4" w:rsidP="00396AB4">
      <w:pPr>
        <w:pStyle w:val="Standard"/>
        <w:spacing w:line="360" w:lineRule="auto"/>
        <w:ind w:left="284"/>
        <w:rPr>
          <w:rFonts w:ascii="Arial" w:eastAsia="Calibri" w:hAnsi="Arial" w:cs="Arial"/>
          <w:b w:val="0"/>
          <w:sz w:val="24"/>
          <w:szCs w:val="24"/>
        </w:rPr>
      </w:pPr>
      <w:r w:rsidRPr="00396AB4">
        <w:rPr>
          <w:rFonts w:ascii="Arial" w:eastAsia="Calibri" w:hAnsi="Arial" w:cs="Arial"/>
          <w:b w:val="0"/>
          <w:sz w:val="24"/>
          <w:szCs w:val="24"/>
        </w:rPr>
        <w:t xml:space="preserve">D2 – liczba punktów przyznanych trenerowi 2 (max. </w:t>
      </w:r>
      <w:r w:rsidR="00395DB0">
        <w:rPr>
          <w:rFonts w:ascii="Arial" w:eastAsia="Calibri" w:hAnsi="Arial" w:cs="Arial"/>
          <w:b w:val="0"/>
          <w:sz w:val="24"/>
          <w:szCs w:val="24"/>
        </w:rPr>
        <w:t>5</w:t>
      </w:r>
      <w:r w:rsidRPr="00396AB4">
        <w:rPr>
          <w:rFonts w:ascii="Arial" w:eastAsia="Calibri" w:hAnsi="Arial" w:cs="Arial"/>
          <w:b w:val="0"/>
          <w:sz w:val="24"/>
          <w:szCs w:val="24"/>
        </w:rPr>
        <w:t xml:space="preserve"> pkt.),</w:t>
      </w:r>
    </w:p>
    <w:p w14:paraId="75571B14" w14:textId="5427895E" w:rsidR="00395DB0" w:rsidRDefault="00395DB0" w:rsidP="00395DB0">
      <w:pPr>
        <w:pStyle w:val="Standard"/>
        <w:spacing w:line="360" w:lineRule="auto"/>
        <w:ind w:left="284"/>
        <w:rPr>
          <w:rFonts w:ascii="Arial" w:eastAsia="Calibri" w:hAnsi="Arial" w:cs="Arial"/>
          <w:b w:val="0"/>
          <w:sz w:val="24"/>
          <w:szCs w:val="24"/>
        </w:rPr>
      </w:pPr>
      <w:r w:rsidRPr="00396AB4">
        <w:rPr>
          <w:rFonts w:ascii="Arial" w:eastAsia="Calibri" w:hAnsi="Arial" w:cs="Arial"/>
          <w:b w:val="0"/>
          <w:sz w:val="24"/>
          <w:szCs w:val="24"/>
        </w:rPr>
        <w:t>D</w:t>
      </w:r>
      <w:r>
        <w:rPr>
          <w:rFonts w:ascii="Arial" w:eastAsia="Calibri" w:hAnsi="Arial" w:cs="Arial"/>
          <w:b w:val="0"/>
          <w:sz w:val="24"/>
          <w:szCs w:val="24"/>
        </w:rPr>
        <w:t>3</w:t>
      </w:r>
      <w:r w:rsidRPr="00396AB4">
        <w:rPr>
          <w:rFonts w:ascii="Arial" w:eastAsia="Calibri" w:hAnsi="Arial" w:cs="Arial"/>
          <w:b w:val="0"/>
          <w:sz w:val="24"/>
          <w:szCs w:val="24"/>
        </w:rPr>
        <w:t xml:space="preserve"> – liczba punktów przyznanych trenerowi </w:t>
      </w:r>
      <w:r>
        <w:rPr>
          <w:rFonts w:ascii="Arial" w:eastAsia="Calibri" w:hAnsi="Arial" w:cs="Arial"/>
          <w:b w:val="0"/>
          <w:sz w:val="24"/>
          <w:szCs w:val="24"/>
        </w:rPr>
        <w:t>3</w:t>
      </w:r>
      <w:r w:rsidRPr="00396AB4">
        <w:rPr>
          <w:rFonts w:ascii="Arial" w:eastAsia="Calibri" w:hAnsi="Arial" w:cs="Arial"/>
          <w:b w:val="0"/>
          <w:sz w:val="24"/>
          <w:szCs w:val="24"/>
        </w:rPr>
        <w:t xml:space="preserve"> (max. </w:t>
      </w:r>
      <w:r>
        <w:rPr>
          <w:rFonts w:ascii="Arial" w:eastAsia="Calibri" w:hAnsi="Arial" w:cs="Arial"/>
          <w:b w:val="0"/>
          <w:sz w:val="24"/>
          <w:szCs w:val="24"/>
        </w:rPr>
        <w:t>5</w:t>
      </w:r>
      <w:r w:rsidRPr="00396AB4">
        <w:rPr>
          <w:rFonts w:ascii="Arial" w:eastAsia="Calibri" w:hAnsi="Arial" w:cs="Arial"/>
          <w:b w:val="0"/>
          <w:sz w:val="24"/>
          <w:szCs w:val="24"/>
        </w:rPr>
        <w:t xml:space="preserve"> pkt.),</w:t>
      </w:r>
    </w:p>
    <w:p w14:paraId="55A4BCE1" w14:textId="77777777" w:rsidR="00396AB4" w:rsidRPr="00396AB4" w:rsidRDefault="00396AB4" w:rsidP="00396AB4">
      <w:pPr>
        <w:pStyle w:val="Standard"/>
        <w:spacing w:line="360" w:lineRule="auto"/>
        <w:ind w:left="284"/>
        <w:rPr>
          <w:rFonts w:ascii="Arial" w:eastAsia="Calibri" w:hAnsi="Arial" w:cs="Arial"/>
          <w:b w:val="0"/>
          <w:sz w:val="24"/>
          <w:szCs w:val="24"/>
        </w:rPr>
      </w:pPr>
    </w:p>
    <w:p w14:paraId="2BEEE260" w14:textId="77777777" w:rsidR="00396AB4" w:rsidRPr="00396AB4" w:rsidRDefault="00396AB4" w:rsidP="00396AB4">
      <w:pPr>
        <w:pStyle w:val="Standard"/>
        <w:spacing w:line="360" w:lineRule="auto"/>
        <w:ind w:left="284"/>
        <w:rPr>
          <w:rFonts w:ascii="Arial" w:eastAsia="Calibri" w:hAnsi="Arial" w:cs="Arial"/>
          <w:b w:val="0"/>
          <w:sz w:val="24"/>
          <w:szCs w:val="24"/>
        </w:rPr>
      </w:pPr>
      <w:r w:rsidRPr="00396AB4">
        <w:rPr>
          <w:rFonts w:ascii="Arial" w:eastAsia="Calibri" w:hAnsi="Arial" w:cs="Arial"/>
          <w:b w:val="0"/>
          <w:sz w:val="24"/>
          <w:szCs w:val="24"/>
        </w:rPr>
        <w:t>Punkty w niniejszym kryterium zostaną przyznane w następujący sposób:</w:t>
      </w:r>
    </w:p>
    <w:tbl>
      <w:tblPr>
        <w:tblStyle w:val="Tabela-Siatka"/>
        <w:tblW w:w="0" w:type="auto"/>
        <w:jc w:val="center"/>
        <w:tblLook w:val="04A0" w:firstRow="1" w:lastRow="0" w:firstColumn="1" w:lastColumn="0" w:noHBand="0" w:noVBand="1"/>
      </w:tblPr>
      <w:tblGrid>
        <w:gridCol w:w="4404"/>
        <w:gridCol w:w="4374"/>
      </w:tblGrid>
      <w:tr w:rsidR="00866157" w14:paraId="1BE04402" w14:textId="77777777" w:rsidTr="000E313A">
        <w:trPr>
          <w:jc w:val="center"/>
        </w:trPr>
        <w:tc>
          <w:tcPr>
            <w:tcW w:w="4404" w:type="dxa"/>
            <w:vAlign w:val="center"/>
          </w:tcPr>
          <w:p w14:paraId="3118AD13" w14:textId="0C8FD4FB" w:rsidR="00866157" w:rsidRDefault="00866157" w:rsidP="000E313A">
            <w:pPr>
              <w:pStyle w:val="Standard"/>
              <w:spacing w:line="360" w:lineRule="auto"/>
              <w:ind w:left="284"/>
              <w:jc w:val="center"/>
              <w:rPr>
                <w:rFonts w:ascii="Arial" w:eastAsia="Calibri" w:hAnsi="Arial" w:cs="Arial"/>
                <w:b w:val="0"/>
                <w:sz w:val="24"/>
                <w:szCs w:val="24"/>
              </w:rPr>
            </w:pPr>
            <w:r w:rsidRPr="00396AB4">
              <w:rPr>
                <w:rFonts w:ascii="Arial" w:eastAsia="Calibri" w:hAnsi="Arial" w:cs="Arial"/>
                <w:b w:val="0"/>
                <w:sz w:val="24"/>
                <w:szCs w:val="24"/>
              </w:rPr>
              <w:t>Doświadczenie trenera</w:t>
            </w:r>
          </w:p>
        </w:tc>
        <w:tc>
          <w:tcPr>
            <w:tcW w:w="4374" w:type="dxa"/>
            <w:vAlign w:val="center"/>
          </w:tcPr>
          <w:p w14:paraId="1AB48F0A" w14:textId="0EEE75C3" w:rsidR="00866157" w:rsidRDefault="00866157" w:rsidP="000E313A">
            <w:pPr>
              <w:pStyle w:val="Standard"/>
              <w:spacing w:line="360" w:lineRule="auto"/>
              <w:jc w:val="center"/>
              <w:rPr>
                <w:rFonts w:ascii="Arial" w:eastAsia="Calibri" w:hAnsi="Arial" w:cs="Arial"/>
                <w:b w:val="0"/>
                <w:sz w:val="24"/>
                <w:szCs w:val="24"/>
              </w:rPr>
            </w:pPr>
            <w:r w:rsidRPr="00396AB4">
              <w:rPr>
                <w:rFonts w:ascii="Arial" w:eastAsia="Calibri" w:hAnsi="Arial" w:cs="Arial"/>
                <w:b w:val="0"/>
                <w:sz w:val="24"/>
                <w:szCs w:val="24"/>
              </w:rPr>
              <w:t>Liczba przyznanych punktów</w:t>
            </w:r>
          </w:p>
        </w:tc>
      </w:tr>
      <w:tr w:rsidR="002B1DCA" w14:paraId="2FF0B22E" w14:textId="77777777" w:rsidTr="000E313A">
        <w:trPr>
          <w:jc w:val="center"/>
        </w:trPr>
        <w:tc>
          <w:tcPr>
            <w:tcW w:w="4404" w:type="dxa"/>
            <w:vAlign w:val="center"/>
          </w:tcPr>
          <w:p w14:paraId="5B8FF16A" w14:textId="20CC78B1" w:rsidR="002B1DCA" w:rsidRPr="00396AB4" w:rsidRDefault="00EE3008" w:rsidP="000E313A">
            <w:pPr>
              <w:pStyle w:val="Standard"/>
              <w:spacing w:line="360" w:lineRule="auto"/>
              <w:jc w:val="center"/>
              <w:rPr>
                <w:rFonts w:ascii="Arial" w:eastAsia="Calibri" w:hAnsi="Arial" w:cs="Arial"/>
                <w:b w:val="0"/>
                <w:sz w:val="24"/>
                <w:szCs w:val="24"/>
              </w:rPr>
            </w:pPr>
            <w:r>
              <w:rPr>
                <w:rFonts w:ascii="Arial" w:eastAsia="Calibri" w:hAnsi="Arial" w:cs="Arial"/>
                <w:b w:val="0"/>
                <w:sz w:val="24"/>
                <w:szCs w:val="24"/>
              </w:rPr>
              <w:t>23 szkolenia/ warsztaty i powyżej</w:t>
            </w:r>
          </w:p>
        </w:tc>
        <w:tc>
          <w:tcPr>
            <w:tcW w:w="4374" w:type="dxa"/>
            <w:vAlign w:val="center"/>
          </w:tcPr>
          <w:p w14:paraId="3C2D465A" w14:textId="69CB2A45" w:rsidR="002B1DCA" w:rsidRPr="00396AB4" w:rsidRDefault="002B1DCA" w:rsidP="000E313A">
            <w:pPr>
              <w:pStyle w:val="Standard"/>
              <w:spacing w:line="360" w:lineRule="auto"/>
              <w:jc w:val="center"/>
              <w:rPr>
                <w:rFonts w:ascii="Arial" w:eastAsia="Calibri" w:hAnsi="Arial" w:cs="Arial"/>
                <w:b w:val="0"/>
                <w:sz w:val="24"/>
                <w:szCs w:val="24"/>
              </w:rPr>
            </w:pPr>
            <w:r>
              <w:rPr>
                <w:rFonts w:ascii="Arial" w:eastAsia="Calibri" w:hAnsi="Arial" w:cs="Arial"/>
                <w:b w:val="0"/>
                <w:sz w:val="24"/>
                <w:szCs w:val="24"/>
              </w:rPr>
              <w:t>5 pkt.</w:t>
            </w:r>
          </w:p>
        </w:tc>
      </w:tr>
      <w:tr w:rsidR="00592CF8" w14:paraId="2802B516" w14:textId="77777777" w:rsidTr="000E313A">
        <w:trPr>
          <w:jc w:val="center"/>
        </w:trPr>
        <w:tc>
          <w:tcPr>
            <w:tcW w:w="4404" w:type="dxa"/>
            <w:vAlign w:val="center"/>
          </w:tcPr>
          <w:p w14:paraId="74B3FEEB" w14:textId="36A04EF6" w:rsidR="00592CF8" w:rsidRPr="00396AB4" w:rsidRDefault="00592CF8" w:rsidP="000E313A">
            <w:pPr>
              <w:pStyle w:val="Standard"/>
              <w:spacing w:line="360" w:lineRule="auto"/>
              <w:jc w:val="center"/>
              <w:rPr>
                <w:rFonts w:ascii="Arial" w:eastAsia="Calibri" w:hAnsi="Arial" w:cs="Arial"/>
                <w:b w:val="0"/>
                <w:sz w:val="24"/>
                <w:szCs w:val="24"/>
              </w:rPr>
            </w:pPr>
            <w:r w:rsidRPr="000A6D0A">
              <w:rPr>
                <w:rFonts w:ascii="Arial" w:eastAsia="Calibri" w:hAnsi="Arial" w:cs="Arial"/>
                <w:b w:val="0"/>
                <w:sz w:val="24"/>
                <w:szCs w:val="24"/>
              </w:rPr>
              <w:t xml:space="preserve">od </w:t>
            </w:r>
            <w:r w:rsidR="00EE3008">
              <w:rPr>
                <w:rFonts w:ascii="Arial" w:eastAsia="Calibri" w:hAnsi="Arial" w:cs="Arial"/>
                <w:b w:val="0"/>
                <w:sz w:val="24"/>
                <w:szCs w:val="24"/>
              </w:rPr>
              <w:t>20</w:t>
            </w:r>
            <w:r w:rsidRPr="000A6D0A">
              <w:rPr>
                <w:rFonts w:ascii="Arial" w:eastAsia="Calibri" w:hAnsi="Arial" w:cs="Arial"/>
                <w:b w:val="0"/>
                <w:sz w:val="24"/>
                <w:szCs w:val="24"/>
              </w:rPr>
              <w:t xml:space="preserve"> do 2</w:t>
            </w:r>
            <w:r w:rsidR="00EE3008">
              <w:rPr>
                <w:rFonts w:ascii="Arial" w:eastAsia="Calibri" w:hAnsi="Arial" w:cs="Arial"/>
                <w:b w:val="0"/>
                <w:sz w:val="24"/>
                <w:szCs w:val="24"/>
              </w:rPr>
              <w:t>2</w:t>
            </w:r>
            <w:r w:rsidRPr="000A6D0A">
              <w:rPr>
                <w:rFonts w:ascii="Arial" w:eastAsia="Calibri" w:hAnsi="Arial" w:cs="Arial"/>
                <w:b w:val="0"/>
                <w:sz w:val="24"/>
                <w:szCs w:val="24"/>
              </w:rPr>
              <w:t xml:space="preserve"> szkoleń/ warsztatów</w:t>
            </w:r>
          </w:p>
        </w:tc>
        <w:tc>
          <w:tcPr>
            <w:tcW w:w="4374" w:type="dxa"/>
            <w:vAlign w:val="center"/>
          </w:tcPr>
          <w:p w14:paraId="3847728F" w14:textId="75A773AA" w:rsidR="00592CF8" w:rsidRPr="00396AB4" w:rsidRDefault="00592CF8" w:rsidP="000E313A">
            <w:pPr>
              <w:pStyle w:val="Standard"/>
              <w:spacing w:line="360" w:lineRule="auto"/>
              <w:jc w:val="center"/>
              <w:rPr>
                <w:rFonts w:ascii="Arial" w:eastAsia="Calibri" w:hAnsi="Arial" w:cs="Arial"/>
                <w:b w:val="0"/>
                <w:sz w:val="24"/>
                <w:szCs w:val="24"/>
              </w:rPr>
            </w:pPr>
            <w:r>
              <w:rPr>
                <w:rFonts w:ascii="Arial" w:eastAsia="Calibri" w:hAnsi="Arial" w:cs="Arial"/>
                <w:b w:val="0"/>
                <w:sz w:val="24"/>
                <w:szCs w:val="24"/>
              </w:rPr>
              <w:t>4 pkt.</w:t>
            </w:r>
          </w:p>
        </w:tc>
      </w:tr>
      <w:tr w:rsidR="00592CF8" w14:paraId="5C58DB0D" w14:textId="77777777" w:rsidTr="000E313A">
        <w:trPr>
          <w:jc w:val="center"/>
        </w:trPr>
        <w:tc>
          <w:tcPr>
            <w:tcW w:w="4404" w:type="dxa"/>
            <w:vAlign w:val="center"/>
          </w:tcPr>
          <w:p w14:paraId="059DBE3F" w14:textId="30D4AFFC" w:rsidR="00592CF8" w:rsidRDefault="00592CF8" w:rsidP="000E313A">
            <w:pPr>
              <w:pStyle w:val="Standard"/>
              <w:spacing w:line="360" w:lineRule="auto"/>
              <w:jc w:val="center"/>
              <w:rPr>
                <w:rFonts w:ascii="Arial" w:eastAsia="Calibri" w:hAnsi="Arial" w:cs="Arial"/>
                <w:b w:val="0"/>
                <w:sz w:val="24"/>
                <w:szCs w:val="24"/>
              </w:rPr>
            </w:pPr>
            <w:r w:rsidRPr="000A6D0A">
              <w:rPr>
                <w:rFonts w:ascii="Arial" w:eastAsia="Calibri" w:hAnsi="Arial" w:cs="Arial"/>
                <w:b w:val="0"/>
                <w:sz w:val="24"/>
                <w:szCs w:val="24"/>
              </w:rPr>
              <w:t>od 1</w:t>
            </w:r>
            <w:r w:rsidR="00EE3008">
              <w:rPr>
                <w:rFonts w:ascii="Arial" w:eastAsia="Calibri" w:hAnsi="Arial" w:cs="Arial"/>
                <w:b w:val="0"/>
                <w:sz w:val="24"/>
                <w:szCs w:val="24"/>
              </w:rPr>
              <w:t>7</w:t>
            </w:r>
            <w:r w:rsidRPr="000A6D0A">
              <w:rPr>
                <w:rFonts w:ascii="Arial" w:eastAsia="Calibri" w:hAnsi="Arial" w:cs="Arial"/>
                <w:b w:val="0"/>
                <w:sz w:val="24"/>
                <w:szCs w:val="24"/>
              </w:rPr>
              <w:t xml:space="preserve"> do </w:t>
            </w:r>
            <w:r w:rsidR="00EE3008">
              <w:rPr>
                <w:rFonts w:ascii="Arial" w:eastAsia="Calibri" w:hAnsi="Arial" w:cs="Arial"/>
                <w:b w:val="0"/>
                <w:sz w:val="24"/>
                <w:szCs w:val="24"/>
              </w:rPr>
              <w:t>19</w:t>
            </w:r>
            <w:r w:rsidRPr="000A6D0A">
              <w:rPr>
                <w:rFonts w:ascii="Arial" w:eastAsia="Calibri" w:hAnsi="Arial" w:cs="Arial"/>
                <w:b w:val="0"/>
                <w:sz w:val="24"/>
                <w:szCs w:val="24"/>
              </w:rPr>
              <w:t xml:space="preserve"> szkoleń/ warsztatów</w:t>
            </w:r>
          </w:p>
        </w:tc>
        <w:tc>
          <w:tcPr>
            <w:tcW w:w="4374" w:type="dxa"/>
            <w:vAlign w:val="center"/>
          </w:tcPr>
          <w:p w14:paraId="0F982F3C" w14:textId="2E195A6A" w:rsidR="00592CF8" w:rsidRDefault="00592CF8" w:rsidP="000E313A">
            <w:pPr>
              <w:pStyle w:val="Standard"/>
              <w:spacing w:line="360" w:lineRule="auto"/>
              <w:jc w:val="center"/>
              <w:rPr>
                <w:rFonts w:ascii="Arial" w:eastAsia="Calibri" w:hAnsi="Arial" w:cs="Arial"/>
                <w:b w:val="0"/>
                <w:sz w:val="24"/>
                <w:szCs w:val="24"/>
              </w:rPr>
            </w:pPr>
            <w:r>
              <w:rPr>
                <w:rFonts w:ascii="Arial" w:eastAsia="Calibri" w:hAnsi="Arial" w:cs="Arial"/>
                <w:b w:val="0"/>
                <w:sz w:val="24"/>
                <w:szCs w:val="24"/>
              </w:rPr>
              <w:t>3</w:t>
            </w:r>
            <w:r w:rsidRPr="00396AB4">
              <w:rPr>
                <w:rFonts w:ascii="Arial" w:eastAsia="Calibri" w:hAnsi="Arial" w:cs="Arial"/>
                <w:b w:val="0"/>
                <w:sz w:val="24"/>
                <w:szCs w:val="24"/>
              </w:rPr>
              <w:t xml:space="preserve"> pkt</w:t>
            </w:r>
          </w:p>
        </w:tc>
      </w:tr>
      <w:tr w:rsidR="00866157" w14:paraId="7590FE9B" w14:textId="77777777" w:rsidTr="000E313A">
        <w:trPr>
          <w:jc w:val="center"/>
        </w:trPr>
        <w:tc>
          <w:tcPr>
            <w:tcW w:w="4404" w:type="dxa"/>
            <w:vAlign w:val="center"/>
          </w:tcPr>
          <w:p w14:paraId="57D85BC9" w14:textId="5F88A45D" w:rsidR="00866157" w:rsidRDefault="00866157" w:rsidP="000E313A">
            <w:pPr>
              <w:pStyle w:val="Standard"/>
              <w:spacing w:line="360" w:lineRule="auto"/>
              <w:jc w:val="center"/>
              <w:rPr>
                <w:rFonts w:ascii="Arial" w:eastAsia="Calibri" w:hAnsi="Arial" w:cs="Arial"/>
                <w:b w:val="0"/>
                <w:sz w:val="24"/>
                <w:szCs w:val="24"/>
              </w:rPr>
            </w:pPr>
            <w:r w:rsidRPr="00396AB4">
              <w:rPr>
                <w:rFonts w:ascii="Arial" w:eastAsia="Calibri" w:hAnsi="Arial" w:cs="Arial"/>
                <w:b w:val="0"/>
                <w:sz w:val="24"/>
                <w:szCs w:val="24"/>
              </w:rPr>
              <w:t xml:space="preserve">od </w:t>
            </w:r>
            <w:r w:rsidR="00EE3008">
              <w:rPr>
                <w:rFonts w:ascii="Arial" w:eastAsia="Calibri" w:hAnsi="Arial" w:cs="Arial"/>
                <w:b w:val="0"/>
                <w:sz w:val="24"/>
                <w:szCs w:val="24"/>
              </w:rPr>
              <w:t>14</w:t>
            </w:r>
            <w:r w:rsidR="00EE3008" w:rsidRPr="00396AB4">
              <w:rPr>
                <w:rFonts w:ascii="Arial" w:eastAsia="Calibri" w:hAnsi="Arial" w:cs="Arial"/>
                <w:b w:val="0"/>
                <w:sz w:val="24"/>
                <w:szCs w:val="24"/>
              </w:rPr>
              <w:t xml:space="preserve"> </w:t>
            </w:r>
            <w:r w:rsidRPr="00396AB4">
              <w:rPr>
                <w:rFonts w:ascii="Arial" w:eastAsia="Calibri" w:hAnsi="Arial" w:cs="Arial"/>
                <w:b w:val="0"/>
                <w:sz w:val="24"/>
                <w:szCs w:val="24"/>
              </w:rPr>
              <w:t xml:space="preserve">do </w:t>
            </w:r>
            <w:r w:rsidR="00EE3008">
              <w:rPr>
                <w:rFonts w:ascii="Arial" w:eastAsia="Calibri" w:hAnsi="Arial" w:cs="Arial"/>
                <w:b w:val="0"/>
                <w:sz w:val="24"/>
                <w:szCs w:val="24"/>
              </w:rPr>
              <w:t>16</w:t>
            </w:r>
            <w:r w:rsidRPr="00396AB4">
              <w:rPr>
                <w:rFonts w:ascii="Arial" w:eastAsia="Calibri" w:hAnsi="Arial" w:cs="Arial"/>
                <w:b w:val="0"/>
                <w:sz w:val="24"/>
                <w:szCs w:val="24"/>
              </w:rPr>
              <w:t xml:space="preserve"> szkoleń</w:t>
            </w:r>
            <w:r w:rsidR="007E58FF">
              <w:rPr>
                <w:rFonts w:ascii="Arial" w:eastAsia="Calibri" w:hAnsi="Arial" w:cs="Arial"/>
                <w:b w:val="0"/>
                <w:sz w:val="24"/>
                <w:szCs w:val="24"/>
              </w:rPr>
              <w:t>/ warsztatów</w:t>
            </w:r>
          </w:p>
        </w:tc>
        <w:tc>
          <w:tcPr>
            <w:tcW w:w="4374" w:type="dxa"/>
            <w:vAlign w:val="center"/>
          </w:tcPr>
          <w:p w14:paraId="22461499" w14:textId="727CD2B6" w:rsidR="00866157" w:rsidRDefault="00D25AE7" w:rsidP="000E313A">
            <w:pPr>
              <w:pStyle w:val="Standard"/>
              <w:spacing w:line="360" w:lineRule="auto"/>
              <w:jc w:val="center"/>
              <w:rPr>
                <w:rFonts w:ascii="Arial" w:eastAsia="Calibri" w:hAnsi="Arial" w:cs="Arial"/>
                <w:b w:val="0"/>
                <w:sz w:val="24"/>
                <w:szCs w:val="24"/>
              </w:rPr>
            </w:pPr>
            <w:r>
              <w:rPr>
                <w:rFonts w:ascii="Arial" w:eastAsia="Calibri" w:hAnsi="Arial" w:cs="Arial"/>
                <w:b w:val="0"/>
                <w:sz w:val="24"/>
                <w:szCs w:val="24"/>
              </w:rPr>
              <w:t>2</w:t>
            </w:r>
            <w:r w:rsidR="00866157" w:rsidRPr="00396AB4">
              <w:rPr>
                <w:rFonts w:ascii="Arial" w:eastAsia="Calibri" w:hAnsi="Arial" w:cs="Arial"/>
                <w:b w:val="0"/>
                <w:sz w:val="24"/>
                <w:szCs w:val="24"/>
              </w:rPr>
              <w:t xml:space="preserve"> pkt</w:t>
            </w:r>
          </w:p>
        </w:tc>
      </w:tr>
      <w:tr w:rsidR="00866157" w14:paraId="38FC21E8" w14:textId="77777777" w:rsidTr="000E313A">
        <w:trPr>
          <w:jc w:val="center"/>
        </w:trPr>
        <w:tc>
          <w:tcPr>
            <w:tcW w:w="4404" w:type="dxa"/>
            <w:vAlign w:val="center"/>
          </w:tcPr>
          <w:p w14:paraId="56847605" w14:textId="6A6B4006" w:rsidR="00866157" w:rsidRDefault="00866157" w:rsidP="00EC2463">
            <w:pPr>
              <w:pStyle w:val="Standard"/>
              <w:spacing w:line="360" w:lineRule="auto"/>
              <w:jc w:val="center"/>
              <w:rPr>
                <w:rFonts w:ascii="Arial" w:eastAsia="Calibri" w:hAnsi="Arial" w:cs="Arial"/>
                <w:b w:val="0"/>
                <w:sz w:val="24"/>
                <w:szCs w:val="24"/>
              </w:rPr>
            </w:pPr>
            <w:r w:rsidRPr="00396AB4">
              <w:rPr>
                <w:rFonts w:ascii="Arial" w:eastAsia="Calibri" w:hAnsi="Arial" w:cs="Arial"/>
                <w:b w:val="0"/>
                <w:sz w:val="24"/>
                <w:szCs w:val="24"/>
              </w:rPr>
              <w:t xml:space="preserve">od </w:t>
            </w:r>
            <w:r w:rsidR="007F449F">
              <w:rPr>
                <w:rFonts w:ascii="Arial" w:eastAsia="Calibri" w:hAnsi="Arial" w:cs="Arial"/>
                <w:b w:val="0"/>
                <w:sz w:val="24"/>
                <w:szCs w:val="24"/>
              </w:rPr>
              <w:t>11</w:t>
            </w:r>
            <w:r w:rsidRPr="00396AB4">
              <w:rPr>
                <w:rFonts w:ascii="Arial" w:eastAsia="Calibri" w:hAnsi="Arial" w:cs="Arial"/>
                <w:b w:val="0"/>
                <w:sz w:val="24"/>
                <w:szCs w:val="24"/>
              </w:rPr>
              <w:t xml:space="preserve"> do </w:t>
            </w:r>
            <w:r w:rsidR="00EE3008">
              <w:rPr>
                <w:rFonts w:ascii="Arial" w:eastAsia="Calibri" w:hAnsi="Arial" w:cs="Arial"/>
                <w:b w:val="0"/>
                <w:sz w:val="24"/>
                <w:szCs w:val="24"/>
              </w:rPr>
              <w:t>13</w:t>
            </w:r>
            <w:r w:rsidR="00EE3008" w:rsidRPr="00396AB4">
              <w:rPr>
                <w:rFonts w:ascii="Arial" w:eastAsia="Calibri" w:hAnsi="Arial" w:cs="Arial"/>
                <w:b w:val="0"/>
                <w:sz w:val="24"/>
                <w:szCs w:val="24"/>
              </w:rPr>
              <w:t xml:space="preserve"> </w:t>
            </w:r>
            <w:r w:rsidRPr="00396AB4">
              <w:rPr>
                <w:rFonts w:ascii="Arial" w:eastAsia="Calibri" w:hAnsi="Arial" w:cs="Arial"/>
                <w:b w:val="0"/>
                <w:sz w:val="24"/>
                <w:szCs w:val="24"/>
              </w:rPr>
              <w:t>szkoleń</w:t>
            </w:r>
            <w:r w:rsidR="007E58FF">
              <w:rPr>
                <w:rFonts w:ascii="Arial" w:eastAsia="Calibri" w:hAnsi="Arial" w:cs="Arial"/>
                <w:b w:val="0"/>
                <w:sz w:val="24"/>
                <w:szCs w:val="24"/>
              </w:rPr>
              <w:t>/ warsztatów</w:t>
            </w:r>
          </w:p>
        </w:tc>
        <w:tc>
          <w:tcPr>
            <w:tcW w:w="4374" w:type="dxa"/>
            <w:vAlign w:val="center"/>
          </w:tcPr>
          <w:p w14:paraId="32B08572" w14:textId="01A9034D" w:rsidR="00866157" w:rsidRDefault="002B1DCA" w:rsidP="00EC2463">
            <w:pPr>
              <w:pStyle w:val="Standard"/>
              <w:spacing w:line="360" w:lineRule="auto"/>
              <w:jc w:val="center"/>
              <w:rPr>
                <w:rFonts w:ascii="Arial" w:eastAsia="Calibri" w:hAnsi="Arial" w:cs="Arial"/>
                <w:b w:val="0"/>
                <w:sz w:val="24"/>
                <w:szCs w:val="24"/>
              </w:rPr>
            </w:pPr>
            <w:r>
              <w:rPr>
                <w:rFonts w:ascii="Arial" w:eastAsia="Calibri" w:hAnsi="Arial" w:cs="Arial"/>
                <w:b w:val="0"/>
                <w:sz w:val="24"/>
                <w:szCs w:val="24"/>
              </w:rPr>
              <w:t>1</w:t>
            </w:r>
            <w:r w:rsidRPr="00396AB4">
              <w:rPr>
                <w:rFonts w:ascii="Arial" w:eastAsia="Calibri" w:hAnsi="Arial" w:cs="Arial"/>
                <w:b w:val="0"/>
                <w:sz w:val="24"/>
                <w:szCs w:val="24"/>
              </w:rPr>
              <w:t xml:space="preserve"> </w:t>
            </w:r>
            <w:r w:rsidR="00866157" w:rsidRPr="00396AB4">
              <w:rPr>
                <w:rFonts w:ascii="Arial" w:eastAsia="Calibri" w:hAnsi="Arial" w:cs="Arial"/>
                <w:b w:val="0"/>
                <w:sz w:val="24"/>
                <w:szCs w:val="24"/>
              </w:rPr>
              <w:t>pkt</w:t>
            </w:r>
          </w:p>
        </w:tc>
      </w:tr>
      <w:tr w:rsidR="00866157" w14:paraId="4F2562C0" w14:textId="77777777" w:rsidTr="000E313A">
        <w:trPr>
          <w:jc w:val="center"/>
        </w:trPr>
        <w:tc>
          <w:tcPr>
            <w:tcW w:w="4404" w:type="dxa"/>
            <w:vAlign w:val="center"/>
          </w:tcPr>
          <w:p w14:paraId="3BADA3AA" w14:textId="5D695A47" w:rsidR="00866157" w:rsidRDefault="007F449F" w:rsidP="00EC2463">
            <w:pPr>
              <w:pStyle w:val="Standard"/>
              <w:spacing w:line="360" w:lineRule="auto"/>
              <w:jc w:val="center"/>
              <w:rPr>
                <w:rFonts w:ascii="Arial" w:eastAsia="Calibri" w:hAnsi="Arial" w:cs="Arial"/>
                <w:b w:val="0"/>
                <w:sz w:val="24"/>
                <w:szCs w:val="24"/>
              </w:rPr>
            </w:pPr>
            <w:r>
              <w:rPr>
                <w:rFonts w:ascii="Arial" w:eastAsia="Calibri" w:hAnsi="Arial" w:cs="Arial"/>
                <w:b w:val="0"/>
                <w:sz w:val="24"/>
                <w:szCs w:val="24"/>
              </w:rPr>
              <w:t>10</w:t>
            </w:r>
            <w:r w:rsidR="00866157" w:rsidRPr="00396AB4">
              <w:rPr>
                <w:rFonts w:ascii="Arial" w:eastAsia="Calibri" w:hAnsi="Arial" w:cs="Arial"/>
                <w:b w:val="0"/>
                <w:sz w:val="24"/>
                <w:szCs w:val="24"/>
              </w:rPr>
              <w:t xml:space="preserve"> szkoleń</w:t>
            </w:r>
            <w:r w:rsidR="007E58FF">
              <w:rPr>
                <w:rFonts w:ascii="Arial" w:eastAsia="Calibri" w:hAnsi="Arial" w:cs="Arial"/>
                <w:b w:val="0"/>
                <w:sz w:val="24"/>
                <w:szCs w:val="24"/>
              </w:rPr>
              <w:t>/ warsztatów</w:t>
            </w:r>
          </w:p>
        </w:tc>
        <w:tc>
          <w:tcPr>
            <w:tcW w:w="4374" w:type="dxa"/>
            <w:vAlign w:val="center"/>
          </w:tcPr>
          <w:p w14:paraId="0F6C7732" w14:textId="3F103AB2" w:rsidR="00866157" w:rsidRDefault="00866157" w:rsidP="00EC2463">
            <w:pPr>
              <w:pStyle w:val="Standard"/>
              <w:spacing w:line="360" w:lineRule="auto"/>
              <w:jc w:val="center"/>
              <w:rPr>
                <w:rFonts w:ascii="Arial" w:eastAsia="Calibri" w:hAnsi="Arial" w:cs="Arial"/>
                <w:b w:val="0"/>
                <w:sz w:val="24"/>
                <w:szCs w:val="24"/>
              </w:rPr>
            </w:pPr>
            <w:r w:rsidRPr="00396AB4">
              <w:rPr>
                <w:rFonts w:ascii="Arial" w:eastAsia="Calibri" w:hAnsi="Arial" w:cs="Arial"/>
                <w:b w:val="0"/>
                <w:sz w:val="24"/>
                <w:szCs w:val="24"/>
              </w:rPr>
              <w:t>0 pkt</w:t>
            </w:r>
          </w:p>
        </w:tc>
      </w:tr>
    </w:tbl>
    <w:p w14:paraId="369C7D5C" w14:textId="77777777" w:rsidR="00DB609F" w:rsidRDefault="00DB609F" w:rsidP="00396AB4">
      <w:pPr>
        <w:pStyle w:val="Standard"/>
        <w:spacing w:line="360" w:lineRule="auto"/>
        <w:ind w:left="284"/>
        <w:rPr>
          <w:rFonts w:ascii="Arial" w:eastAsia="Calibri" w:hAnsi="Arial" w:cs="Arial"/>
          <w:b w:val="0"/>
          <w:sz w:val="24"/>
          <w:szCs w:val="24"/>
        </w:rPr>
      </w:pPr>
    </w:p>
    <w:p w14:paraId="25E67191" w14:textId="758FE54D" w:rsidR="00396AB4" w:rsidRPr="00396AB4" w:rsidRDefault="00396AB4" w:rsidP="00396AB4">
      <w:pPr>
        <w:pStyle w:val="Standard"/>
        <w:spacing w:line="360" w:lineRule="auto"/>
        <w:ind w:left="284"/>
        <w:rPr>
          <w:rFonts w:ascii="Arial" w:eastAsia="Calibri" w:hAnsi="Arial" w:cs="Arial"/>
          <w:b w:val="0"/>
          <w:sz w:val="24"/>
          <w:szCs w:val="24"/>
        </w:rPr>
      </w:pPr>
      <w:r w:rsidRPr="00396AB4">
        <w:rPr>
          <w:rFonts w:ascii="Arial" w:eastAsia="Calibri" w:hAnsi="Arial" w:cs="Arial"/>
          <w:b w:val="0"/>
          <w:sz w:val="24"/>
          <w:szCs w:val="24"/>
        </w:rPr>
        <w:t xml:space="preserve">Ocena oferty w ramach niniejszego kryterium będzie dokonywana na podstawie </w:t>
      </w:r>
      <w:r w:rsidRPr="00396AB4">
        <w:rPr>
          <w:rFonts w:ascii="Arial" w:eastAsia="Calibri" w:hAnsi="Arial" w:cs="Arial"/>
          <w:b w:val="0"/>
          <w:sz w:val="24"/>
          <w:szCs w:val="24"/>
        </w:rPr>
        <w:lastRenderedPageBreak/>
        <w:t xml:space="preserve">informacji zawartych w wykazie, którego wzór stanowi Załącznik nr </w:t>
      </w:r>
      <w:r w:rsidR="00684D63">
        <w:rPr>
          <w:rFonts w:ascii="Arial" w:eastAsia="Calibri" w:hAnsi="Arial" w:cs="Arial"/>
          <w:b w:val="0"/>
          <w:sz w:val="24"/>
          <w:szCs w:val="24"/>
        </w:rPr>
        <w:t>4</w:t>
      </w:r>
      <w:r w:rsidRPr="00396AB4">
        <w:rPr>
          <w:rFonts w:ascii="Arial" w:eastAsia="Calibri" w:hAnsi="Arial" w:cs="Arial"/>
          <w:b w:val="0"/>
          <w:sz w:val="24"/>
          <w:szCs w:val="24"/>
        </w:rPr>
        <w:t xml:space="preserve"> do zapytania ofertowego. Załącznik nr </w:t>
      </w:r>
      <w:r w:rsidR="00684D63">
        <w:rPr>
          <w:rFonts w:ascii="Arial" w:eastAsia="Calibri" w:hAnsi="Arial" w:cs="Arial"/>
          <w:b w:val="0"/>
          <w:sz w:val="24"/>
          <w:szCs w:val="24"/>
        </w:rPr>
        <w:t>4</w:t>
      </w:r>
      <w:r w:rsidRPr="00396AB4">
        <w:rPr>
          <w:rFonts w:ascii="Arial" w:eastAsia="Calibri" w:hAnsi="Arial" w:cs="Arial"/>
          <w:b w:val="0"/>
          <w:sz w:val="24"/>
          <w:szCs w:val="24"/>
        </w:rPr>
        <w:t xml:space="preserve"> do zapytania ofertowego nie podlega uzupełnieniu, </w:t>
      </w:r>
      <w:r w:rsidR="003B3D94">
        <w:rPr>
          <w:rFonts w:ascii="Arial" w:eastAsia="Calibri" w:hAnsi="Arial" w:cs="Arial"/>
          <w:b w:val="0"/>
          <w:sz w:val="24"/>
          <w:szCs w:val="24"/>
        </w:rPr>
        <w:br/>
      </w:r>
      <w:r w:rsidRPr="00396AB4">
        <w:rPr>
          <w:rFonts w:ascii="Arial" w:eastAsia="Calibri" w:hAnsi="Arial" w:cs="Arial"/>
          <w:b w:val="0"/>
          <w:sz w:val="24"/>
          <w:szCs w:val="24"/>
        </w:rPr>
        <w:t>w związku z czym Wykonawca otrzyma 0 punktów w</w:t>
      </w:r>
      <w:r w:rsidRPr="00396AB4">
        <w:rPr>
          <w:rFonts w:ascii="Arial" w:eastAsia="Calibri" w:hAnsi="Arial" w:cs="Arial"/>
          <w:bCs/>
          <w:sz w:val="24"/>
          <w:szCs w:val="24"/>
        </w:rPr>
        <w:t xml:space="preserve"> zakresie tego kryterium oceny ofert, w przypadku niedołączenia go do </w:t>
      </w:r>
      <w:r w:rsidRPr="00CC0E55">
        <w:rPr>
          <w:rFonts w:ascii="Arial" w:eastAsia="Calibri" w:hAnsi="Arial" w:cs="Arial"/>
          <w:bCs/>
          <w:sz w:val="24"/>
          <w:szCs w:val="24"/>
        </w:rPr>
        <w:t>oferty</w:t>
      </w:r>
      <w:r w:rsidRPr="00396AB4">
        <w:rPr>
          <w:rFonts w:ascii="Arial" w:eastAsia="Calibri" w:hAnsi="Arial" w:cs="Arial"/>
          <w:b w:val="0"/>
          <w:sz w:val="24"/>
          <w:szCs w:val="24"/>
        </w:rPr>
        <w:t xml:space="preserve">. Wykonawca na potrzeby oceny oferty, w tym kryterium oceny ofert, zobowiązany jest ponadto złożyć do oferty dokumenty potwierdzające należyte wykonanie usług wskazanych </w:t>
      </w:r>
      <w:r w:rsidR="003B3D94">
        <w:rPr>
          <w:rFonts w:ascii="Arial" w:eastAsia="Calibri" w:hAnsi="Arial" w:cs="Arial"/>
          <w:b w:val="0"/>
          <w:sz w:val="24"/>
          <w:szCs w:val="24"/>
        </w:rPr>
        <w:br/>
      </w:r>
      <w:r w:rsidRPr="00396AB4">
        <w:rPr>
          <w:rFonts w:ascii="Arial" w:eastAsia="Calibri" w:hAnsi="Arial" w:cs="Arial"/>
          <w:b w:val="0"/>
          <w:sz w:val="24"/>
          <w:szCs w:val="24"/>
        </w:rPr>
        <w:t>w wykazie, np. referencje/ pozytywne opinie. Nie będą brane do punktacji szkolenia</w:t>
      </w:r>
      <w:r w:rsidR="007E58FF">
        <w:rPr>
          <w:rFonts w:ascii="Arial" w:eastAsia="Calibri" w:hAnsi="Arial" w:cs="Arial"/>
          <w:b w:val="0"/>
          <w:sz w:val="24"/>
          <w:szCs w:val="24"/>
        </w:rPr>
        <w:t>/ warsztaty</w:t>
      </w:r>
      <w:r w:rsidRPr="00396AB4">
        <w:rPr>
          <w:rFonts w:ascii="Arial" w:eastAsia="Calibri" w:hAnsi="Arial" w:cs="Arial"/>
          <w:b w:val="0"/>
          <w:sz w:val="24"/>
          <w:szCs w:val="24"/>
        </w:rPr>
        <w:t xml:space="preserve"> niepoparte dokumentami potwierdzającymi ich wykonanie. Dokumenty potwierdzające należyte wykonanie nie podlegają uzupełnieniu. Dokumenty powinny być złożone w formie oryginału lub kopii poświadczonej za zgodność z oryginałem przez Wykonawcę. Brak poświadczenia kopii dokumentu za zgodność z oryginałem jest równoważne z niezłożeniem dokumentu.</w:t>
      </w:r>
    </w:p>
    <w:p w14:paraId="334E1F20" w14:textId="77777777" w:rsidR="00F410F4" w:rsidRPr="00396AB4" w:rsidRDefault="00F410F4" w:rsidP="00396AB4">
      <w:pPr>
        <w:pStyle w:val="Standard"/>
        <w:spacing w:line="360" w:lineRule="auto"/>
        <w:ind w:left="284"/>
        <w:rPr>
          <w:rFonts w:ascii="Arial" w:eastAsia="Calibri" w:hAnsi="Arial" w:cs="Arial"/>
          <w:b w:val="0"/>
          <w:sz w:val="24"/>
          <w:szCs w:val="24"/>
        </w:rPr>
      </w:pPr>
    </w:p>
    <w:p w14:paraId="78B29E2C" w14:textId="77777777" w:rsidR="00F504F4" w:rsidRDefault="00396AB4">
      <w:pPr>
        <w:pStyle w:val="Standard"/>
        <w:numPr>
          <w:ilvl w:val="0"/>
          <w:numId w:val="79"/>
        </w:numPr>
        <w:spacing w:line="360" w:lineRule="auto"/>
        <w:rPr>
          <w:rFonts w:ascii="Arial" w:eastAsia="Calibri" w:hAnsi="Arial" w:cs="Arial"/>
          <w:b w:val="0"/>
          <w:sz w:val="24"/>
          <w:szCs w:val="24"/>
        </w:rPr>
      </w:pPr>
      <w:r w:rsidRPr="00396AB4">
        <w:rPr>
          <w:rFonts w:ascii="Arial" w:eastAsia="Calibri" w:hAnsi="Arial" w:cs="Arial"/>
          <w:b w:val="0"/>
          <w:sz w:val="24"/>
          <w:szCs w:val="24"/>
        </w:rPr>
        <w:t xml:space="preserve">Wszystkie wyniki zostaną przez Zamawiającego zaokrąglone, zgodnie </w:t>
      </w:r>
      <w:r w:rsidR="00F504F4">
        <w:rPr>
          <w:rFonts w:ascii="Arial" w:eastAsia="Calibri" w:hAnsi="Arial" w:cs="Arial"/>
          <w:b w:val="0"/>
          <w:sz w:val="24"/>
          <w:szCs w:val="24"/>
        </w:rPr>
        <w:br/>
      </w:r>
      <w:r w:rsidRPr="00396AB4">
        <w:rPr>
          <w:rFonts w:ascii="Arial" w:eastAsia="Calibri" w:hAnsi="Arial" w:cs="Arial"/>
          <w:b w:val="0"/>
          <w:sz w:val="24"/>
          <w:szCs w:val="24"/>
        </w:rPr>
        <w:t>z zasadami matematycznymi, z dokładnością do dwóch miejsc po przecinku.</w:t>
      </w:r>
    </w:p>
    <w:p w14:paraId="57EFFB56" w14:textId="77777777" w:rsidR="00F504F4" w:rsidRDefault="00396AB4">
      <w:pPr>
        <w:pStyle w:val="Standard"/>
        <w:numPr>
          <w:ilvl w:val="0"/>
          <w:numId w:val="79"/>
        </w:numPr>
        <w:spacing w:line="360" w:lineRule="auto"/>
        <w:rPr>
          <w:rFonts w:ascii="Arial" w:eastAsia="Calibri" w:hAnsi="Arial" w:cs="Arial"/>
          <w:b w:val="0"/>
          <w:sz w:val="24"/>
          <w:szCs w:val="24"/>
        </w:rPr>
      </w:pPr>
      <w:r w:rsidRPr="00F504F4">
        <w:rPr>
          <w:rFonts w:ascii="Arial" w:eastAsia="Calibri" w:hAnsi="Arial" w:cs="Arial"/>
          <w:b w:val="0"/>
          <w:sz w:val="24"/>
          <w:szCs w:val="24"/>
        </w:rPr>
        <w:t xml:space="preserve">Na podstawie oceny ofert i przyznanej punktacji zostanie sporządzona lista rankingowa. </w:t>
      </w:r>
    </w:p>
    <w:p w14:paraId="76EDD151" w14:textId="309D5FC4" w:rsidR="00F504F4" w:rsidRDefault="00396AB4">
      <w:pPr>
        <w:pStyle w:val="Standard"/>
        <w:numPr>
          <w:ilvl w:val="0"/>
          <w:numId w:val="79"/>
        </w:numPr>
        <w:spacing w:line="360" w:lineRule="auto"/>
        <w:rPr>
          <w:rFonts w:ascii="Arial" w:eastAsia="Calibri" w:hAnsi="Arial" w:cs="Arial"/>
          <w:b w:val="0"/>
          <w:sz w:val="24"/>
          <w:szCs w:val="24"/>
        </w:rPr>
      </w:pPr>
      <w:r w:rsidRPr="00F504F4">
        <w:rPr>
          <w:rFonts w:ascii="Arial" w:eastAsia="Calibri" w:hAnsi="Arial" w:cs="Arial"/>
          <w:b w:val="0"/>
          <w:sz w:val="24"/>
          <w:szCs w:val="24"/>
        </w:rPr>
        <w:t>Za najkorzystniejszą uznana zostanie oferta z najwyższą ilością uzyskanych punktów, spełniająca wymagania zapytania ofertowego oraz SWZ.</w:t>
      </w:r>
    </w:p>
    <w:p w14:paraId="407C0482" w14:textId="76AA2CDC" w:rsidR="00396AB4" w:rsidRDefault="00396AB4" w:rsidP="001C1CBF">
      <w:pPr>
        <w:pStyle w:val="Standard"/>
        <w:numPr>
          <w:ilvl w:val="0"/>
          <w:numId w:val="79"/>
        </w:numPr>
        <w:spacing w:line="360" w:lineRule="auto"/>
        <w:rPr>
          <w:rFonts w:ascii="Arial" w:eastAsia="Calibri" w:hAnsi="Arial" w:cs="Arial"/>
          <w:b w:val="0"/>
          <w:sz w:val="24"/>
          <w:szCs w:val="24"/>
        </w:rPr>
      </w:pPr>
      <w:r w:rsidRPr="00F504F4">
        <w:rPr>
          <w:rFonts w:ascii="Arial" w:eastAsia="Calibri" w:hAnsi="Arial" w:cs="Arial"/>
          <w:b w:val="0"/>
          <w:sz w:val="24"/>
          <w:szCs w:val="24"/>
        </w:rPr>
        <w:t>Jeżeli cena najkorzystniejszej oferty przekroczy kwotę jaką dysponuje Zamawiający, dopuszcza się możliwość podjęcia negocjacji ceny, na zasadach określonych w pkt II.</w:t>
      </w:r>
      <w:r w:rsidR="006E6FD7">
        <w:rPr>
          <w:rFonts w:ascii="Arial" w:eastAsia="Calibri" w:hAnsi="Arial" w:cs="Arial"/>
          <w:b w:val="0"/>
          <w:sz w:val="24"/>
          <w:szCs w:val="24"/>
        </w:rPr>
        <w:t>9</w:t>
      </w:r>
      <w:r w:rsidRPr="00F504F4">
        <w:rPr>
          <w:rFonts w:ascii="Arial" w:eastAsia="Calibri" w:hAnsi="Arial" w:cs="Arial"/>
          <w:b w:val="0"/>
          <w:sz w:val="24"/>
          <w:szCs w:val="24"/>
        </w:rPr>
        <w:t xml:space="preserve">.6. </w:t>
      </w:r>
    </w:p>
    <w:p w14:paraId="6143EB9F" w14:textId="2D7C8DE4" w:rsidR="007F29FC" w:rsidRPr="007F29FC" w:rsidRDefault="007F29FC" w:rsidP="001C1CBF">
      <w:pPr>
        <w:pStyle w:val="Standard"/>
        <w:numPr>
          <w:ilvl w:val="0"/>
          <w:numId w:val="79"/>
        </w:numPr>
        <w:spacing w:line="360" w:lineRule="auto"/>
        <w:rPr>
          <w:rFonts w:ascii="Arial" w:eastAsia="Calibri" w:hAnsi="Arial" w:cs="Arial"/>
          <w:b w:val="0"/>
          <w:sz w:val="24"/>
          <w:szCs w:val="24"/>
        </w:rPr>
      </w:pPr>
      <w:r w:rsidRPr="007F29FC">
        <w:rPr>
          <w:rFonts w:ascii="Arial" w:eastAsia="Calibri" w:hAnsi="Arial" w:cs="Arial"/>
          <w:b w:val="0"/>
          <w:sz w:val="24"/>
          <w:szCs w:val="24"/>
        </w:rPr>
        <w:t>W przypadku gdy dwie lub więcej ofert otrzymają taką samą ilość punktów – za najkorzystniejszą zostanie uznana oferta z najniższą ceną.</w:t>
      </w:r>
    </w:p>
    <w:p w14:paraId="684CA37C" w14:textId="77777777" w:rsidR="0050049B" w:rsidRPr="009429C1" w:rsidRDefault="0050049B" w:rsidP="001C1CBF">
      <w:pPr>
        <w:pStyle w:val="Standard"/>
        <w:spacing w:line="360" w:lineRule="auto"/>
        <w:ind w:left="284"/>
        <w:rPr>
          <w:rFonts w:ascii="Arial" w:hAnsi="Arial" w:cs="Arial"/>
          <w:b w:val="0"/>
          <w:sz w:val="24"/>
          <w:szCs w:val="24"/>
        </w:rPr>
      </w:pPr>
    </w:p>
    <w:p w14:paraId="105E9A94" w14:textId="77777777" w:rsidR="00BE7011" w:rsidRPr="00B03171" w:rsidRDefault="00BE7011" w:rsidP="009429C1">
      <w:pPr>
        <w:pStyle w:val="Nagwek1"/>
        <w:spacing w:before="0" w:after="0" w:line="360" w:lineRule="auto"/>
        <w:rPr>
          <w:rFonts w:ascii="Arial" w:hAnsi="Arial" w:cs="Arial"/>
          <w:b/>
          <w:bCs w:val="0"/>
          <w:sz w:val="24"/>
          <w:szCs w:val="24"/>
        </w:rPr>
      </w:pPr>
      <w:bookmarkStart w:id="43" w:name="_Toc221217942"/>
      <w:r w:rsidRPr="00B03171">
        <w:rPr>
          <w:rFonts w:ascii="Arial" w:hAnsi="Arial" w:cs="Arial"/>
          <w:b/>
          <w:bCs w:val="0"/>
          <w:sz w:val="24"/>
          <w:szCs w:val="24"/>
        </w:rPr>
        <w:t>Sekcja V Warunki udziału w postępowaniu</w:t>
      </w:r>
      <w:bookmarkEnd w:id="40"/>
      <w:bookmarkEnd w:id="41"/>
      <w:bookmarkEnd w:id="42"/>
      <w:bookmarkEnd w:id="43"/>
    </w:p>
    <w:p w14:paraId="185CE2D4" w14:textId="77777777" w:rsidR="00BE7011" w:rsidRPr="009429C1" w:rsidRDefault="00BE7011" w:rsidP="009429C1">
      <w:pPr>
        <w:pStyle w:val="Nagwek2"/>
        <w:spacing w:line="360" w:lineRule="auto"/>
        <w:rPr>
          <w:rFonts w:ascii="Arial" w:hAnsi="Arial" w:cs="Arial"/>
          <w:sz w:val="24"/>
        </w:rPr>
      </w:pPr>
      <w:bookmarkStart w:id="44" w:name="_Toc221217943"/>
      <w:r w:rsidRPr="009429C1">
        <w:rPr>
          <w:rFonts w:ascii="Arial" w:hAnsi="Arial" w:cs="Arial"/>
          <w:sz w:val="24"/>
        </w:rPr>
        <w:t>V.1. Uprawnienia do wykonania określonej działalności lub czynności</w:t>
      </w:r>
      <w:bookmarkEnd w:id="44"/>
    </w:p>
    <w:p w14:paraId="3E76A84C" w14:textId="1D703DCB" w:rsidR="009D24E6" w:rsidRPr="009429C1" w:rsidRDefault="007D7CED" w:rsidP="009429C1">
      <w:pPr>
        <w:pStyle w:val="Standard"/>
        <w:tabs>
          <w:tab w:val="left" w:pos="426"/>
        </w:tabs>
        <w:spacing w:line="360" w:lineRule="auto"/>
        <w:jc w:val="both"/>
        <w:rPr>
          <w:rFonts w:ascii="Arial" w:hAnsi="Arial" w:cs="Arial"/>
          <w:b w:val="0"/>
          <w:sz w:val="24"/>
          <w:szCs w:val="24"/>
        </w:rPr>
      </w:pPr>
      <w:r w:rsidRPr="009429C1">
        <w:rPr>
          <w:rFonts w:ascii="Arial" w:hAnsi="Arial" w:cs="Arial"/>
          <w:b w:val="0"/>
          <w:sz w:val="24"/>
          <w:szCs w:val="24"/>
        </w:rPr>
        <w:t>Zamawiający nie stawia warunku w tym zakresie.</w:t>
      </w:r>
    </w:p>
    <w:p w14:paraId="1C682032" w14:textId="77777777" w:rsidR="00092BBA" w:rsidRPr="009429C1" w:rsidRDefault="00092BBA" w:rsidP="009429C1">
      <w:pPr>
        <w:pStyle w:val="Standard"/>
        <w:tabs>
          <w:tab w:val="left" w:pos="426"/>
        </w:tabs>
        <w:spacing w:line="360" w:lineRule="auto"/>
        <w:jc w:val="both"/>
        <w:rPr>
          <w:rFonts w:ascii="Arial" w:hAnsi="Arial" w:cs="Arial"/>
          <w:b w:val="0"/>
          <w:sz w:val="24"/>
          <w:szCs w:val="24"/>
        </w:rPr>
      </w:pPr>
    </w:p>
    <w:p w14:paraId="0720F5FE" w14:textId="589F3041" w:rsidR="00092201" w:rsidRPr="009429C1" w:rsidRDefault="00092201" w:rsidP="009429C1">
      <w:pPr>
        <w:pStyle w:val="Nagwek2"/>
        <w:spacing w:line="360" w:lineRule="auto"/>
        <w:rPr>
          <w:rFonts w:ascii="Arial" w:hAnsi="Arial" w:cs="Arial"/>
          <w:sz w:val="24"/>
        </w:rPr>
      </w:pPr>
      <w:bookmarkStart w:id="45" w:name="_Toc221217944"/>
      <w:r w:rsidRPr="009429C1">
        <w:rPr>
          <w:rFonts w:ascii="Arial" w:hAnsi="Arial" w:cs="Arial"/>
          <w:sz w:val="24"/>
        </w:rPr>
        <w:t>V.2.</w:t>
      </w:r>
      <w:r w:rsidR="004A52C8" w:rsidRPr="009429C1">
        <w:rPr>
          <w:rFonts w:ascii="Arial" w:hAnsi="Arial" w:cs="Arial"/>
          <w:sz w:val="24"/>
        </w:rPr>
        <w:t xml:space="preserve"> </w:t>
      </w:r>
      <w:r w:rsidR="009D24E6" w:rsidRPr="009429C1">
        <w:rPr>
          <w:rFonts w:ascii="Arial" w:hAnsi="Arial" w:cs="Arial"/>
          <w:sz w:val="24"/>
        </w:rPr>
        <w:t>Wiedza i doświadczenie</w:t>
      </w:r>
      <w:bookmarkEnd w:id="45"/>
    </w:p>
    <w:p w14:paraId="62CC1042" w14:textId="77777777" w:rsidR="00DD67EE" w:rsidRPr="00DD67EE" w:rsidRDefault="00DD67EE" w:rsidP="00DD67EE">
      <w:pPr>
        <w:pStyle w:val="Standard"/>
        <w:numPr>
          <w:ilvl w:val="0"/>
          <w:numId w:val="124"/>
        </w:numPr>
        <w:spacing w:line="360" w:lineRule="auto"/>
        <w:ind w:left="426"/>
        <w:jc w:val="both"/>
        <w:rPr>
          <w:rFonts w:ascii="Arial" w:hAnsi="Arial" w:cs="Arial"/>
          <w:b w:val="0"/>
          <w:bCs/>
          <w:sz w:val="24"/>
          <w:szCs w:val="24"/>
        </w:rPr>
      </w:pPr>
      <w:bookmarkStart w:id="46" w:name="_Hlk75854769"/>
      <w:r w:rsidRPr="00DD67EE">
        <w:rPr>
          <w:rFonts w:ascii="Arial" w:hAnsi="Arial" w:cs="Arial"/>
          <w:b w:val="0"/>
          <w:bCs/>
          <w:sz w:val="24"/>
          <w:lang w:eastAsia="pl-PL"/>
        </w:rPr>
        <w:t xml:space="preserve">Do udziału w postępowaniu Zamawiający dopuści Wykonawców, którzy wykażą iż posiadają niezbędną wiedzę i doświadczenie na zasadach określonych poniżej. </w:t>
      </w:r>
    </w:p>
    <w:p w14:paraId="2F7FD5FE" w14:textId="568225A6" w:rsidR="00AE103B" w:rsidRPr="0045024B" w:rsidRDefault="00DD67EE" w:rsidP="0045024B">
      <w:pPr>
        <w:pStyle w:val="Standard"/>
        <w:numPr>
          <w:ilvl w:val="0"/>
          <w:numId w:val="124"/>
        </w:numPr>
        <w:spacing w:line="360" w:lineRule="auto"/>
        <w:ind w:left="426"/>
        <w:rPr>
          <w:rFonts w:ascii="Arial" w:hAnsi="Arial" w:cs="Arial"/>
          <w:b w:val="0"/>
          <w:sz w:val="24"/>
          <w:szCs w:val="24"/>
        </w:rPr>
      </w:pPr>
      <w:r w:rsidRPr="00DD67EE">
        <w:rPr>
          <w:rFonts w:ascii="Arial" w:hAnsi="Arial" w:cs="Arial"/>
          <w:b w:val="0"/>
          <w:bCs/>
          <w:sz w:val="24"/>
          <w:szCs w:val="24"/>
          <w:lang w:eastAsia="pl-PL" w:bidi="pl-PL"/>
        </w:rPr>
        <w:t xml:space="preserve">Zamawiający uzna warunek posiadania wiedzy i doświadczenia za spełniony, </w:t>
      </w:r>
      <w:r w:rsidRPr="00DD67EE">
        <w:rPr>
          <w:rFonts w:ascii="Arial" w:hAnsi="Arial" w:cs="Arial"/>
          <w:b w:val="0"/>
          <w:bCs/>
          <w:sz w:val="24"/>
          <w:szCs w:val="24"/>
          <w:lang w:eastAsia="pl-PL" w:bidi="pl-PL"/>
        </w:rPr>
        <w:lastRenderedPageBreak/>
        <w:t xml:space="preserve">jeżeli Wykonawca wykaże, </w:t>
      </w:r>
      <w:r w:rsidRPr="00DD67EE">
        <w:rPr>
          <w:rFonts w:ascii="Arial" w:hAnsi="Arial" w:cs="Arial"/>
          <w:b w:val="0"/>
          <w:bCs/>
          <w:sz w:val="24"/>
          <w:szCs w:val="24"/>
        </w:rPr>
        <w:t xml:space="preserve">że </w:t>
      </w:r>
      <w:r>
        <w:rPr>
          <w:rFonts w:ascii="Arial" w:hAnsi="Arial" w:cs="Arial"/>
          <w:b w:val="0"/>
          <w:bCs/>
          <w:sz w:val="24"/>
          <w:szCs w:val="24"/>
        </w:rPr>
        <w:t xml:space="preserve">w okresie ostatnich </w:t>
      </w:r>
      <w:r w:rsidR="00A105C2" w:rsidRPr="00DD67EE">
        <w:rPr>
          <w:rFonts w:ascii="Arial" w:hAnsi="Arial" w:cs="Arial"/>
          <w:b w:val="0"/>
          <w:sz w:val="24"/>
          <w:szCs w:val="24"/>
        </w:rPr>
        <w:t xml:space="preserve">trzech </w:t>
      </w:r>
      <w:r w:rsidR="00AE103B" w:rsidRPr="00DD67EE">
        <w:rPr>
          <w:rFonts w:ascii="Arial" w:hAnsi="Arial" w:cs="Arial"/>
          <w:b w:val="0"/>
          <w:sz w:val="24"/>
          <w:szCs w:val="24"/>
        </w:rPr>
        <w:t xml:space="preserve">lat przed upływem terminu składania ofert, a </w:t>
      </w:r>
      <w:r w:rsidR="00AE103B" w:rsidRPr="00AE103B">
        <w:rPr>
          <w:rFonts w:ascii="Arial" w:hAnsi="Arial" w:cs="Arial"/>
          <w:b w:val="0"/>
          <w:sz w:val="24"/>
          <w:szCs w:val="24"/>
        </w:rPr>
        <w:t xml:space="preserve">jeżeli okres prowadzenia działalności jest krótszy- </w:t>
      </w:r>
      <w:r>
        <w:rPr>
          <w:rFonts w:ascii="Arial" w:hAnsi="Arial" w:cs="Arial"/>
          <w:b w:val="0"/>
          <w:sz w:val="24"/>
          <w:szCs w:val="24"/>
        </w:rPr>
        <w:br/>
      </w:r>
      <w:r w:rsidR="00AE103B" w:rsidRPr="00AE103B">
        <w:rPr>
          <w:rFonts w:ascii="Arial" w:hAnsi="Arial" w:cs="Arial"/>
          <w:b w:val="0"/>
          <w:sz w:val="24"/>
          <w:szCs w:val="24"/>
        </w:rPr>
        <w:t xml:space="preserve">w tym okresie należycie </w:t>
      </w:r>
      <w:r w:rsidR="00072AEC" w:rsidRPr="00AE103B">
        <w:rPr>
          <w:rFonts w:ascii="Arial" w:hAnsi="Arial" w:cs="Arial"/>
          <w:b w:val="0"/>
          <w:sz w:val="24"/>
          <w:szCs w:val="24"/>
        </w:rPr>
        <w:t>wykona</w:t>
      </w:r>
      <w:r w:rsidR="00072AEC">
        <w:rPr>
          <w:rFonts w:ascii="Arial" w:hAnsi="Arial" w:cs="Arial"/>
          <w:b w:val="0"/>
          <w:sz w:val="24"/>
          <w:szCs w:val="24"/>
        </w:rPr>
        <w:t>ł</w:t>
      </w:r>
      <w:r w:rsidR="00072AEC" w:rsidRPr="00AE103B">
        <w:rPr>
          <w:rFonts w:ascii="Arial" w:hAnsi="Arial" w:cs="Arial"/>
          <w:b w:val="0"/>
          <w:sz w:val="24"/>
          <w:szCs w:val="24"/>
        </w:rPr>
        <w:t xml:space="preserve"> </w:t>
      </w:r>
      <w:r w:rsidR="00AE103B" w:rsidRPr="00AE103B">
        <w:rPr>
          <w:rFonts w:ascii="Arial" w:hAnsi="Arial" w:cs="Arial"/>
          <w:b w:val="0"/>
          <w:sz w:val="24"/>
          <w:szCs w:val="24"/>
        </w:rPr>
        <w:t xml:space="preserve">co najmniej </w:t>
      </w:r>
      <w:r w:rsidR="00B86F5A">
        <w:rPr>
          <w:rFonts w:ascii="Arial" w:hAnsi="Arial" w:cs="Arial"/>
          <w:b w:val="0"/>
          <w:sz w:val="24"/>
          <w:szCs w:val="24"/>
        </w:rPr>
        <w:t>1</w:t>
      </w:r>
      <w:r w:rsidR="00AE103B" w:rsidRPr="00AE103B">
        <w:rPr>
          <w:rFonts w:ascii="Arial" w:hAnsi="Arial" w:cs="Arial"/>
          <w:b w:val="0"/>
          <w:sz w:val="24"/>
          <w:szCs w:val="24"/>
        </w:rPr>
        <w:t xml:space="preserve"> usług</w:t>
      </w:r>
      <w:r w:rsidR="00B86F5A">
        <w:rPr>
          <w:rFonts w:ascii="Arial" w:hAnsi="Arial" w:cs="Arial"/>
          <w:b w:val="0"/>
          <w:sz w:val="24"/>
          <w:szCs w:val="24"/>
        </w:rPr>
        <w:t>ę</w:t>
      </w:r>
      <w:r w:rsidR="00AE103B" w:rsidRPr="00AE103B">
        <w:rPr>
          <w:rFonts w:ascii="Arial" w:hAnsi="Arial" w:cs="Arial"/>
          <w:b w:val="0"/>
          <w:sz w:val="24"/>
          <w:szCs w:val="24"/>
        </w:rPr>
        <w:t xml:space="preserve"> </w:t>
      </w:r>
      <w:r w:rsidR="00B86F5A">
        <w:rPr>
          <w:rFonts w:ascii="Arial" w:hAnsi="Arial" w:cs="Arial"/>
          <w:b w:val="0"/>
          <w:sz w:val="24"/>
          <w:szCs w:val="24"/>
        </w:rPr>
        <w:t>szkoleniową</w:t>
      </w:r>
      <w:r>
        <w:rPr>
          <w:rFonts w:ascii="Arial" w:hAnsi="Arial" w:cs="Arial"/>
          <w:b w:val="0"/>
          <w:sz w:val="24"/>
          <w:szCs w:val="24"/>
        </w:rPr>
        <w:t xml:space="preserve"> </w:t>
      </w:r>
      <w:r w:rsidR="00BF202E">
        <w:rPr>
          <w:rFonts w:ascii="Arial" w:hAnsi="Arial" w:cs="Arial"/>
          <w:b w:val="0"/>
          <w:sz w:val="24"/>
          <w:szCs w:val="24"/>
        </w:rPr>
        <w:t>i/</w:t>
      </w:r>
      <w:r>
        <w:rPr>
          <w:rFonts w:ascii="Arial" w:hAnsi="Arial" w:cs="Arial"/>
          <w:b w:val="0"/>
          <w:sz w:val="24"/>
          <w:szCs w:val="24"/>
        </w:rPr>
        <w:t>lub</w:t>
      </w:r>
      <w:r w:rsidR="00B86F5A">
        <w:rPr>
          <w:rFonts w:ascii="Arial" w:hAnsi="Arial" w:cs="Arial"/>
          <w:b w:val="0"/>
          <w:sz w:val="24"/>
          <w:szCs w:val="24"/>
        </w:rPr>
        <w:t xml:space="preserve"> warsztatową</w:t>
      </w:r>
      <w:r>
        <w:rPr>
          <w:rFonts w:ascii="Arial" w:hAnsi="Arial" w:cs="Arial"/>
          <w:b w:val="0"/>
          <w:sz w:val="24"/>
          <w:szCs w:val="24"/>
        </w:rPr>
        <w:t xml:space="preserve"> </w:t>
      </w:r>
      <w:r w:rsidR="00BF202E">
        <w:rPr>
          <w:rFonts w:ascii="Arial" w:hAnsi="Arial" w:cs="Arial"/>
          <w:b w:val="0"/>
          <w:sz w:val="24"/>
          <w:szCs w:val="24"/>
        </w:rPr>
        <w:t>i/</w:t>
      </w:r>
      <w:r>
        <w:rPr>
          <w:rFonts w:ascii="Arial" w:hAnsi="Arial" w:cs="Arial"/>
          <w:b w:val="0"/>
          <w:sz w:val="24"/>
          <w:szCs w:val="24"/>
        </w:rPr>
        <w:t>lub</w:t>
      </w:r>
      <w:r w:rsidR="00B01895">
        <w:rPr>
          <w:rFonts w:ascii="Arial" w:hAnsi="Arial" w:cs="Arial"/>
          <w:b w:val="0"/>
          <w:sz w:val="24"/>
          <w:szCs w:val="24"/>
        </w:rPr>
        <w:t xml:space="preserve"> doradczą</w:t>
      </w:r>
      <w:r w:rsidR="00B86F5A">
        <w:rPr>
          <w:rFonts w:ascii="Arial" w:hAnsi="Arial" w:cs="Arial"/>
          <w:b w:val="0"/>
          <w:sz w:val="24"/>
          <w:szCs w:val="24"/>
        </w:rPr>
        <w:t xml:space="preserve"> </w:t>
      </w:r>
      <w:r w:rsidR="00BF202E">
        <w:rPr>
          <w:rFonts w:ascii="Arial" w:hAnsi="Arial" w:cs="Arial"/>
          <w:b w:val="0"/>
          <w:sz w:val="24"/>
          <w:szCs w:val="24"/>
        </w:rPr>
        <w:t xml:space="preserve">skierowaną do osób dorosłych, której celem był rozwój umiejętności </w:t>
      </w:r>
      <w:r w:rsidR="004A289A">
        <w:rPr>
          <w:rFonts w:ascii="Arial" w:hAnsi="Arial" w:cs="Arial"/>
          <w:b w:val="0"/>
          <w:sz w:val="24"/>
          <w:szCs w:val="24"/>
        </w:rPr>
        <w:t>i</w:t>
      </w:r>
      <w:r w:rsidR="00172E3A">
        <w:rPr>
          <w:rFonts w:ascii="Arial" w:hAnsi="Arial" w:cs="Arial"/>
          <w:b w:val="0"/>
          <w:sz w:val="24"/>
          <w:szCs w:val="24"/>
        </w:rPr>
        <w:t>/</w:t>
      </w:r>
      <w:r w:rsidR="004A289A">
        <w:rPr>
          <w:rFonts w:ascii="Arial" w:hAnsi="Arial" w:cs="Arial"/>
          <w:b w:val="0"/>
          <w:sz w:val="24"/>
          <w:szCs w:val="24"/>
        </w:rPr>
        <w:t xml:space="preserve"> lub kompetencji</w:t>
      </w:r>
      <w:r w:rsidR="00172E3A">
        <w:rPr>
          <w:rFonts w:ascii="Arial" w:hAnsi="Arial" w:cs="Arial"/>
          <w:b w:val="0"/>
          <w:sz w:val="24"/>
          <w:szCs w:val="24"/>
        </w:rPr>
        <w:t xml:space="preserve"> </w:t>
      </w:r>
      <w:r w:rsidR="004A289A">
        <w:rPr>
          <w:rFonts w:ascii="Arial" w:hAnsi="Arial" w:cs="Arial"/>
          <w:b w:val="0"/>
          <w:sz w:val="24"/>
          <w:szCs w:val="24"/>
        </w:rPr>
        <w:t>i</w:t>
      </w:r>
      <w:r w:rsidR="00172E3A">
        <w:rPr>
          <w:rFonts w:ascii="Arial" w:hAnsi="Arial" w:cs="Arial"/>
          <w:b w:val="0"/>
          <w:sz w:val="24"/>
          <w:szCs w:val="24"/>
        </w:rPr>
        <w:t>/</w:t>
      </w:r>
      <w:r w:rsidR="0017616E">
        <w:rPr>
          <w:rFonts w:ascii="Arial" w:hAnsi="Arial" w:cs="Arial"/>
          <w:b w:val="0"/>
          <w:sz w:val="24"/>
          <w:szCs w:val="24"/>
        </w:rPr>
        <w:t xml:space="preserve"> </w:t>
      </w:r>
      <w:r w:rsidR="004A289A">
        <w:rPr>
          <w:rFonts w:ascii="Arial" w:hAnsi="Arial" w:cs="Arial"/>
          <w:b w:val="0"/>
          <w:sz w:val="24"/>
          <w:szCs w:val="24"/>
        </w:rPr>
        <w:t xml:space="preserve">lub kwalifikacji </w:t>
      </w:r>
      <w:r w:rsidR="00B86F5A" w:rsidRPr="0045024B">
        <w:rPr>
          <w:rFonts w:ascii="Arial" w:hAnsi="Arial" w:cs="Arial"/>
          <w:b w:val="0"/>
          <w:sz w:val="24"/>
          <w:szCs w:val="24"/>
        </w:rPr>
        <w:t xml:space="preserve">dla </w:t>
      </w:r>
      <w:r w:rsidR="00BC3C8C" w:rsidRPr="0045024B">
        <w:rPr>
          <w:rFonts w:ascii="Arial" w:hAnsi="Arial" w:cs="Arial"/>
          <w:b w:val="0"/>
          <w:sz w:val="24"/>
          <w:szCs w:val="24"/>
        </w:rPr>
        <w:t>łącznie</w:t>
      </w:r>
      <w:r w:rsidR="00B86F5A" w:rsidRPr="0045024B">
        <w:rPr>
          <w:rFonts w:ascii="Arial" w:hAnsi="Arial" w:cs="Arial"/>
          <w:b w:val="0"/>
          <w:sz w:val="24"/>
          <w:szCs w:val="24"/>
        </w:rPr>
        <w:t xml:space="preserve"> co najmniej </w:t>
      </w:r>
      <w:r w:rsidR="006F252E" w:rsidRPr="0045024B">
        <w:rPr>
          <w:rFonts w:ascii="Arial" w:hAnsi="Arial" w:cs="Arial"/>
          <w:b w:val="0"/>
          <w:sz w:val="24"/>
          <w:szCs w:val="24"/>
        </w:rPr>
        <w:t xml:space="preserve">240 </w:t>
      </w:r>
      <w:r w:rsidR="00513FB4" w:rsidRPr="0045024B">
        <w:rPr>
          <w:rFonts w:ascii="Arial" w:hAnsi="Arial" w:cs="Arial"/>
          <w:b w:val="0"/>
          <w:sz w:val="24"/>
          <w:szCs w:val="24"/>
        </w:rPr>
        <w:t xml:space="preserve">uczestników </w:t>
      </w:r>
      <w:r w:rsidR="00B86F5A" w:rsidRPr="0045024B">
        <w:rPr>
          <w:rFonts w:ascii="Arial" w:hAnsi="Arial" w:cs="Arial"/>
          <w:b w:val="0"/>
          <w:sz w:val="24"/>
          <w:szCs w:val="24"/>
        </w:rPr>
        <w:t>os. obejmującą swoim zakresem zapewnienie: trenera</w:t>
      </w:r>
      <w:r w:rsidR="00580C22" w:rsidRPr="0045024B">
        <w:rPr>
          <w:rFonts w:ascii="Arial" w:hAnsi="Arial" w:cs="Arial"/>
          <w:b w:val="0"/>
          <w:sz w:val="24"/>
          <w:szCs w:val="24"/>
        </w:rPr>
        <w:t>/ doradcy</w:t>
      </w:r>
      <w:r w:rsidR="00B86F5A" w:rsidRPr="0045024B">
        <w:rPr>
          <w:rFonts w:ascii="Arial" w:hAnsi="Arial" w:cs="Arial"/>
          <w:b w:val="0"/>
          <w:sz w:val="24"/>
          <w:szCs w:val="24"/>
        </w:rPr>
        <w:t>, materiałów szkoleniowych oraz sali szkoleniowej</w:t>
      </w:r>
      <w:r w:rsidR="00AE103B" w:rsidRPr="0045024B">
        <w:rPr>
          <w:rFonts w:ascii="Arial" w:hAnsi="Arial" w:cs="Arial"/>
          <w:b w:val="0"/>
          <w:sz w:val="24"/>
          <w:szCs w:val="24"/>
        </w:rPr>
        <w:t xml:space="preserve">, </w:t>
      </w:r>
      <w:r w:rsidR="00B86F5A" w:rsidRPr="0045024B">
        <w:rPr>
          <w:rFonts w:ascii="Arial" w:hAnsi="Arial" w:cs="Arial"/>
          <w:b w:val="0"/>
          <w:sz w:val="24"/>
          <w:szCs w:val="24"/>
        </w:rPr>
        <w:t xml:space="preserve">o łącznej wartości co najmniej </w:t>
      </w:r>
      <w:r w:rsidR="006F252E" w:rsidRPr="0045024B">
        <w:rPr>
          <w:rFonts w:ascii="Arial" w:hAnsi="Arial" w:cs="Arial"/>
          <w:b w:val="0"/>
          <w:sz w:val="24"/>
          <w:szCs w:val="24"/>
        </w:rPr>
        <w:t>5</w:t>
      </w:r>
      <w:r w:rsidR="00B86F5A" w:rsidRPr="0045024B">
        <w:rPr>
          <w:rFonts w:ascii="Arial" w:hAnsi="Arial" w:cs="Arial"/>
          <w:b w:val="0"/>
          <w:sz w:val="24"/>
          <w:szCs w:val="24"/>
        </w:rPr>
        <w:t>00.000,00 zł brutto (</w:t>
      </w:r>
      <w:r w:rsidR="00BF202E" w:rsidRPr="0045024B">
        <w:rPr>
          <w:rFonts w:ascii="Arial" w:hAnsi="Arial" w:cs="Arial"/>
          <w:b w:val="0"/>
          <w:sz w:val="24"/>
          <w:szCs w:val="24"/>
        </w:rPr>
        <w:t xml:space="preserve">pięćset </w:t>
      </w:r>
      <w:r w:rsidR="00B86F5A" w:rsidRPr="0045024B">
        <w:rPr>
          <w:rFonts w:ascii="Arial" w:hAnsi="Arial" w:cs="Arial"/>
          <w:b w:val="0"/>
          <w:sz w:val="24"/>
          <w:szCs w:val="24"/>
        </w:rPr>
        <w:t>tysięcy złotych brutto).</w:t>
      </w:r>
    </w:p>
    <w:p w14:paraId="3422E623" w14:textId="44B1A852" w:rsidR="00AE103B" w:rsidRPr="00C06D1B" w:rsidRDefault="00AE103B" w:rsidP="00C06D1B">
      <w:pPr>
        <w:pStyle w:val="Standard"/>
        <w:numPr>
          <w:ilvl w:val="0"/>
          <w:numId w:val="124"/>
        </w:numPr>
        <w:spacing w:line="360" w:lineRule="auto"/>
        <w:ind w:left="426"/>
        <w:rPr>
          <w:rFonts w:ascii="Arial" w:hAnsi="Arial" w:cs="Arial"/>
          <w:b w:val="0"/>
          <w:sz w:val="24"/>
          <w:szCs w:val="24"/>
        </w:rPr>
      </w:pPr>
      <w:r w:rsidRPr="00AE103B">
        <w:rPr>
          <w:rFonts w:ascii="Arial" w:hAnsi="Arial" w:cs="Arial"/>
          <w:b w:val="0"/>
          <w:sz w:val="24"/>
          <w:szCs w:val="24"/>
        </w:rPr>
        <w:t xml:space="preserve">Spełnienie warunku weryfikowane będzie na podstawie oświadczenia stanowiącego element formularza oferty, wykazu doświadczenia Wykonawcy (Załącznik nr 3 do zapytania ofertowego), a Wykonawca dodatkowo do oferty dołączy dowody potwierdzające fakt posiadanego doświadczenia i należyte </w:t>
      </w:r>
      <w:r w:rsidRPr="00C06D1B">
        <w:rPr>
          <w:rFonts w:ascii="Arial" w:hAnsi="Arial" w:cs="Arial"/>
          <w:b w:val="0"/>
          <w:sz w:val="24"/>
          <w:szCs w:val="24"/>
        </w:rPr>
        <w:t xml:space="preserve">wykonanie usług. </w:t>
      </w:r>
    </w:p>
    <w:p w14:paraId="68A82B15" w14:textId="49E8EE7F" w:rsidR="00C06D1B" w:rsidRPr="00C06D1B" w:rsidRDefault="00C06D1B" w:rsidP="00C06D1B">
      <w:pPr>
        <w:pStyle w:val="Standard"/>
        <w:numPr>
          <w:ilvl w:val="0"/>
          <w:numId w:val="124"/>
        </w:numPr>
        <w:spacing w:line="360" w:lineRule="auto"/>
        <w:ind w:left="426"/>
        <w:rPr>
          <w:rFonts w:ascii="Arial" w:hAnsi="Arial" w:cs="Arial"/>
          <w:b w:val="0"/>
          <w:bCs/>
          <w:sz w:val="24"/>
          <w:szCs w:val="24"/>
        </w:rPr>
      </w:pPr>
      <w:r w:rsidRPr="00C06D1B">
        <w:rPr>
          <w:rFonts w:ascii="Arial" w:hAnsi="Arial" w:cs="Arial"/>
          <w:b w:val="0"/>
          <w:bCs/>
          <w:sz w:val="24"/>
          <w:lang w:eastAsia="pl-PL"/>
        </w:rPr>
        <w:t xml:space="preserve">Dowodami, o których mowa w pkt. 3 powyżej, są referencje bądź inne dokumenty wystawione przez podmiot, na rzecz którego usługi były wykonywane, a jeżeli </w:t>
      </w:r>
      <w:r>
        <w:rPr>
          <w:rFonts w:ascii="Arial" w:hAnsi="Arial" w:cs="Arial"/>
          <w:b w:val="0"/>
          <w:bCs/>
          <w:sz w:val="24"/>
          <w:lang w:eastAsia="pl-PL"/>
        </w:rPr>
        <w:br/>
      </w:r>
      <w:r w:rsidRPr="00C06D1B">
        <w:rPr>
          <w:rFonts w:ascii="Arial" w:hAnsi="Arial" w:cs="Arial"/>
          <w:b w:val="0"/>
          <w:bCs/>
          <w:sz w:val="24"/>
          <w:lang w:eastAsia="pl-PL"/>
        </w:rPr>
        <w:t xml:space="preserve">z uzasadnionej przyczyny o obiektywnym charakterze Wykonawca nie jest </w:t>
      </w:r>
      <w:r>
        <w:rPr>
          <w:rFonts w:ascii="Arial" w:hAnsi="Arial" w:cs="Arial"/>
          <w:b w:val="0"/>
          <w:bCs/>
          <w:sz w:val="24"/>
          <w:lang w:eastAsia="pl-PL"/>
        </w:rPr>
        <w:br/>
      </w:r>
      <w:r w:rsidRPr="00C06D1B">
        <w:rPr>
          <w:rFonts w:ascii="Arial" w:hAnsi="Arial" w:cs="Arial"/>
          <w:b w:val="0"/>
          <w:bCs/>
          <w:sz w:val="24"/>
          <w:lang w:eastAsia="pl-PL"/>
        </w:rPr>
        <w:t xml:space="preserve">w stanie uzyskać tych dokumentów – inne dokumenty. </w:t>
      </w:r>
    </w:p>
    <w:p w14:paraId="0FFE18EC" w14:textId="77777777" w:rsidR="006B72BE" w:rsidRPr="009429C1" w:rsidRDefault="006B72BE" w:rsidP="009429C1">
      <w:pPr>
        <w:pStyle w:val="Standard"/>
        <w:spacing w:line="360" w:lineRule="auto"/>
        <w:ind w:left="284"/>
        <w:jc w:val="both"/>
        <w:rPr>
          <w:rFonts w:ascii="Arial" w:hAnsi="Arial" w:cs="Arial"/>
          <w:b w:val="0"/>
          <w:sz w:val="24"/>
          <w:szCs w:val="24"/>
        </w:rPr>
      </w:pPr>
    </w:p>
    <w:p w14:paraId="2481274E" w14:textId="5124DB03" w:rsidR="00092201" w:rsidRPr="009429C1" w:rsidRDefault="007E56F0" w:rsidP="009429C1">
      <w:pPr>
        <w:pStyle w:val="Nagwek2"/>
        <w:spacing w:line="360" w:lineRule="auto"/>
        <w:rPr>
          <w:rFonts w:ascii="Arial" w:hAnsi="Arial" w:cs="Arial"/>
          <w:sz w:val="24"/>
        </w:rPr>
      </w:pPr>
      <w:bookmarkStart w:id="47" w:name="_Toc221217945"/>
      <w:bookmarkEnd w:id="46"/>
      <w:r w:rsidRPr="009429C1">
        <w:rPr>
          <w:rFonts w:ascii="Arial" w:hAnsi="Arial" w:cs="Arial"/>
          <w:sz w:val="24"/>
        </w:rPr>
        <w:t>V.3</w:t>
      </w:r>
      <w:r w:rsidR="00092201" w:rsidRPr="009429C1">
        <w:rPr>
          <w:rFonts w:ascii="Arial" w:hAnsi="Arial" w:cs="Arial"/>
          <w:sz w:val="24"/>
        </w:rPr>
        <w:t xml:space="preserve">. </w:t>
      </w:r>
      <w:r w:rsidR="009D24E6" w:rsidRPr="009429C1">
        <w:rPr>
          <w:rFonts w:ascii="Arial" w:hAnsi="Arial" w:cs="Arial"/>
          <w:sz w:val="24"/>
        </w:rPr>
        <w:t>Potencjał techniczny</w:t>
      </w:r>
      <w:r w:rsidR="00336C93" w:rsidRPr="009429C1">
        <w:rPr>
          <w:rFonts w:ascii="Arial" w:hAnsi="Arial" w:cs="Arial"/>
          <w:sz w:val="24"/>
        </w:rPr>
        <w:t xml:space="preserve"> i osobowy</w:t>
      </w:r>
      <w:bookmarkEnd w:id="47"/>
    </w:p>
    <w:p w14:paraId="2D400301" w14:textId="1FBA8110" w:rsidR="00D66AE5" w:rsidRPr="009429C1" w:rsidRDefault="00242208">
      <w:pPr>
        <w:pStyle w:val="Standard"/>
        <w:numPr>
          <w:ilvl w:val="0"/>
          <w:numId w:val="26"/>
        </w:numPr>
        <w:spacing w:line="360" w:lineRule="auto"/>
        <w:ind w:left="284" w:hanging="284"/>
        <w:rPr>
          <w:rFonts w:ascii="Arial" w:hAnsi="Arial" w:cs="Arial"/>
          <w:b w:val="0"/>
          <w:sz w:val="24"/>
          <w:szCs w:val="24"/>
        </w:rPr>
      </w:pPr>
      <w:r w:rsidRPr="009429C1">
        <w:rPr>
          <w:rFonts w:ascii="Arial" w:hAnsi="Arial" w:cs="Arial"/>
          <w:b w:val="0"/>
          <w:sz w:val="24"/>
          <w:szCs w:val="24"/>
        </w:rPr>
        <w:t>Zamawiający nie stawia warunku w zakresie potencjału technicznego.</w:t>
      </w:r>
    </w:p>
    <w:p w14:paraId="79EFBC59" w14:textId="2C197E12" w:rsidR="00E1074E" w:rsidRDefault="004C3EA3">
      <w:pPr>
        <w:pStyle w:val="Standard"/>
        <w:numPr>
          <w:ilvl w:val="0"/>
          <w:numId w:val="26"/>
        </w:numPr>
        <w:spacing w:line="360" w:lineRule="auto"/>
        <w:ind w:left="284" w:hanging="284"/>
        <w:rPr>
          <w:rFonts w:ascii="Arial" w:hAnsi="Arial" w:cs="Arial"/>
          <w:b w:val="0"/>
          <w:sz w:val="24"/>
          <w:szCs w:val="24"/>
        </w:rPr>
      </w:pPr>
      <w:r w:rsidRPr="00FF706F">
        <w:rPr>
          <w:rFonts w:ascii="Arial" w:hAnsi="Arial" w:cs="Arial"/>
          <w:b w:val="0"/>
          <w:sz w:val="24"/>
          <w:szCs w:val="24"/>
        </w:rPr>
        <w:t xml:space="preserve">Do udziału w postępowaniu Zamawiający dopuści Wykonawców, </w:t>
      </w:r>
    </w:p>
    <w:p w14:paraId="5DBE3971" w14:textId="6E3C2E61" w:rsidR="00393D8C" w:rsidRDefault="00FF706F" w:rsidP="009F7E13">
      <w:pPr>
        <w:pStyle w:val="Standard"/>
        <w:spacing w:line="360" w:lineRule="auto"/>
        <w:ind w:left="284"/>
        <w:rPr>
          <w:rFonts w:ascii="Arial" w:hAnsi="Arial" w:cs="Arial"/>
          <w:b w:val="0"/>
          <w:sz w:val="24"/>
          <w:szCs w:val="24"/>
        </w:rPr>
      </w:pPr>
      <w:r w:rsidRPr="00FF706F">
        <w:rPr>
          <w:rFonts w:ascii="Arial" w:hAnsi="Arial" w:cs="Arial"/>
          <w:b w:val="0"/>
          <w:sz w:val="24"/>
          <w:szCs w:val="24"/>
        </w:rPr>
        <w:t xml:space="preserve">którzy posiadają niezbędny potencjał osobowy do realizacji usługi będącej przedmiotem zamówienia, przez co należy rozumieć, że każdy Wykonawca wykaże, iż dysponuje </w:t>
      </w:r>
      <w:r w:rsidR="00393D8C">
        <w:rPr>
          <w:rFonts w:ascii="Arial" w:hAnsi="Arial" w:cs="Arial"/>
          <w:b w:val="0"/>
          <w:sz w:val="24"/>
          <w:szCs w:val="24"/>
        </w:rPr>
        <w:t>zespołem osób które skieruje do wykonania przedmiotu zamówienia, składającym się co najmniej z:</w:t>
      </w:r>
    </w:p>
    <w:p w14:paraId="6179D502" w14:textId="62DCB915" w:rsidR="009F7E13" w:rsidRPr="00CD69FD" w:rsidRDefault="002957EC" w:rsidP="00CD69FD">
      <w:pPr>
        <w:pStyle w:val="Standard"/>
        <w:numPr>
          <w:ilvl w:val="0"/>
          <w:numId w:val="80"/>
        </w:numPr>
        <w:spacing w:line="360" w:lineRule="auto"/>
        <w:ind w:left="709"/>
        <w:rPr>
          <w:rFonts w:ascii="Arial" w:hAnsi="Arial" w:cs="Arial"/>
          <w:b w:val="0"/>
          <w:sz w:val="24"/>
          <w:szCs w:val="24"/>
        </w:rPr>
      </w:pPr>
      <w:r>
        <w:rPr>
          <w:rFonts w:ascii="Arial" w:hAnsi="Arial" w:cs="Arial"/>
          <w:b w:val="0"/>
          <w:sz w:val="24"/>
          <w:szCs w:val="24"/>
        </w:rPr>
        <w:t xml:space="preserve">trzech </w:t>
      </w:r>
      <w:r w:rsidR="00FF706F" w:rsidRPr="00FF706F">
        <w:rPr>
          <w:rFonts w:ascii="Arial" w:hAnsi="Arial" w:cs="Arial"/>
          <w:b w:val="0"/>
          <w:sz w:val="24"/>
          <w:szCs w:val="24"/>
        </w:rPr>
        <w:t>trener</w:t>
      </w:r>
      <w:r w:rsidR="00393D8C">
        <w:rPr>
          <w:rFonts w:ascii="Arial" w:hAnsi="Arial" w:cs="Arial"/>
          <w:b w:val="0"/>
          <w:sz w:val="24"/>
          <w:szCs w:val="24"/>
        </w:rPr>
        <w:t>ów</w:t>
      </w:r>
      <w:r w:rsidR="00FF706F" w:rsidRPr="00FF706F">
        <w:rPr>
          <w:rFonts w:ascii="Arial" w:hAnsi="Arial" w:cs="Arial"/>
          <w:b w:val="0"/>
          <w:sz w:val="24"/>
          <w:szCs w:val="24"/>
        </w:rPr>
        <w:t>/ trener</w:t>
      </w:r>
      <w:r w:rsidR="00393D8C">
        <w:rPr>
          <w:rFonts w:ascii="Arial" w:hAnsi="Arial" w:cs="Arial"/>
          <w:b w:val="0"/>
          <w:sz w:val="24"/>
          <w:szCs w:val="24"/>
        </w:rPr>
        <w:t>ek</w:t>
      </w:r>
      <w:r w:rsidR="00FF706F" w:rsidRPr="00FF706F">
        <w:rPr>
          <w:rFonts w:ascii="Arial" w:hAnsi="Arial" w:cs="Arial"/>
          <w:b w:val="0"/>
          <w:sz w:val="24"/>
          <w:szCs w:val="24"/>
        </w:rPr>
        <w:t xml:space="preserve">, </w:t>
      </w:r>
      <w:r w:rsidR="00393D8C">
        <w:rPr>
          <w:rFonts w:ascii="Arial" w:hAnsi="Arial" w:cs="Arial"/>
          <w:b w:val="0"/>
          <w:sz w:val="24"/>
          <w:szCs w:val="24"/>
        </w:rPr>
        <w:t>przy czym osoba taka musi posiadać</w:t>
      </w:r>
      <w:r w:rsidR="00CD69FD">
        <w:rPr>
          <w:rFonts w:ascii="Arial" w:hAnsi="Arial" w:cs="Arial"/>
          <w:b w:val="0"/>
          <w:sz w:val="24"/>
          <w:szCs w:val="24"/>
        </w:rPr>
        <w:t xml:space="preserve"> </w:t>
      </w:r>
      <w:r w:rsidR="00393D8C" w:rsidRPr="00CD69FD">
        <w:rPr>
          <w:rFonts w:ascii="Arial" w:hAnsi="Arial" w:cs="Arial"/>
          <w:b w:val="0"/>
          <w:sz w:val="24"/>
          <w:szCs w:val="24"/>
        </w:rPr>
        <w:t>doświadczenie w przeprowadzeniu co najmniej 10 szkoleń</w:t>
      </w:r>
      <w:r w:rsidR="004B63DA">
        <w:rPr>
          <w:rFonts w:ascii="Arial" w:hAnsi="Arial" w:cs="Arial"/>
          <w:b w:val="0"/>
          <w:sz w:val="24"/>
          <w:szCs w:val="24"/>
        </w:rPr>
        <w:t xml:space="preserve"> i/</w:t>
      </w:r>
      <w:r w:rsidR="00D32CD9">
        <w:rPr>
          <w:rFonts w:ascii="Arial" w:hAnsi="Arial" w:cs="Arial"/>
          <w:b w:val="0"/>
          <w:sz w:val="24"/>
          <w:szCs w:val="24"/>
        </w:rPr>
        <w:t xml:space="preserve"> </w:t>
      </w:r>
      <w:r w:rsidR="004B63DA">
        <w:rPr>
          <w:rFonts w:ascii="Arial" w:hAnsi="Arial" w:cs="Arial"/>
          <w:b w:val="0"/>
          <w:sz w:val="24"/>
          <w:szCs w:val="24"/>
        </w:rPr>
        <w:t>lub</w:t>
      </w:r>
      <w:r w:rsidR="00393D8C" w:rsidRPr="00CD69FD">
        <w:rPr>
          <w:rFonts w:ascii="Arial" w:hAnsi="Arial" w:cs="Arial"/>
          <w:b w:val="0"/>
          <w:sz w:val="24"/>
          <w:szCs w:val="24"/>
        </w:rPr>
        <w:t xml:space="preserve"> warsztatów grupowych</w:t>
      </w:r>
      <w:r w:rsidR="002B4504">
        <w:rPr>
          <w:rStyle w:val="Odwoanieprzypisudolnego"/>
          <w:rFonts w:ascii="Arial" w:hAnsi="Arial" w:cs="Arial"/>
          <w:b w:val="0"/>
          <w:sz w:val="24"/>
          <w:szCs w:val="24"/>
        </w:rPr>
        <w:footnoteReference w:id="4"/>
      </w:r>
      <w:r w:rsidR="00464424" w:rsidRPr="00CD69FD">
        <w:rPr>
          <w:rFonts w:ascii="Arial" w:hAnsi="Arial" w:cs="Arial"/>
          <w:b w:val="0"/>
          <w:sz w:val="24"/>
          <w:szCs w:val="24"/>
        </w:rPr>
        <w:t xml:space="preserve"> z co najmniej jednego ze wskazanych zakresów:</w:t>
      </w:r>
    </w:p>
    <w:p w14:paraId="49C2F39F" w14:textId="5E6DB2D7" w:rsidR="009F7E13" w:rsidRDefault="009F7E13" w:rsidP="00CD69FD">
      <w:pPr>
        <w:pStyle w:val="Standard"/>
        <w:numPr>
          <w:ilvl w:val="0"/>
          <w:numId w:val="125"/>
        </w:numPr>
        <w:spacing w:line="360" w:lineRule="auto"/>
        <w:ind w:left="1276"/>
        <w:rPr>
          <w:rFonts w:ascii="Arial" w:hAnsi="Arial" w:cs="Arial"/>
          <w:b w:val="0"/>
          <w:sz w:val="24"/>
          <w:szCs w:val="24"/>
        </w:rPr>
      </w:pPr>
      <w:r>
        <w:rPr>
          <w:rFonts w:ascii="Arial" w:hAnsi="Arial" w:cs="Arial"/>
          <w:b w:val="0"/>
          <w:sz w:val="24"/>
          <w:szCs w:val="24"/>
        </w:rPr>
        <w:t xml:space="preserve">transformacja cyfrowa przedsiębiorstw, </w:t>
      </w:r>
    </w:p>
    <w:p w14:paraId="0F2EF784" w14:textId="77777777" w:rsidR="009F7E13" w:rsidRDefault="009F7E13" w:rsidP="00CD69FD">
      <w:pPr>
        <w:pStyle w:val="Standard"/>
        <w:numPr>
          <w:ilvl w:val="0"/>
          <w:numId w:val="125"/>
        </w:numPr>
        <w:spacing w:line="360" w:lineRule="auto"/>
        <w:ind w:left="1276"/>
        <w:rPr>
          <w:rFonts w:ascii="Arial" w:hAnsi="Arial" w:cs="Arial"/>
          <w:b w:val="0"/>
          <w:sz w:val="24"/>
          <w:szCs w:val="24"/>
        </w:rPr>
      </w:pPr>
      <w:r>
        <w:rPr>
          <w:rFonts w:ascii="Arial" w:hAnsi="Arial" w:cs="Arial"/>
          <w:b w:val="0"/>
          <w:sz w:val="24"/>
          <w:szCs w:val="24"/>
        </w:rPr>
        <w:t xml:space="preserve">sztuczna inteligencja w biznesie, </w:t>
      </w:r>
    </w:p>
    <w:p w14:paraId="25DB4340" w14:textId="77777777" w:rsidR="009F7E13" w:rsidRDefault="009F7E13" w:rsidP="00CD69FD">
      <w:pPr>
        <w:pStyle w:val="Standard"/>
        <w:numPr>
          <w:ilvl w:val="0"/>
          <w:numId w:val="125"/>
        </w:numPr>
        <w:spacing w:line="360" w:lineRule="auto"/>
        <w:ind w:left="1276"/>
        <w:rPr>
          <w:rFonts w:ascii="Arial" w:hAnsi="Arial" w:cs="Arial"/>
          <w:b w:val="0"/>
          <w:sz w:val="24"/>
          <w:szCs w:val="24"/>
        </w:rPr>
      </w:pPr>
      <w:r>
        <w:rPr>
          <w:rFonts w:ascii="Arial" w:hAnsi="Arial" w:cs="Arial"/>
          <w:b w:val="0"/>
          <w:sz w:val="24"/>
          <w:szCs w:val="24"/>
        </w:rPr>
        <w:lastRenderedPageBreak/>
        <w:t xml:space="preserve">marketing cyfrowy, </w:t>
      </w:r>
    </w:p>
    <w:p w14:paraId="5993FA74" w14:textId="62E87DAE" w:rsidR="009F7E13" w:rsidRDefault="009F7E13" w:rsidP="00CD69FD">
      <w:pPr>
        <w:pStyle w:val="Standard"/>
        <w:numPr>
          <w:ilvl w:val="0"/>
          <w:numId w:val="125"/>
        </w:numPr>
        <w:spacing w:line="360" w:lineRule="auto"/>
        <w:ind w:left="1276"/>
        <w:rPr>
          <w:rFonts w:ascii="Arial" w:hAnsi="Arial" w:cs="Arial"/>
          <w:b w:val="0"/>
          <w:sz w:val="24"/>
          <w:szCs w:val="24"/>
        </w:rPr>
      </w:pPr>
      <w:r>
        <w:rPr>
          <w:rFonts w:ascii="Arial" w:hAnsi="Arial" w:cs="Arial"/>
          <w:b w:val="0"/>
          <w:sz w:val="24"/>
          <w:szCs w:val="24"/>
        </w:rPr>
        <w:t>automatyzacja procesów biznesowych,</w:t>
      </w:r>
    </w:p>
    <w:p w14:paraId="31D76D8A" w14:textId="13529C83" w:rsidR="00613AEA" w:rsidRPr="00CD69FD" w:rsidRDefault="00613AEA" w:rsidP="00CD69FD">
      <w:pPr>
        <w:pStyle w:val="Standard"/>
        <w:numPr>
          <w:ilvl w:val="0"/>
          <w:numId w:val="80"/>
        </w:numPr>
        <w:spacing w:line="360" w:lineRule="auto"/>
        <w:ind w:left="709"/>
        <w:rPr>
          <w:rFonts w:ascii="Arial" w:hAnsi="Arial" w:cs="Arial"/>
          <w:b w:val="0"/>
          <w:sz w:val="24"/>
          <w:szCs w:val="24"/>
        </w:rPr>
      </w:pPr>
      <w:r>
        <w:rPr>
          <w:rFonts w:ascii="Arial" w:hAnsi="Arial" w:cs="Arial"/>
          <w:b w:val="0"/>
          <w:sz w:val="24"/>
          <w:szCs w:val="24"/>
        </w:rPr>
        <w:t>jednego doradcy/ doradczyni, przy czym osoba taka musi posiadać</w:t>
      </w:r>
      <w:r w:rsidR="00CD69FD">
        <w:rPr>
          <w:rFonts w:ascii="Arial" w:hAnsi="Arial" w:cs="Arial"/>
          <w:b w:val="0"/>
          <w:sz w:val="24"/>
          <w:szCs w:val="24"/>
        </w:rPr>
        <w:t xml:space="preserve"> </w:t>
      </w:r>
      <w:r w:rsidRPr="00CD69FD">
        <w:rPr>
          <w:rFonts w:ascii="Arial" w:hAnsi="Arial" w:cs="Arial"/>
          <w:b w:val="0"/>
          <w:bCs/>
          <w:sz w:val="24"/>
          <w:szCs w:val="24"/>
        </w:rPr>
        <w:t>doświadczenie w realizacji</w:t>
      </w:r>
      <w:r w:rsidR="00CD69FD">
        <w:rPr>
          <w:rFonts w:ascii="Arial" w:hAnsi="Arial" w:cs="Arial"/>
          <w:b w:val="0"/>
          <w:bCs/>
          <w:sz w:val="24"/>
          <w:szCs w:val="24"/>
        </w:rPr>
        <w:t xml:space="preserve"> </w:t>
      </w:r>
      <w:r w:rsidRPr="00CD69FD">
        <w:rPr>
          <w:rFonts w:ascii="Arial" w:hAnsi="Arial" w:cs="Arial"/>
          <w:b w:val="0"/>
          <w:bCs/>
          <w:sz w:val="24"/>
          <w:szCs w:val="24"/>
        </w:rPr>
        <w:t xml:space="preserve">co najmniej </w:t>
      </w:r>
      <w:r w:rsidR="00E81422">
        <w:rPr>
          <w:rFonts w:ascii="Arial" w:hAnsi="Arial" w:cs="Arial"/>
          <w:b w:val="0"/>
          <w:bCs/>
          <w:sz w:val="24"/>
          <w:szCs w:val="24"/>
        </w:rPr>
        <w:t>5 usług</w:t>
      </w:r>
      <w:r w:rsidRPr="00CD69FD">
        <w:rPr>
          <w:rFonts w:ascii="Arial" w:hAnsi="Arial" w:cs="Arial"/>
          <w:b w:val="0"/>
          <w:bCs/>
          <w:sz w:val="24"/>
          <w:szCs w:val="24"/>
        </w:rPr>
        <w:t xml:space="preserve"> doradczych</w:t>
      </w:r>
      <w:r w:rsidR="00E81422">
        <w:rPr>
          <w:rFonts w:ascii="Arial" w:hAnsi="Arial" w:cs="Arial"/>
          <w:b w:val="0"/>
          <w:bCs/>
          <w:sz w:val="24"/>
          <w:szCs w:val="24"/>
        </w:rPr>
        <w:t xml:space="preserve">, z których co najmniej 2 zakończyły się </w:t>
      </w:r>
      <w:r w:rsidRPr="00CD69FD">
        <w:rPr>
          <w:rFonts w:ascii="Arial" w:hAnsi="Arial" w:cs="Arial"/>
          <w:b w:val="0"/>
          <w:bCs/>
          <w:sz w:val="24"/>
          <w:szCs w:val="24"/>
        </w:rPr>
        <w:t>wdrożeni</w:t>
      </w:r>
      <w:r w:rsidR="00E81422">
        <w:rPr>
          <w:rFonts w:ascii="Arial" w:hAnsi="Arial" w:cs="Arial"/>
          <w:b w:val="0"/>
          <w:bCs/>
          <w:sz w:val="24"/>
          <w:szCs w:val="24"/>
        </w:rPr>
        <w:t>em</w:t>
      </w:r>
      <w:r w:rsidRPr="00CD69FD">
        <w:rPr>
          <w:rFonts w:ascii="Arial" w:hAnsi="Arial" w:cs="Arial"/>
          <w:b w:val="0"/>
          <w:bCs/>
          <w:sz w:val="24"/>
          <w:szCs w:val="24"/>
        </w:rPr>
        <w:t xml:space="preserve"> dotyczący</w:t>
      </w:r>
      <w:r w:rsidR="00E81422">
        <w:rPr>
          <w:rFonts w:ascii="Arial" w:hAnsi="Arial" w:cs="Arial"/>
          <w:b w:val="0"/>
          <w:bCs/>
          <w:sz w:val="24"/>
          <w:szCs w:val="24"/>
        </w:rPr>
        <w:t>m</w:t>
      </w:r>
      <w:r w:rsidRPr="00CD69FD">
        <w:rPr>
          <w:rFonts w:ascii="Arial" w:hAnsi="Arial" w:cs="Arial"/>
          <w:b w:val="0"/>
          <w:bCs/>
          <w:sz w:val="24"/>
          <w:szCs w:val="24"/>
        </w:rPr>
        <w:t xml:space="preserve"> rozwiązań opartych </w:t>
      </w:r>
      <w:r w:rsidR="00E81422">
        <w:rPr>
          <w:rFonts w:ascii="Arial" w:hAnsi="Arial" w:cs="Arial"/>
          <w:b w:val="0"/>
          <w:bCs/>
          <w:sz w:val="24"/>
          <w:szCs w:val="24"/>
        </w:rPr>
        <w:br/>
      </w:r>
      <w:r w:rsidRPr="00CD69FD">
        <w:rPr>
          <w:rFonts w:ascii="Arial" w:hAnsi="Arial" w:cs="Arial"/>
          <w:b w:val="0"/>
          <w:bCs/>
          <w:sz w:val="24"/>
          <w:szCs w:val="24"/>
        </w:rPr>
        <w:t>o sztuczną inteligencję (AI), automatyzację procesów lub zaawansowaną analitykę danych w przedsiębiorstwach</w:t>
      </w:r>
      <w:r w:rsidR="00E81422">
        <w:rPr>
          <w:rFonts w:ascii="Arial" w:hAnsi="Arial" w:cs="Arial"/>
          <w:b w:val="0"/>
          <w:bCs/>
          <w:sz w:val="24"/>
          <w:szCs w:val="24"/>
        </w:rPr>
        <w:t>, z czego co najmniej jedna usługa wdrożeniowa świadczona była na rzecz przedsiębiorstwa z sektora MŚP</w:t>
      </w:r>
      <w:r w:rsidRPr="00CD69FD">
        <w:rPr>
          <w:rFonts w:ascii="Arial" w:hAnsi="Arial" w:cs="Arial"/>
          <w:b w:val="0"/>
          <w:bCs/>
          <w:sz w:val="24"/>
          <w:szCs w:val="24"/>
        </w:rPr>
        <w:t>.</w:t>
      </w:r>
    </w:p>
    <w:p w14:paraId="41183B5B" w14:textId="716002E0" w:rsidR="009154D3" w:rsidRDefault="009154D3">
      <w:pPr>
        <w:pStyle w:val="Standard"/>
        <w:numPr>
          <w:ilvl w:val="0"/>
          <w:numId w:val="26"/>
        </w:numPr>
        <w:spacing w:line="360" w:lineRule="auto"/>
        <w:ind w:left="426"/>
        <w:rPr>
          <w:rFonts w:ascii="Arial" w:hAnsi="Arial" w:cs="Arial"/>
          <w:b w:val="0"/>
          <w:sz w:val="24"/>
          <w:szCs w:val="24"/>
        </w:rPr>
      </w:pPr>
      <w:r>
        <w:rPr>
          <w:rFonts w:ascii="Arial" w:hAnsi="Arial" w:cs="Arial"/>
          <w:b w:val="0"/>
          <w:sz w:val="24"/>
          <w:szCs w:val="24"/>
        </w:rPr>
        <w:t>Zamawiający dopuszcza możliwość łączenia wyżej wskazanych funkcji przez jedną osobę przy czym każdorazowo osoba taka musi wykazać się spełnieniem wszystkich wymagań dla każdego z łączonych stanowisk.</w:t>
      </w:r>
    </w:p>
    <w:p w14:paraId="2E8B3357" w14:textId="01DF1571" w:rsidR="00FF706F" w:rsidRDefault="00FF706F">
      <w:pPr>
        <w:pStyle w:val="Standard"/>
        <w:numPr>
          <w:ilvl w:val="0"/>
          <w:numId w:val="26"/>
        </w:numPr>
        <w:spacing w:line="360" w:lineRule="auto"/>
        <w:ind w:left="426"/>
        <w:rPr>
          <w:rFonts w:ascii="Arial" w:hAnsi="Arial" w:cs="Arial"/>
          <w:b w:val="0"/>
          <w:sz w:val="24"/>
          <w:szCs w:val="24"/>
        </w:rPr>
      </w:pPr>
      <w:r w:rsidRPr="00FF706F">
        <w:rPr>
          <w:rFonts w:ascii="Arial" w:hAnsi="Arial" w:cs="Arial"/>
          <w:b w:val="0"/>
          <w:sz w:val="24"/>
          <w:szCs w:val="24"/>
        </w:rPr>
        <w:t>Spełnienie warunku weryfikowane będzie na podstawie oświadczenia stanowiącego element formularza oferty (Załącznik Nr 2 do zapytania ofertowego)</w:t>
      </w:r>
      <w:r w:rsidR="00A823AD">
        <w:rPr>
          <w:rFonts w:ascii="Arial" w:hAnsi="Arial" w:cs="Arial"/>
          <w:b w:val="0"/>
          <w:sz w:val="24"/>
          <w:szCs w:val="24"/>
        </w:rPr>
        <w:t xml:space="preserve"> oraz </w:t>
      </w:r>
      <w:r w:rsidR="00A823AD" w:rsidRPr="009429C1">
        <w:rPr>
          <w:rFonts w:ascii="Arial" w:hAnsi="Arial" w:cs="Arial"/>
          <w:b w:val="0"/>
          <w:sz w:val="24"/>
          <w:szCs w:val="24"/>
        </w:rPr>
        <w:t>wykazu osób skierowanych do realizacji zamówienia (Załącznik nr 4 do zapytania ofertowego)</w:t>
      </w:r>
      <w:r w:rsidR="00A823AD">
        <w:rPr>
          <w:rFonts w:ascii="Arial" w:hAnsi="Arial" w:cs="Arial"/>
          <w:b w:val="0"/>
          <w:sz w:val="24"/>
          <w:szCs w:val="24"/>
        </w:rPr>
        <w:t>,</w:t>
      </w:r>
      <w:r w:rsidRPr="00FF706F">
        <w:rPr>
          <w:rFonts w:ascii="Arial" w:hAnsi="Arial" w:cs="Arial"/>
          <w:b w:val="0"/>
          <w:sz w:val="24"/>
          <w:szCs w:val="24"/>
        </w:rPr>
        <w:t xml:space="preserve"> a Wykonawca dodatkowo dołączy referencje lub inne dowody potwierdzające fakt posiadanego przez trenerów</w:t>
      </w:r>
      <w:r w:rsidR="0010573A">
        <w:rPr>
          <w:rFonts w:ascii="Arial" w:hAnsi="Arial" w:cs="Arial"/>
          <w:b w:val="0"/>
          <w:sz w:val="24"/>
          <w:szCs w:val="24"/>
        </w:rPr>
        <w:t>/ trenerki oraz doradcę/ doradczynię</w:t>
      </w:r>
      <w:r w:rsidRPr="00FF706F">
        <w:rPr>
          <w:rFonts w:ascii="Arial" w:hAnsi="Arial" w:cs="Arial"/>
          <w:b w:val="0"/>
          <w:sz w:val="24"/>
          <w:szCs w:val="24"/>
        </w:rPr>
        <w:t xml:space="preserve"> doświadczenia </w:t>
      </w:r>
      <w:r w:rsidRPr="00A823AD">
        <w:rPr>
          <w:rFonts w:ascii="Arial" w:hAnsi="Arial" w:cs="Arial"/>
          <w:b w:val="0"/>
          <w:sz w:val="24"/>
          <w:szCs w:val="24"/>
        </w:rPr>
        <w:t>i należyte wykonanie usług.</w:t>
      </w:r>
    </w:p>
    <w:p w14:paraId="1CE232EC" w14:textId="77777777" w:rsidR="000B5A93" w:rsidRPr="00A823AD" w:rsidRDefault="000B5A93" w:rsidP="000B5A93">
      <w:pPr>
        <w:pStyle w:val="Standard"/>
        <w:spacing w:line="360" w:lineRule="auto"/>
        <w:ind w:left="426"/>
        <w:rPr>
          <w:rFonts w:ascii="Arial" w:hAnsi="Arial" w:cs="Arial"/>
          <w:b w:val="0"/>
          <w:sz w:val="24"/>
          <w:szCs w:val="24"/>
        </w:rPr>
      </w:pPr>
    </w:p>
    <w:p w14:paraId="0FF08C3B" w14:textId="77777777" w:rsidR="00092201" w:rsidRPr="009429C1" w:rsidRDefault="007E56F0" w:rsidP="00903420">
      <w:pPr>
        <w:pStyle w:val="Nagwek2"/>
        <w:spacing w:line="360" w:lineRule="auto"/>
        <w:rPr>
          <w:rFonts w:ascii="Arial" w:hAnsi="Arial" w:cs="Arial"/>
          <w:sz w:val="24"/>
        </w:rPr>
      </w:pPr>
      <w:bookmarkStart w:id="49" w:name="_Toc221217946"/>
      <w:r w:rsidRPr="009429C1">
        <w:rPr>
          <w:rFonts w:ascii="Arial" w:hAnsi="Arial" w:cs="Arial"/>
          <w:sz w:val="24"/>
        </w:rPr>
        <w:t>V.4</w:t>
      </w:r>
      <w:r w:rsidR="00092201" w:rsidRPr="009429C1">
        <w:rPr>
          <w:rFonts w:ascii="Arial" w:hAnsi="Arial" w:cs="Arial"/>
          <w:sz w:val="24"/>
        </w:rPr>
        <w:t xml:space="preserve">. </w:t>
      </w:r>
      <w:r w:rsidR="009D24E6" w:rsidRPr="009429C1">
        <w:rPr>
          <w:rFonts w:ascii="Arial" w:hAnsi="Arial" w:cs="Arial"/>
          <w:sz w:val="24"/>
        </w:rPr>
        <w:t>Sytuacja ekonomiczna i finansowa</w:t>
      </w:r>
      <w:bookmarkEnd w:id="49"/>
    </w:p>
    <w:p w14:paraId="7D185F78" w14:textId="7DA55C6A" w:rsidR="00166DE7" w:rsidRPr="00166DE7" w:rsidRDefault="00166DE7" w:rsidP="00166DE7">
      <w:pPr>
        <w:numPr>
          <w:ilvl w:val="3"/>
          <w:numId w:val="27"/>
        </w:numPr>
        <w:suppressAutoHyphens w:val="0"/>
        <w:autoSpaceDE w:val="0"/>
        <w:autoSpaceDN w:val="0"/>
        <w:adjustRightInd w:val="0"/>
        <w:spacing w:before="0" w:after="0" w:line="360" w:lineRule="auto"/>
        <w:ind w:left="426"/>
        <w:jc w:val="left"/>
        <w:rPr>
          <w:rFonts w:ascii="Arial" w:hAnsi="Arial" w:cs="Arial"/>
          <w:b w:val="0"/>
          <w:bCs/>
          <w:sz w:val="24"/>
          <w:lang w:eastAsia="pl-PL"/>
        </w:rPr>
      </w:pPr>
      <w:r w:rsidRPr="00166DE7">
        <w:rPr>
          <w:rFonts w:ascii="Arial" w:hAnsi="Arial" w:cs="Arial"/>
          <w:b w:val="0"/>
          <w:bCs/>
          <w:sz w:val="24"/>
          <w:lang w:eastAsia="pl-PL"/>
        </w:rPr>
        <w:t xml:space="preserve">Do udziału w postępowaniu Zamawiający dopuści Wykonawców, którzy wykażą iż posiadają sytuację ekonomiczną i finansową niezbędną do prawidłowej realizacji przedmiotu zamówienia, wymaganą według zasad określonych poniżej oraz wniosą wadium na zasadach określonych poniżej. </w:t>
      </w:r>
    </w:p>
    <w:p w14:paraId="2371A7C0" w14:textId="548E57EC" w:rsidR="00903420" w:rsidRPr="00903420" w:rsidRDefault="00903420" w:rsidP="00166DE7">
      <w:pPr>
        <w:pStyle w:val="Akapitzlist"/>
        <w:numPr>
          <w:ilvl w:val="0"/>
          <w:numId w:val="27"/>
        </w:numPr>
        <w:spacing w:before="0" w:after="0" w:line="360" w:lineRule="auto"/>
        <w:ind w:left="426"/>
        <w:jc w:val="left"/>
        <w:rPr>
          <w:rFonts w:ascii="Arial" w:hAnsi="Arial" w:cs="Arial"/>
          <w:b w:val="0"/>
          <w:sz w:val="24"/>
        </w:rPr>
      </w:pPr>
      <w:r w:rsidRPr="00166DE7">
        <w:rPr>
          <w:rFonts w:ascii="Arial" w:hAnsi="Arial" w:cs="Arial"/>
          <w:b w:val="0"/>
          <w:sz w:val="24"/>
        </w:rPr>
        <w:t xml:space="preserve">Do udziału w postępowaniu Zamawiający dopuści Wykonawców, którzy wykażą </w:t>
      </w:r>
      <w:r w:rsidRPr="00903420">
        <w:rPr>
          <w:rFonts w:ascii="Arial" w:hAnsi="Arial" w:cs="Arial"/>
          <w:b w:val="0"/>
          <w:sz w:val="24"/>
        </w:rPr>
        <w:t xml:space="preserve">że ich przychód w jednym z trzech ostatnich zamkniętych lat obrotowych </w:t>
      </w:r>
      <w:r w:rsidR="00166DE7">
        <w:rPr>
          <w:rFonts w:ascii="Arial" w:hAnsi="Arial" w:cs="Arial"/>
          <w:b w:val="0"/>
          <w:sz w:val="24"/>
        </w:rPr>
        <w:t xml:space="preserve">przed upływem terminu składania ofert </w:t>
      </w:r>
      <w:r w:rsidRPr="00903420">
        <w:rPr>
          <w:rFonts w:ascii="Arial" w:hAnsi="Arial" w:cs="Arial"/>
          <w:b w:val="0"/>
          <w:sz w:val="24"/>
        </w:rPr>
        <w:t xml:space="preserve">wyniósł nie mniej niż </w:t>
      </w:r>
      <w:r w:rsidR="00166DE7">
        <w:rPr>
          <w:rFonts w:ascii="Arial" w:hAnsi="Arial" w:cs="Arial"/>
          <w:b w:val="0"/>
          <w:sz w:val="24"/>
        </w:rPr>
        <w:t>5</w:t>
      </w:r>
      <w:r w:rsidRPr="00903420">
        <w:rPr>
          <w:rFonts w:ascii="Arial" w:hAnsi="Arial" w:cs="Arial"/>
          <w:b w:val="0"/>
          <w:sz w:val="24"/>
        </w:rPr>
        <w:t>00.000,00 zł (</w:t>
      </w:r>
      <w:r w:rsidR="00166DE7">
        <w:rPr>
          <w:rFonts w:ascii="Arial" w:hAnsi="Arial" w:cs="Arial"/>
          <w:b w:val="0"/>
          <w:sz w:val="24"/>
        </w:rPr>
        <w:t>pięćset</w:t>
      </w:r>
      <w:r w:rsidRPr="00903420">
        <w:rPr>
          <w:rFonts w:ascii="Arial" w:hAnsi="Arial" w:cs="Arial"/>
          <w:b w:val="0"/>
          <w:sz w:val="24"/>
        </w:rPr>
        <w:t xml:space="preserve"> tysięcy złotych). Spełnienie warunku weryfikowane będzie na podstawie oświadczenia stanowiącego element formularza oferty</w:t>
      </w:r>
      <w:r>
        <w:rPr>
          <w:rFonts w:ascii="Arial" w:hAnsi="Arial" w:cs="Arial"/>
          <w:b w:val="0"/>
          <w:sz w:val="24"/>
        </w:rPr>
        <w:t xml:space="preserve">, a  Wykonawca dodatkowo </w:t>
      </w:r>
      <w:r w:rsidRPr="00903420">
        <w:rPr>
          <w:rFonts w:ascii="Arial" w:hAnsi="Arial" w:cs="Arial"/>
          <w:b w:val="0"/>
          <w:sz w:val="24"/>
        </w:rPr>
        <w:t>przedłoż</w:t>
      </w:r>
      <w:r>
        <w:rPr>
          <w:rFonts w:ascii="Arial" w:hAnsi="Arial" w:cs="Arial"/>
          <w:b w:val="0"/>
          <w:sz w:val="24"/>
        </w:rPr>
        <w:t>y</w:t>
      </w:r>
      <w:r w:rsidRPr="00903420">
        <w:rPr>
          <w:rFonts w:ascii="Arial" w:hAnsi="Arial" w:cs="Arial"/>
          <w:b w:val="0"/>
          <w:sz w:val="24"/>
        </w:rPr>
        <w:t xml:space="preserve"> kopi</w:t>
      </w:r>
      <w:r>
        <w:rPr>
          <w:rFonts w:ascii="Arial" w:hAnsi="Arial" w:cs="Arial"/>
          <w:b w:val="0"/>
          <w:sz w:val="24"/>
        </w:rPr>
        <w:t>ę</w:t>
      </w:r>
      <w:r w:rsidRPr="00903420">
        <w:rPr>
          <w:rFonts w:ascii="Arial" w:hAnsi="Arial" w:cs="Arial"/>
          <w:b w:val="0"/>
          <w:sz w:val="24"/>
        </w:rPr>
        <w:t xml:space="preserve"> </w:t>
      </w:r>
      <w:r w:rsidRPr="0025427F">
        <w:rPr>
          <w:rFonts w:ascii="Arial" w:hAnsi="Arial" w:cs="Arial"/>
          <w:b w:val="0"/>
          <w:sz w:val="24"/>
        </w:rPr>
        <w:t xml:space="preserve">sprawozdania finansowego </w:t>
      </w:r>
      <w:r w:rsidR="0025427F" w:rsidRPr="0025427F">
        <w:rPr>
          <w:rFonts w:ascii="Arial" w:hAnsi="Arial" w:cs="Arial"/>
          <w:b w:val="0"/>
          <w:bCs/>
          <w:sz w:val="24"/>
        </w:rPr>
        <w:t xml:space="preserve">(bądź w przypadku braku obowiązku jego sporządzenia – inny dokument księgowy) za co najmniej jeden </w:t>
      </w:r>
      <w:r w:rsidR="0025427F">
        <w:rPr>
          <w:rFonts w:ascii="Arial" w:hAnsi="Arial" w:cs="Arial"/>
          <w:b w:val="0"/>
          <w:bCs/>
          <w:sz w:val="24"/>
        </w:rPr>
        <w:br/>
      </w:r>
      <w:r w:rsidR="0025427F" w:rsidRPr="0025427F">
        <w:rPr>
          <w:rFonts w:ascii="Arial" w:hAnsi="Arial" w:cs="Arial"/>
          <w:b w:val="0"/>
          <w:bCs/>
          <w:sz w:val="24"/>
        </w:rPr>
        <w:t xml:space="preserve">z trzech ostatnich zamkniętych lat obrotowych przed upływem terminu składania ofert, potwierdzający uzyskany przychód, z zastrzeżeniem że obowiązek </w:t>
      </w:r>
      <w:r w:rsidR="0025427F" w:rsidRPr="0025427F">
        <w:rPr>
          <w:rFonts w:ascii="Arial" w:hAnsi="Arial" w:cs="Arial"/>
          <w:b w:val="0"/>
          <w:bCs/>
          <w:sz w:val="24"/>
        </w:rPr>
        <w:lastRenderedPageBreak/>
        <w:t>przedłożenia dokumentów nie dotyczy Wykonawców, których sprawozdania finansowe są dostępne w publicznych rejestrach.</w:t>
      </w:r>
      <w:r w:rsidRPr="0025427F">
        <w:rPr>
          <w:rFonts w:ascii="Arial" w:hAnsi="Arial" w:cs="Arial"/>
          <w:b w:val="0"/>
          <w:sz w:val="24"/>
        </w:rPr>
        <w:t xml:space="preserve"> </w:t>
      </w:r>
    </w:p>
    <w:p w14:paraId="797B9E51" w14:textId="60B568F3" w:rsidR="00A30CAC" w:rsidRPr="009429C1" w:rsidRDefault="00A30CAC" w:rsidP="00903420">
      <w:pPr>
        <w:pStyle w:val="Standard"/>
        <w:numPr>
          <w:ilvl w:val="0"/>
          <w:numId w:val="27"/>
        </w:numPr>
        <w:spacing w:line="360" w:lineRule="auto"/>
        <w:ind w:left="284" w:hanging="284"/>
        <w:rPr>
          <w:rFonts w:ascii="Arial" w:hAnsi="Arial" w:cs="Arial"/>
          <w:b w:val="0"/>
          <w:sz w:val="24"/>
          <w:szCs w:val="24"/>
        </w:rPr>
      </w:pPr>
      <w:r w:rsidRPr="009429C1">
        <w:rPr>
          <w:rFonts w:ascii="Arial" w:hAnsi="Arial" w:cs="Arial"/>
          <w:b w:val="0"/>
          <w:sz w:val="24"/>
          <w:szCs w:val="24"/>
        </w:rPr>
        <w:t xml:space="preserve">Wykonawca </w:t>
      </w:r>
      <w:r w:rsidRPr="009429C1">
        <w:rPr>
          <w:rFonts w:ascii="Arial" w:hAnsi="Arial" w:cs="Arial"/>
          <w:b w:val="0"/>
          <w:sz w:val="24"/>
          <w:szCs w:val="24"/>
          <w:u w:val="single"/>
        </w:rPr>
        <w:t>zobowiązany jest do wniesienia wadium</w:t>
      </w:r>
      <w:r w:rsidRPr="009429C1">
        <w:rPr>
          <w:rFonts w:ascii="Arial" w:hAnsi="Arial" w:cs="Arial"/>
          <w:b w:val="0"/>
          <w:sz w:val="24"/>
          <w:szCs w:val="24"/>
        </w:rPr>
        <w:t xml:space="preserve"> w kwocie </w:t>
      </w:r>
      <w:r w:rsidR="002773EE">
        <w:rPr>
          <w:rFonts w:ascii="Arial" w:hAnsi="Arial" w:cs="Arial"/>
          <w:sz w:val="24"/>
          <w:szCs w:val="24"/>
        </w:rPr>
        <w:t>1</w:t>
      </w:r>
      <w:r w:rsidR="000A7727">
        <w:rPr>
          <w:rFonts w:ascii="Arial" w:hAnsi="Arial" w:cs="Arial"/>
          <w:sz w:val="24"/>
          <w:szCs w:val="24"/>
        </w:rPr>
        <w:t>4</w:t>
      </w:r>
      <w:r w:rsidRPr="009429C1">
        <w:rPr>
          <w:rFonts w:ascii="Arial" w:hAnsi="Arial" w:cs="Arial"/>
          <w:sz w:val="24"/>
          <w:szCs w:val="24"/>
        </w:rPr>
        <w:t>.000,00 zł</w:t>
      </w:r>
      <w:r w:rsidRPr="009429C1">
        <w:rPr>
          <w:rFonts w:ascii="Arial" w:hAnsi="Arial" w:cs="Arial"/>
          <w:b w:val="0"/>
          <w:sz w:val="24"/>
          <w:szCs w:val="24"/>
        </w:rPr>
        <w:t xml:space="preserve"> (</w:t>
      </w:r>
      <w:r w:rsidR="000A7727">
        <w:rPr>
          <w:rFonts w:ascii="Arial" w:hAnsi="Arial" w:cs="Arial"/>
          <w:b w:val="0"/>
          <w:sz w:val="24"/>
          <w:szCs w:val="24"/>
        </w:rPr>
        <w:t>czternaście</w:t>
      </w:r>
      <w:r w:rsidR="004B755C" w:rsidRPr="009429C1">
        <w:rPr>
          <w:rFonts w:ascii="Arial" w:hAnsi="Arial" w:cs="Arial"/>
          <w:b w:val="0"/>
          <w:sz w:val="24"/>
          <w:szCs w:val="24"/>
        </w:rPr>
        <w:t xml:space="preserve"> tysięcy</w:t>
      </w:r>
      <w:r w:rsidRPr="009429C1">
        <w:rPr>
          <w:rFonts w:ascii="Arial" w:hAnsi="Arial" w:cs="Arial"/>
          <w:b w:val="0"/>
          <w:sz w:val="24"/>
          <w:szCs w:val="24"/>
        </w:rPr>
        <w:t xml:space="preserve"> złotych) najpóźniej w terminie zgodnym z terminem składania ofert</w:t>
      </w:r>
      <w:r w:rsidR="00B008CC" w:rsidRPr="009429C1">
        <w:rPr>
          <w:rStyle w:val="Odwoanieprzypisudolnego"/>
          <w:rFonts w:ascii="Arial" w:hAnsi="Arial" w:cs="Arial"/>
          <w:b w:val="0"/>
          <w:sz w:val="24"/>
          <w:szCs w:val="24"/>
        </w:rPr>
        <w:footnoteReference w:id="5"/>
      </w:r>
      <w:r w:rsidRPr="009429C1">
        <w:rPr>
          <w:rFonts w:ascii="Arial" w:hAnsi="Arial" w:cs="Arial"/>
          <w:b w:val="0"/>
          <w:sz w:val="24"/>
          <w:szCs w:val="24"/>
        </w:rPr>
        <w:t xml:space="preserve">. </w:t>
      </w:r>
    </w:p>
    <w:p w14:paraId="16757A7F" w14:textId="77777777" w:rsidR="00A30CAC" w:rsidRPr="009429C1" w:rsidRDefault="00A30CAC">
      <w:pPr>
        <w:pStyle w:val="Standard"/>
        <w:numPr>
          <w:ilvl w:val="0"/>
          <w:numId w:val="27"/>
        </w:numPr>
        <w:spacing w:line="360" w:lineRule="auto"/>
        <w:ind w:left="284" w:hanging="284"/>
        <w:rPr>
          <w:rFonts w:ascii="Arial" w:hAnsi="Arial" w:cs="Arial"/>
          <w:b w:val="0"/>
          <w:sz w:val="24"/>
          <w:szCs w:val="24"/>
        </w:rPr>
      </w:pPr>
      <w:r w:rsidRPr="009429C1">
        <w:rPr>
          <w:rFonts w:ascii="Arial" w:hAnsi="Arial" w:cs="Arial"/>
          <w:b w:val="0"/>
          <w:sz w:val="24"/>
          <w:szCs w:val="24"/>
        </w:rPr>
        <w:t>Wadium wnosi się na cały okres związania ofertą.</w:t>
      </w:r>
    </w:p>
    <w:p w14:paraId="33E9115C" w14:textId="39A42106" w:rsidR="00A30CAC" w:rsidRPr="009429C1" w:rsidRDefault="00A30CAC">
      <w:pPr>
        <w:pStyle w:val="Standard"/>
        <w:numPr>
          <w:ilvl w:val="0"/>
          <w:numId w:val="27"/>
        </w:numPr>
        <w:spacing w:line="360" w:lineRule="auto"/>
        <w:ind w:left="284" w:hanging="284"/>
        <w:rPr>
          <w:rFonts w:ascii="Arial" w:hAnsi="Arial" w:cs="Arial"/>
          <w:sz w:val="24"/>
          <w:szCs w:val="24"/>
        </w:rPr>
      </w:pPr>
      <w:r w:rsidRPr="009429C1">
        <w:rPr>
          <w:rFonts w:ascii="Arial" w:hAnsi="Arial" w:cs="Arial"/>
          <w:b w:val="0"/>
          <w:sz w:val="24"/>
          <w:szCs w:val="24"/>
        </w:rPr>
        <w:t xml:space="preserve">Pozostałe wadia po podpisaniu </w:t>
      </w:r>
      <w:r w:rsidR="005F35CF">
        <w:rPr>
          <w:rFonts w:ascii="Arial" w:hAnsi="Arial" w:cs="Arial"/>
          <w:b w:val="0"/>
          <w:sz w:val="24"/>
          <w:szCs w:val="24"/>
        </w:rPr>
        <w:t>U</w:t>
      </w:r>
      <w:r w:rsidRPr="009429C1">
        <w:rPr>
          <w:rFonts w:ascii="Arial" w:hAnsi="Arial" w:cs="Arial"/>
          <w:b w:val="0"/>
          <w:sz w:val="24"/>
          <w:szCs w:val="24"/>
        </w:rPr>
        <w:t>mowy z wybranym Wykonawcą zostaną zwrócone</w:t>
      </w:r>
      <w:r w:rsidR="002F5C17">
        <w:rPr>
          <w:rFonts w:ascii="Arial" w:hAnsi="Arial" w:cs="Arial"/>
          <w:b w:val="0"/>
          <w:sz w:val="24"/>
          <w:szCs w:val="24"/>
        </w:rPr>
        <w:t xml:space="preserve"> niezwłocznie, nie później niż w terminie 7 dni od daty zawarcia Umowy</w:t>
      </w:r>
      <w:r w:rsidRPr="009429C1">
        <w:rPr>
          <w:rFonts w:ascii="Arial" w:hAnsi="Arial" w:cs="Arial"/>
          <w:b w:val="0"/>
          <w:sz w:val="24"/>
          <w:szCs w:val="24"/>
        </w:rPr>
        <w:t>.</w:t>
      </w:r>
    </w:p>
    <w:p w14:paraId="0F4BCB3E" w14:textId="77777777" w:rsidR="00A30CAC" w:rsidRPr="009429C1" w:rsidRDefault="00A30CAC">
      <w:pPr>
        <w:pStyle w:val="Standard"/>
        <w:numPr>
          <w:ilvl w:val="0"/>
          <w:numId w:val="27"/>
        </w:numPr>
        <w:spacing w:line="360" w:lineRule="auto"/>
        <w:ind w:left="284" w:hanging="284"/>
        <w:rPr>
          <w:rFonts w:ascii="Arial" w:hAnsi="Arial" w:cs="Arial"/>
          <w:sz w:val="24"/>
          <w:szCs w:val="24"/>
        </w:rPr>
      </w:pPr>
      <w:r w:rsidRPr="009429C1">
        <w:rPr>
          <w:rFonts w:ascii="Arial" w:hAnsi="Arial" w:cs="Arial"/>
          <w:b w:val="0"/>
          <w:bCs/>
          <w:sz w:val="24"/>
          <w:szCs w:val="24"/>
        </w:rPr>
        <w:t xml:space="preserve">Zamawiający zwróci niezwłocznie wadium, na wniosek Wykonawcy, który wycofał ofertę przed upływem terminu składania ofert. </w:t>
      </w:r>
    </w:p>
    <w:p w14:paraId="69C0D4AD" w14:textId="77777777" w:rsidR="00A30CAC" w:rsidRPr="009429C1" w:rsidRDefault="00A30CAC">
      <w:pPr>
        <w:pStyle w:val="Standard"/>
        <w:numPr>
          <w:ilvl w:val="0"/>
          <w:numId w:val="27"/>
        </w:numPr>
        <w:spacing w:line="360" w:lineRule="auto"/>
        <w:ind w:left="284" w:hanging="284"/>
        <w:rPr>
          <w:rFonts w:ascii="Arial" w:hAnsi="Arial" w:cs="Arial"/>
          <w:b w:val="0"/>
          <w:sz w:val="24"/>
          <w:szCs w:val="24"/>
        </w:rPr>
      </w:pPr>
      <w:r w:rsidRPr="009429C1">
        <w:rPr>
          <w:rFonts w:ascii="Arial" w:hAnsi="Arial" w:cs="Arial"/>
          <w:b w:val="0"/>
          <w:sz w:val="24"/>
          <w:szCs w:val="24"/>
        </w:rPr>
        <w:t>Wadium może być wniesione w jednej lub kilku następujących formach:</w:t>
      </w:r>
    </w:p>
    <w:p w14:paraId="25ABD1CF" w14:textId="77777777" w:rsidR="00A30CAC" w:rsidRPr="009429C1" w:rsidRDefault="00A30CAC">
      <w:pPr>
        <w:pStyle w:val="Standard"/>
        <w:numPr>
          <w:ilvl w:val="0"/>
          <w:numId w:val="28"/>
        </w:numPr>
        <w:tabs>
          <w:tab w:val="left" w:pos="426"/>
        </w:tabs>
        <w:spacing w:line="360" w:lineRule="auto"/>
        <w:ind w:left="709"/>
        <w:rPr>
          <w:rFonts w:ascii="Arial" w:hAnsi="Arial" w:cs="Arial"/>
          <w:b w:val="0"/>
          <w:sz w:val="24"/>
          <w:szCs w:val="24"/>
        </w:rPr>
      </w:pPr>
      <w:r w:rsidRPr="009429C1">
        <w:rPr>
          <w:rFonts w:ascii="Arial" w:hAnsi="Arial" w:cs="Arial"/>
          <w:b w:val="0"/>
          <w:sz w:val="24"/>
          <w:szCs w:val="24"/>
        </w:rPr>
        <w:t xml:space="preserve">w gotówce do kasy Zamawiającego, </w:t>
      </w:r>
    </w:p>
    <w:p w14:paraId="4B9CA753" w14:textId="77777777" w:rsidR="00A30CAC" w:rsidRDefault="00A30CAC">
      <w:pPr>
        <w:pStyle w:val="Standard"/>
        <w:numPr>
          <w:ilvl w:val="0"/>
          <w:numId w:val="28"/>
        </w:numPr>
        <w:tabs>
          <w:tab w:val="left" w:pos="426"/>
        </w:tabs>
        <w:spacing w:line="360" w:lineRule="auto"/>
        <w:ind w:left="709"/>
        <w:rPr>
          <w:rFonts w:ascii="Arial" w:hAnsi="Arial" w:cs="Arial"/>
          <w:b w:val="0"/>
          <w:sz w:val="24"/>
          <w:szCs w:val="24"/>
        </w:rPr>
      </w:pPr>
      <w:r w:rsidRPr="009429C1">
        <w:rPr>
          <w:rFonts w:ascii="Arial" w:hAnsi="Arial" w:cs="Arial"/>
          <w:b w:val="0"/>
          <w:sz w:val="24"/>
          <w:szCs w:val="24"/>
        </w:rPr>
        <w:t>w pieniądzu przelewem na konto Zamawiającego:</w:t>
      </w:r>
    </w:p>
    <w:p w14:paraId="42DCFA2D" w14:textId="77777777" w:rsidR="00F6430F" w:rsidRPr="009429C1" w:rsidRDefault="00F6430F" w:rsidP="005932D1">
      <w:pPr>
        <w:pStyle w:val="Standard"/>
        <w:tabs>
          <w:tab w:val="left" w:pos="426"/>
        </w:tabs>
        <w:spacing w:line="360" w:lineRule="auto"/>
        <w:ind w:left="709"/>
        <w:rPr>
          <w:rFonts w:ascii="Arial" w:hAnsi="Arial" w:cs="Arial"/>
          <w:b w:val="0"/>
          <w:sz w:val="24"/>
          <w:szCs w:val="24"/>
        </w:rPr>
      </w:pPr>
    </w:p>
    <w:p w14:paraId="3D7A0982" w14:textId="77777777" w:rsidR="007752C9" w:rsidRPr="007752C9" w:rsidRDefault="007752C9" w:rsidP="007752C9">
      <w:pPr>
        <w:pStyle w:val="Standard"/>
        <w:tabs>
          <w:tab w:val="left" w:pos="426"/>
        </w:tabs>
        <w:spacing w:line="360" w:lineRule="auto"/>
        <w:jc w:val="center"/>
        <w:rPr>
          <w:rFonts w:ascii="Arial" w:hAnsi="Arial" w:cs="Arial"/>
          <w:b w:val="0"/>
          <w:sz w:val="24"/>
          <w:szCs w:val="24"/>
        </w:rPr>
      </w:pPr>
      <w:r w:rsidRPr="007752C9">
        <w:rPr>
          <w:rFonts w:ascii="Arial" w:hAnsi="Arial" w:cs="Arial"/>
          <w:b w:val="0"/>
          <w:sz w:val="24"/>
          <w:szCs w:val="24"/>
        </w:rPr>
        <w:t>Polskie Stowarzyszenie Doradcze i Konsultingowe</w:t>
      </w:r>
    </w:p>
    <w:p w14:paraId="0DCB9BCB" w14:textId="77777777" w:rsidR="007752C9" w:rsidRPr="007752C9" w:rsidRDefault="007752C9" w:rsidP="007752C9">
      <w:pPr>
        <w:pStyle w:val="Standard"/>
        <w:tabs>
          <w:tab w:val="left" w:pos="426"/>
        </w:tabs>
        <w:spacing w:line="360" w:lineRule="auto"/>
        <w:jc w:val="center"/>
        <w:rPr>
          <w:rFonts w:ascii="Arial" w:hAnsi="Arial" w:cs="Arial"/>
          <w:b w:val="0"/>
          <w:sz w:val="24"/>
          <w:szCs w:val="24"/>
        </w:rPr>
      </w:pPr>
      <w:r w:rsidRPr="007752C9">
        <w:rPr>
          <w:rFonts w:ascii="Arial" w:hAnsi="Arial" w:cs="Arial"/>
          <w:b w:val="0"/>
          <w:sz w:val="24"/>
          <w:szCs w:val="24"/>
        </w:rPr>
        <w:t xml:space="preserve">Bank Spółdzielczy w Białymstoku </w:t>
      </w:r>
    </w:p>
    <w:p w14:paraId="57246CDF" w14:textId="77777777" w:rsidR="007752C9" w:rsidRPr="007752C9" w:rsidRDefault="007752C9" w:rsidP="007752C9">
      <w:pPr>
        <w:pStyle w:val="Standard"/>
        <w:tabs>
          <w:tab w:val="left" w:pos="426"/>
        </w:tabs>
        <w:spacing w:line="360" w:lineRule="auto"/>
        <w:jc w:val="center"/>
        <w:rPr>
          <w:rFonts w:ascii="Arial" w:hAnsi="Arial" w:cs="Arial"/>
          <w:bCs/>
          <w:sz w:val="24"/>
          <w:szCs w:val="24"/>
        </w:rPr>
      </w:pPr>
      <w:r w:rsidRPr="007752C9">
        <w:rPr>
          <w:rFonts w:ascii="Arial" w:hAnsi="Arial" w:cs="Arial"/>
          <w:bCs/>
          <w:sz w:val="24"/>
          <w:szCs w:val="24"/>
        </w:rPr>
        <w:t>nr rachunku 35 8060 0004 0842 5292 2000 0120</w:t>
      </w:r>
    </w:p>
    <w:p w14:paraId="286C221C" w14:textId="0912A836" w:rsidR="00A30CAC" w:rsidRDefault="007752C9" w:rsidP="007752C9">
      <w:pPr>
        <w:pStyle w:val="Standard"/>
        <w:tabs>
          <w:tab w:val="left" w:pos="426"/>
        </w:tabs>
        <w:spacing w:line="360" w:lineRule="auto"/>
        <w:jc w:val="center"/>
        <w:rPr>
          <w:rFonts w:ascii="Arial" w:hAnsi="Arial" w:cs="Arial"/>
          <w:sz w:val="24"/>
          <w:szCs w:val="24"/>
        </w:rPr>
      </w:pPr>
      <w:r w:rsidRPr="007752C9">
        <w:rPr>
          <w:rFonts w:ascii="Arial" w:hAnsi="Arial" w:cs="Arial"/>
          <w:b w:val="0"/>
          <w:sz w:val="24"/>
          <w:szCs w:val="24"/>
        </w:rPr>
        <w:t xml:space="preserve">Z dopiskiem </w:t>
      </w:r>
      <w:r w:rsidR="00A30CAC" w:rsidRPr="009429C1">
        <w:rPr>
          <w:rFonts w:ascii="Arial" w:hAnsi="Arial" w:cs="Arial"/>
          <w:b w:val="0"/>
          <w:sz w:val="24"/>
          <w:szCs w:val="24"/>
        </w:rPr>
        <w:t xml:space="preserve">„Wadium- znak sprawy </w:t>
      </w:r>
      <w:r w:rsidR="00E95346" w:rsidRPr="009429C1">
        <w:rPr>
          <w:rFonts w:ascii="Arial" w:hAnsi="Arial" w:cs="Arial"/>
          <w:sz w:val="24"/>
          <w:szCs w:val="24"/>
        </w:rPr>
        <w:t>01/01.05.FEPD/202</w:t>
      </w:r>
      <w:r w:rsidR="006C10D9">
        <w:rPr>
          <w:rFonts w:ascii="Arial" w:hAnsi="Arial" w:cs="Arial"/>
          <w:sz w:val="24"/>
          <w:szCs w:val="24"/>
        </w:rPr>
        <w:t>6</w:t>
      </w:r>
      <w:r w:rsidR="00A30CAC" w:rsidRPr="009429C1">
        <w:rPr>
          <w:rFonts w:ascii="Arial" w:hAnsi="Arial" w:cs="Arial"/>
          <w:sz w:val="24"/>
          <w:szCs w:val="24"/>
        </w:rPr>
        <w:t>”</w:t>
      </w:r>
    </w:p>
    <w:p w14:paraId="15295C15" w14:textId="77777777" w:rsidR="00F6430F" w:rsidRPr="007752C9" w:rsidRDefault="00F6430F" w:rsidP="007752C9">
      <w:pPr>
        <w:pStyle w:val="Standard"/>
        <w:tabs>
          <w:tab w:val="left" w:pos="426"/>
        </w:tabs>
        <w:spacing w:line="360" w:lineRule="auto"/>
        <w:jc w:val="center"/>
        <w:rPr>
          <w:rFonts w:ascii="Arial" w:hAnsi="Arial" w:cs="Arial"/>
          <w:b w:val="0"/>
          <w:sz w:val="24"/>
          <w:szCs w:val="24"/>
        </w:rPr>
      </w:pPr>
    </w:p>
    <w:p w14:paraId="63C303E7" w14:textId="77777777" w:rsidR="00A30CAC" w:rsidRPr="009429C1" w:rsidRDefault="00A30CAC">
      <w:pPr>
        <w:pStyle w:val="Standard"/>
        <w:numPr>
          <w:ilvl w:val="0"/>
          <w:numId w:val="28"/>
        </w:numPr>
        <w:tabs>
          <w:tab w:val="left" w:pos="426"/>
        </w:tabs>
        <w:spacing w:line="360" w:lineRule="auto"/>
        <w:ind w:left="709"/>
        <w:rPr>
          <w:rFonts w:ascii="Arial" w:hAnsi="Arial" w:cs="Arial"/>
          <w:b w:val="0"/>
          <w:sz w:val="24"/>
          <w:szCs w:val="24"/>
        </w:rPr>
      </w:pPr>
      <w:r w:rsidRPr="009429C1">
        <w:rPr>
          <w:rFonts w:ascii="Arial" w:hAnsi="Arial" w:cs="Arial"/>
          <w:b w:val="0"/>
          <w:sz w:val="24"/>
          <w:szCs w:val="24"/>
        </w:rPr>
        <w:t>gwarancjach bankowych,</w:t>
      </w:r>
    </w:p>
    <w:p w14:paraId="4B79ADC7" w14:textId="77777777" w:rsidR="00A30CAC" w:rsidRPr="009429C1" w:rsidRDefault="00A30CAC">
      <w:pPr>
        <w:pStyle w:val="Standard"/>
        <w:numPr>
          <w:ilvl w:val="0"/>
          <w:numId w:val="28"/>
        </w:numPr>
        <w:tabs>
          <w:tab w:val="left" w:pos="426"/>
        </w:tabs>
        <w:spacing w:line="360" w:lineRule="auto"/>
        <w:ind w:left="709"/>
        <w:rPr>
          <w:rFonts w:ascii="Arial" w:hAnsi="Arial" w:cs="Arial"/>
          <w:b w:val="0"/>
          <w:sz w:val="24"/>
          <w:szCs w:val="24"/>
        </w:rPr>
      </w:pPr>
      <w:r w:rsidRPr="009429C1">
        <w:rPr>
          <w:rFonts w:ascii="Arial" w:hAnsi="Arial" w:cs="Arial"/>
          <w:b w:val="0"/>
          <w:sz w:val="24"/>
          <w:szCs w:val="24"/>
        </w:rPr>
        <w:t>gwarancjach ubezpieczeniowych,</w:t>
      </w:r>
    </w:p>
    <w:p w14:paraId="160C849C" w14:textId="1BA53C5C" w:rsidR="00A30CAC" w:rsidRPr="009429C1" w:rsidRDefault="00A30CAC">
      <w:pPr>
        <w:pStyle w:val="Standard"/>
        <w:numPr>
          <w:ilvl w:val="0"/>
          <w:numId w:val="28"/>
        </w:numPr>
        <w:tabs>
          <w:tab w:val="left" w:pos="426"/>
        </w:tabs>
        <w:spacing w:line="360" w:lineRule="auto"/>
        <w:ind w:left="709"/>
        <w:rPr>
          <w:rFonts w:ascii="Arial" w:hAnsi="Arial" w:cs="Arial"/>
          <w:b w:val="0"/>
          <w:sz w:val="24"/>
          <w:szCs w:val="24"/>
        </w:rPr>
      </w:pPr>
      <w:r w:rsidRPr="009429C1">
        <w:rPr>
          <w:rFonts w:ascii="Arial" w:hAnsi="Arial" w:cs="Arial"/>
          <w:b w:val="0"/>
          <w:sz w:val="24"/>
          <w:szCs w:val="24"/>
        </w:rPr>
        <w:t>poręczeniach udzielanych przez podmioty, o których mowa w art. 6 b ust. 5 pkt 2 ustawy z dnia 9 listopada 2000 r. o utworzeniu Polskiej Agencji Rozwoju Przedsiębiorczości (Dz. U. z 2020 r. poz. 299).</w:t>
      </w:r>
    </w:p>
    <w:p w14:paraId="79481BED" w14:textId="77777777" w:rsidR="00A30CAC" w:rsidRPr="009429C1" w:rsidRDefault="00A30CAC">
      <w:pPr>
        <w:pStyle w:val="Standard"/>
        <w:numPr>
          <w:ilvl w:val="0"/>
          <w:numId w:val="27"/>
        </w:numPr>
        <w:tabs>
          <w:tab w:val="left" w:pos="426"/>
        </w:tabs>
        <w:spacing w:line="360" w:lineRule="auto"/>
        <w:ind w:left="426"/>
        <w:rPr>
          <w:rFonts w:ascii="Arial" w:hAnsi="Arial" w:cs="Arial"/>
          <w:b w:val="0"/>
          <w:sz w:val="24"/>
          <w:szCs w:val="24"/>
        </w:rPr>
      </w:pPr>
      <w:r w:rsidRPr="009429C1">
        <w:rPr>
          <w:rFonts w:ascii="Arial" w:hAnsi="Arial" w:cs="Arial"/>
          <w:b w:val="0"/>
          <w:sz w:val="24"/>
          <w:szCs w:val="24"/>
        </w:rPr>
        <w:t>Do oferty należy dołączyć potwierdzenie wniesienia wadium.</w:t>
      </w:r>
    </w:p>
    <w:p w14:paraId="5E644955" w14:textId="77777777" w:rsidR="00A30CAC" w:rsidRPr="009429C1" w:rsidRDefault="00A30CAC">
      <w:pPr>
        <w:pStyle w:val="Standard"/>
        <w:numPr>
          <w:ilvl w:val="0"/>
          <w:numId w:val="27"/>
        </w:numPr>
        <w:tabs>
          <w:tab w:val="left" w:pos="426"/>
        </w:tabs>
        <w:spacing w:line="360" w:lineRule="auto"/>
        <w:ind w:left="426"/>
        <w:rPr>
          <w:rFonts w:ascii="Arial" w:hAnsi="Arial" w:cs="Arial"/>
          <w:b w:val="0"/>
          <w:sz w:val="24"/>
          <w:szCs w:val="24"/>
        </w:rPr>
      </w:pPr>
      <w:r w:rsidRPr="009429C1">
        <w:rPr>
          <w:rFonts w:ascii="Arial" w:hAnsi="Arial" w:cs="Arial"/>
          <w:b w:val="0"/>
          <w:sz w:val="24"/>
          <w:szCs w:val="24"/>
        </w:rPr>
        <w:t>W przypadku złożenia oferty przez kilku Wykonawców wspólnie ubiegających się o udzielenie niniejszego zamówienia, wadium wnoszone w formie innej niż pieniężna musi być wystawione na wszystkich tych Wykonawców.</w:t>
      </w:r>
    </w:p>
    <w:p w14:paraId="485E33FF" w14:textId="77777777" w:rsidR="00A30CAC" w:rsidRPr="009429C1" w:rsidRDefault="00A30CAC">
      <w:pPr>
        <w:pStyle w:val="Standard"/>
        <w:numPr>
          <w:ilvl w:val="0"/>
          <w:numId w:val="27"/>
        </w:numPr>
        <w:tabs>
          <w:tab w:val="left" w:pos="426"/>
        </w:tabs>
        <w:spacing w:line="360" w:lineRule="auto"/>
        <w:ind w:left="426"/>
        <w:rPr>
          <w:rFonts w:ascii="Arial" w:hAnsi="Arial" w:cs="Arial"/>
          <w:b w:val="0"/>
          <w:sz w:val="24"/>
          <w:szCs w:val="24"/>
        </w:rPr>
      </w:pPr>
      <w:r w:rsidRPr="009429C1">
        <w:rPr>
          <w:rFonts w:ascii="Arial" w:hAnsi="Arial" w:cs="Arial"/>
          <w:b w:val="0"/>
          <w:sz w:val="24"/>
          <w:szCs w:val="24"/>
        </w:rPr>
        <w:t xml:space="preserve">Gwarancja, poręczenie lub inny dokument stanowiący formę wadium winno zawierać stwierdzenie, że na pierwsze pisemne żądanie Zamawiającego- </w:t>
      </w:r>
      <w:r w:rsidRPr="009429C1">
        <w:rPr>
          <w:rFonts w:ascii="Arial" w:hAnsi="Arial" w:cs="Arial"/>
          <w:b w:val="0"/>
          <w:sz w:val="24"/>
          <w:szCs w:val="24"/>
        </w:rPr>
        <w:lastRenderedPageBreak/>
        <w:t>wzywające do zapłaty kwoty wadium, zgodnie z warunkami zapytania ofertowego, następuje jego bezwarunkowa wypłata, bez jakichkolwiek zastrzeżeń ze strony gwaranta/ poręczyciela.</w:t>
      </w:r>
    </w:p>
    <w:p w14:paraId="625002E5" w14:textId="77777777" w:rsidR="00B236B9" w:rsidRDefault="00A30CAC" w:rsidP="00B236B9">
      <w:pPr>
        <w:pStyle w:val="Standard"/>
        <w:numPr>
          <w:ilvl w:val="0"/>
          <w:numId w:val="27"/>
        </w:numPr>
        <w:tabs>
          <w:tab w:val="left" w:pos="426"/>
        </w:tabs>
        <w:spacing w:line="360" w:lineRule="auto"/>
        <w:ind w:left="426"/>
        <w:rPr>
          <w:rFonts w:ascii="Arial" w:hAnsi="Arial" w:cs="Arial"/>
          <w:b w:val="0"/>
          <w:sz w:val="24"/>
          <w:szCs w:val="24"/>
        </w:rPr>
      </w:pPr>
      <w:r w:rsidRPr="009429C1">
        <w:rPr>
          <w:rFonts w:ascii="Arial" w:hAnsi="Arial" w:cs="Arial"/>
          <w:b w:val="0"/>
          <w:sz w:val="24"/>
          <w:szCs w:val="24"/>
        </w:rPr>
        <w:t>Zamawiający odrzuci ofertę Wykonawcy, który nie wniósł wadium lub wniósł wadium w sposób nieprawidłowy.</w:t>
      </w:r>
    </w:p>
    <w:p w14:paraId="158AA728" w14:textId="4143D505" w:rsidR="00B236B9" w:rsidRPr="00B236B9" w:rsidRDefault="00B236B9" w:rsidP="00B236B9">
      <w:pPr>
        <w:pStyle w:val="Standard"/>
        <w:numPr>
          <w:ilvl w:val="0"/>
          <w:numId w:val="27"/>
        </w:numPr>
        <w:tabs>
          <w:tab w:val="left" w:pos="426"/>
        </w:tabs>
        <w:spacing w:line="360" w:lineRule="auto"/>
        <w:ind w:left="426"/>
        <w:rPr>
          <w:rFonts w:ascii="Arial" w:hAnsi="Arial" w:cs="Arial"/>
          <w:b w:val="0"/>
          <w:sz w:val="24"/>
          <w:szCs w:val="24"/>
        </w:rPr>
      </w:pPr>
      <w:r w:rsidRPr="00B236B9">
        <w:rPr>
          <w:rFonts w:ascii="Arial" w:hAnsi="Arial" w:cs="Arial"/>
          <w:b w:val="0"/>
          <w:sz w:val="24"/>
          <w:szCs w:val="24"/>
        </w:rPr>
        <w:t>Zamawiający zatrzyma wadium wraz z odsetkami, jeżeli Wykonawca, którego oferta została wybrana:</w:t>
      </w:r>
    </w:p>
    <w:p w14:paraId="033B6118" w14:textId="77777777" w:rsidR="00B236B9" w:rsidRPr="00B236B9" w:rsidRDefault="00B236B9" w:rsidP="00B236B9">
      <w:pPr>
        <w:pStyle w:val="Standard"/>
        <w:numPr>
          <w:ilvl w:val="0"/>
          <w:numId w:val="20"/>
        </w:numPr>
        <w:tabs>
          <w:tab w:val="left" w:pos="426"/>
        </w:tabs>
        <w:spacing w:line="360" w:lineRule="auto"/>
        <w:ind w:hanging="357"/>
        <w:rPr>
          <w:rFonts w:ascii="Arial" w:hAnsi="Arial" w:cs="Arial"/>
          <w:b w:val="0"/>
          <w:sz w:val="24"/>
          <w:szCs w:val="24"/>
        </w:rPr>
      </w:pPr>
      <w:r w:rsidRPr="00B236B9">
        <w:rPr>
          <w:rFonts w:ascii="Arial" w:hAnsi="Arial" w:cs="Arial"/>
          <w:b w:val="0"/>
          <w:sz w:val="24"/>
          <w:szCs w:val="24"/>
        </w:rPr>
        <w:t>odmówi podpisania Umowy na warunkach określonych w ofercie,</w:t>
      </w:r>
    </w:p>
    <w:p w14:paraId="294F6E19" w14:textId="77777777" w:rsidR="00B76F4C" w:rsidRDefault="00B236B9" w:rsidP="00B76F4C">
      <w:pPr>
        <w:pStyle w:val="Standard"/>
        <w:numPr>
          <w:ilvl w:val="0"/>
          <w:numId w:val="20"/>
        </w:numPr>
        <w:tabs>
          <w:tab w:val="left" w:pos="426"/>
        </w:tabs>
        <w:spacing w:line="360" w:lineRule="auto"/>
        <w:ind w:hanging="357"/>
        <w:rPr>
          <w:rFonts w:ascii="Arial" w:hAnsi="Arial" w:cs="Arial"/>
          <w:b w:val="0"/>
          <w:sz w:val="24"/>
          <w:szCs w:val="24"/>
        </w:rPr>
      </w:pPr>
      <w:r w:rsidRPr="00B236B9">
        <w:rPr>
          <w:rFonts w:ascii="Arial" w:hAnsi="Arial" w:cs="Arial"/>
          <w:b w:val="0"/>
          <w:sz w:val="24"/>
          <w:szCs w:val="24"/>
        </w:rPr>
        <w:t>zawarcie Umowy stanie się niemożliwe z przyczyn leżących po stronie Wykonawcy.</w:t>
      </w:r>
    </w:p>
    <w:p w14:paraId="3D710FF1" w14:textId="77777777" w:rsidR="00016C4C" w:rsidRPr="009429C1" w:rsidRDefault="00016C4C" w:rsidP="009429C1">
      <w:pPr>
        <w:pStyle w:val="Standard"/>
        <w:tabs>
          <w:tab w:val="left" w:pos="426"/>
        </w:tabs>
        <w:spacing w:line="360" w:lineRule="auto"/>
        <w:ind w:left="786"/>
        <w:rPr>
          <w:rFonts w:ascii="Arial" w:hAnsi="Arial" w:cs="Arial"/>
          <w:b w:val="0"/>
          <w:sz w:val="24"/>
          <w:szCs w:val="24"/>
        </w:rPr>
      </w:pPr>
    </w:p>
    <w:p w14:paraId="55A6C0C9" w14:textId="103FCBCB" w:rsidR="00092201" w:rsidRPr="009429C1" w:rsidRDefault="007E56F0" w:rsidP="009429C1">
      <w:pPr>
        <w:pStyle w:val="Nagwek2"/>
        <w:spacing w:line="360" w:lineRule="auto"/>
        <w:rPr>
          <w:rFonts w:ascii="Arial" w:hAnsi="Arial" w:cs="Arial"/>
          <w:sz w:val="24"/>
        </w:rPr>
      </w:pPr>
      <w:bookmarkStart w:id="50" w:name="_Toc221217947"/>
      <w:r w:rsidRPr="009429C1">
        <w:rPr>
          <w:rFonts w:ascii="Arial" w:hAnsi="Arial" w:cs="Arial"/>
          <w:sz w:val="24"/>
        </w:rPr>
        <w:t>V.5</w:t>
      </w:r>
      <w:r w:rsidR="00092201" w:rsidRPr="009429C1">
        <w:rPr>
          <w:rFonts w:ascii="Arial" w:hAnsi="Arial" w:cs="Arial"/>
          <w:sz w:val="24"/>
        </w:rPr>
        <w:t>.</w:t>
      </w:r>
      <w:r w:rsidR="005770F1" w:rsidRPr="009429C1">
        <w:rPr>
          <w:rFonts w:ascii="Arial" w:hAnsi="Arial" w:cs="Arial"/>
          <w:sz w:val="24"/>
        </w:rPr>
        <w:t xml:space="preserve"> </w:t>
      </w:r>
      <w:r w:rsidR="009D24E6" w:rsidRPr="009429C1">
        <w:rPr>
          <w:rFonts w:ascii="Arial" w:hAnsi="Arial" w:cs="Arial"/>
          <w:sz w:val="24"/>
        </w:rPr>
        <w:t>Dodatkowe warunki</w:t>
      </w:r>
      <w:bookmarkEnd w:id="50"/>
    </w:p>
    <w:p w14:paraId="5655F4A6" w14:textId="50BAFE07" w:rsidR="00AC05B1" w:rsidRDefault="00AC05B1">
      <w:pPr>
        <w:pStyle w:val="Standard"/>
        <w:numPr>
          <w:ilvl w:val="0"/>
          <w:numId w:val="81"/>
        </w:numPr>
        <w:tabs>
          <w:tab w:val="left" w:pos="426"/>
        </w:tabs>
        <w:spacing w:line="360" w:lineRule="auto"/>
        <w:ind w:left="426"/>
        <w:rPr>
          <w:rFonts w:ascii="Arial" w:hAnsi="Arial" w:cs="Arial"/>
          <w:b w:val="0"/>
          <w:sz w:val="24"/>
          <w:szCs w:val="24"/>
        </w:rPr>
      </w:pPr>
      <w:r w:rsidRPr="00AC05B1">
        <w:rPr>
          <w:rFonts w:ascii="Arial" w:hAnsi="Arial" w:cs="Arial"/>
          <w:b w:val="0"/>
          <w:sz w:val="24"/>
          <w:szCs w:val="24"/>
        </w:rPr>
        <w:t xml:space="preserve">W przypadku Wykonawcy, z którym zostanie zawarta </w:t>
      </w:r>
      <w:r w:rsidR="00C97974">
        <w:rPr>
          <w:rFonts w:ascii="Arial" w:hAnsi="Arial" w:cs="Arial"/>
          <w:b w:val="0"/>
          <w:sz w:val="24"/>
          <w:szCs w:val="24"/>
        </w:rPr>
        <w:t>U</w:t>
      </w:r>
      <w:r w:rsidRPr="00AC05B1">
        <w:rPr>
          <w:rFonts w:ascii="Arial" w:hAnsi="Arial" w:cs="Arial"/>
          <w:b w:val="0"/>
          <w:sz w:val="24"/>
          <w:szCs w:val="24"/>
        </w:rPr>
        <w:t xml:space="preserve">mowa na realizację usługi, wadium wpłacone w kasie Zamawiającego lub w pieniądzu przelewem na rachunek bankowy Zamawiającego, zostanie zatrzymane na poczet zabezpieczenia prawidłowej realizacji </w:t>
      </w:r>
      <w:r w:rsidR="00C97974">
        <w:rPr>
          <w:rFonts w:ascii="Arial" w:hAnsi="Arial" w:cs="Arial"/>
          <w:b w:val="0"/>
          <w:sz w:val="24"/>
          <w:szCs w:val="24"/>
        </w:rPr>
        <w:t>U</w:t>
      </w:r>
      <w:r w:rsidRPr="00AC05B1">
        <w:rPr>
          <w:rFonts w:ascii="Arial" w:hAnsi="Arial" w:cs="Arial"/>
          <w:b w:val="0"/>
          <w:sz w:val="24"/>
          <w:szCs w:val="24"/>
        </w:rPr>
        <w:t xml:space="preserve">mowy. W przypadku wniesienia wadium w innej formie, każdorazowo wybrany Wykonawca zobowiązany będzie do wniesienia zabezpieczenia należytego wykonania </w:t>
      </w:r>
      <w:r w:rsidR="00AE17E6">
        <w:rPr>
          <w:rFonts w:ascii="Arial" w:hAnsi="Arial" w:cs="Arial"/>
          <w:b w:val="0"/>
          <w:sz w:val="24"/>
          <w:szCs w:val="24"/>
        </w:rPr>
        <w:t>U</w:t>
      </w:r>
      <w:r w:rsidRPr="00AC05B1">
        <w:rPr>
          <w:rFonts w:ascii="Arial" w:hAnsi="Arial" w:cs="Arial"/>
          <w:b w:val="0"/>
          <w:sz w:val="24"/>
          <w:szCs w:val="24"/>
        </w:rPr>
        <w:t xml:space="preserve">mowy w wysokości stanowiącej równowartość kwoty wskazanej w cz. V.4 ust. 2 przed podpisaniem </w:t>
      </w:r>
      <w:r w:rsidR="00AE17E6">
        <w:rPr>
          <w:rFonts w:ascii="Arial" w:hAnsi="Arial" w:cs="Arial"/>
          <w:b w:val="0"/>
          <w:sz w:val="24"/>
          <w:szCs w:val="24"/>
        </w:rPr>
        <w:t>U</w:t>
      </w:r>
      <w:r w:rsidRPr="00AC05B1">
        <w:rPr>
          <w:rFonts w:ascii="Arial" w:hAnsi="Arial" w:cs="Arial"/>
          <w:b w:val="0"/>
          <w:sz w:val="24"/>
          <w:szCs w:val="24"/>
        </w:rPr>
        <w:t>mowy z Zamawiającym.</w:t>
      </w:r>
    </w:p>
    <w:p w14:paraId="36CB2E5C" w14:textId="4DF38B74" w:rsidR="00AC05B1" w:rsidRPr="00AC05B1" w:rsidRDefault="00AC05B1">
      <w:pPr>
        <w:pStyle w:val="Standard"/>
        <w:numPr>
          <w:ilvl w:val="0"/>
          <w:numId w:val="81"/>
        </w:numPr>
        <w:tabs>
          <w:tab w:val="left" w:pos="426"/>
        </w:tabs>
        <w:spacing w:line="360" w:lineRule="auto"/>
        <w:ind w:left="426"/>
        <w:rPr>
          <w:rFonts w:ascii="Arial" w:hAnsi="Arial" w:cs="Arial"/>
          <w:b w:val="0"/>
          <w:sz w:val="24"/>
          <w:szCs w:val="24"/>
        </w:rPr>
      </w:pPr>
      <w:r w:rsidRPr="00AC05B1">
        <w:rPr>
          <w:rFonts w:ascii="Arial" w:hAnsi="Arial" w:cs="Arial"/>
          <w:b w:val="0"/>
          <w:sz w:val="24"/>
          <w:szCs w:val="24"/>
        </w:rPr>
        <w:t xml:space="preserve">Pozostałe wadia po podpisaniu </w:t>
      </w:r>
      <w:r w:rsidR="00AE17E6">
        <w:rPr>
          <w:rFonts w:ascii="Arial" w:hAnsi="Arial" w:cs="Arial"/>
          <w:b w:val="0"/>
          <w:sz w:val="24"/>
          <w:szCs w:val="24"/>
        </w:rPr>
        <w:t>U</w:t>
      </w:r>
      <w:r w:rsidRPr="00AC05B1">
        <w:rPr>
          <w:rFonts w:ascii="Arial" w:hAnsi="Arial" w:cs="Arial"/>
          <w:b w:val="0"/>
          <w:sz w:val="24"/>
          <w:szCs w:val="24"/>
        </w:rPr>
        <w:t>mowy z wybranym Wykonawc</w:t>
      </w:r>
      <w:r w:rsidR="00606595">
        <w:rPr>
          <w:rFonts w:ascii="Arial" w:hAnsi="Arial" w:cs="Arial"/>
          <w:b w:val="0"/>
          <w:sz w:val="24"/>
          <w:szCs w:val="24"/>
        </w:rPr>
        <w:t>ą</w:t>
      </w:r>
      <w:r w:rsidRPr="00AC05B1">
        <w:rPr>
          <w:rFonts w:ascii="Arial" w:hAnsi="Arial" w:cs="Arial"/>
          <w:b w:val="0"/>
          <w:sz w:val="24"/>
          <w:szCs w:val="24"/>
        </w:rPr>
        <w:t xml:space="preserve"> zostaną zwrócone.</w:t>
      </w:r>
    </w:p>
    <w:p w14:paraId="47CBC552" w14:textId="77777777" w:rsidR="00794CC5" w:rsidRPr="009429C1" w:rsidRDefault="00794CC5" w:rsidP="009429C1">
      <w:pPr>
        <w:pStyle w:val="Standard"/>
        <w:tabs>
          <w:tab w:val="left" w:pos="426"/>
        </w:tabs>
        <w:spacing w:line="360" w:lineRule="auto"/>
        <w:jc w:val="both"/>
        <w:rPr>
          <w:rFonts w:ascii="Arial" w:hAnsi="Arial" w:cs="Arial"/>
          <w:b w:val="0"/>
          <w:sz w:val="24"/>
          <w:szCs w:val="24"/>
        </w:rPr>
      </w:pPr>
    </w:p>
    <w:p w14:paraId="6F5DB886" w14:textId="76556548" w:rsidR="009D24E6" w:rsidRPr="009429C1" w:rsidRDefault="00092201" w:rsidP="009429C1">
      <w:pPr>
        <w:pStyle w:val="Nagwek2"/>
        <w:spacing w:line="360" w:lineRule="auto"/>
        <w:rPr>
          <w:rFonts w:ascii="Arial" w:hAnsi="Arial" w:cs="Arial"/>
          <w:sz w:val="24"/>
        </w:rPr>
      </w:pPr>
      <w:bookmarkStart w:id="51" w:name="_Toc221217948"/>
      <w:r w:rsidRPr="009429C1">
        <w:rPr>
          <w:rFonts w:ascii="Arial" w:hAnsi="Arial" w:cs="Arial"/>
          <w:sz w:val="24"/>
        </w:rPr>
        <w:t xml:space="preserve">V.6. </w:t>
      </w:r>
      <w:r w:rsidR="009D24E6" w:rsidRPr="009429C1">
        <w:rPr>
          <w:rFonts w:ascii="Arial" w:hAnsi="Arial" w:cs="Arial"/>
          <w:sz w:val="24"/>
        </w:rPr>
        <w:t>Wykluczenia</w:t>
      </w:r>
      <w:r w:rsidR="00D2090C">
        <w:rPr>
          <w:rStyle w:val="Odwoanieprzypisudolnego"/>
          <w:rFonts w:ascii="Arial" w:hAnsi="Arial" w:cs="Arial"/>
          <w:sz w:val="24"/>
        </w:rPr>
        <w:footnoteReference w:id="6"/>
      </w:r>
      <w:bookmarkEnd w:id="51"/>
      <w:r w:rsidR="00F444AF" w:rsidRPr="009429C1">
        <w:rPr>
          <w:rFonts w:ascii="Arial" w:hAnsi="Arial" w:cs="Arial"/>
          <w:sz w:val="24"/>
        </w:rPr>
        <w:t xml:space="preserve"> </w:t>
      </w:r>
    </w:p>
    <w:p w14:paraId="42E69831" w14:textId="32A90300" w:rsidR="00E462A6" w:rsidRPr="00AC05B1" w:rsidRDefault="009D24E6">
      <w:pPr>
        <w:pStyle w:val="Akapitzlist"/>
        <w:numPr>
          <w:ilvl w:val="0"/>
          <w:numId w:val="82"/>
        </w:numPr>
        <w:spacing w:before="0" w:after="0" w:line="360" w:lineRule="auto"/>
        <w:ind w:left="284" w:hanging="284"/>
        <w:jc w:val="left"/>
        <w:rPr>
          <w:rFonts w:ascii="Arial" w:hAnsi="Arial" w:cs="Arial"/>
          <w:b w:val="0"/>
          <w:sz w:val="24"/>
        </w:rPr>
      </w:pPr>
      <w:r w:rsidRPr="00AC05B1">
        <w:rPr>
          <w:rFonts w:ascii="Arial" w:hAnsi="Arial" w:cs="Arial"/>
          <w:b w:val="0"/>
          <w:sz w:val="24"/>
        </w:rPr>
        <w:t>Z udzia</w:t>
      </w:r>
      <w:r w:rsidR="00135CE2" w:rsidRPr="00AC05B1">
        <w:rPr>
          <w:rFonts w:ascii="Arial" w:hAnsi="Arial" w:cs="Arial"/>
          <w:b w:val="0"/>
          <w:sz w:val="24"/>
        </w:rPr>
        <w:t xml:space="preserve">łu w postępowaniu </w:t>
      </w:r>
      <w:r w:rsidR="005B1B96" w:rsidRPr="00AC05B1">
        <w:rPr>
          <w:rFonts w:ascii="Arial" w:hAnsi="Arial" w:cs="Arial"/>
          <w:b w:val="0"/>
          <w:sz w:val="24"/>
        </w:rPr>
        <w:t xml:space="preserve">wykluczeni są </w:t>
      </w:r>
      <w:r w:rsidR="00D933D5" w:rsidRPr="00AC05B1">
        <w:rPr>
          <w:rFonts w:ascii="Arial" w:hAnsi="Arial" w:cs="Arial"/>
          <w:b w:val="0"/>
          <w:sz w:val="24"/>
        </w:rPr>
        <w:t>Wykonawcy</w:t>
      </w:r>
      <w:r w:rsidR="009A32E2" w:rsidRPr="00AC05B1">
        <w:rPr>
          <w:rFonts w:ascii="Arial" w:hAnsi="Arial" w:cs="Arial"/>
          <w:b w:val="0"/>
          <w:sz w:val="24"/>
        </w:rPr>
        <w:t xml:space="preserve"> powiązan</w:t>
      </w:r>
      <w:r w:rsidR="005B1B96" w:rsidRPr="00AC05B1">
        <w:rPr>
          <w:rFonts w:ascii="Arial" w:hAnsi="Arial" w:cs="Arial"/>
          <w:b w:val="0"/>
          <w:sz w:val="24"/>
        </w:rPr>
        <w:t>i</w:t>
      </w:r>
      <w:r w:rsidR="009A32E2" w:rsidRPr="00AC05B1">
        <w:rPr>
          <w:rFonts w:ascii="Arial" w:hAnsi="Arial" w:cs="Arial"/>
          <w:b w:val="0"/>
          <w:sz w:val="24"/>
        </w:rPr>
        <w:t xml:space="preserve"> osobowo </w:t>
      </w:r>
      <w:r w:rsidR="00FF780F" w:rsidRPr="00AC05B1">
        <w:rPr>
          <w:rFonts w:ascii="Arial" w:hAnsi="Arial" w:cs="Arial"/>
          <w:b w:val="0"/>
          <w:sz w:val="24"/>
        </w:rPr>
        <w:t>lub</w:t>
      </w:r>
      <w:r w:rsidR="00E05BEC" w:rsidRPr="00AC05B1">
        <w:rPr>
          <w:rFonts w:ascii="Arial" w:hAnsi="Arial" w:cs="Arial"/>
          <w:b w:val="0"/>
          <w:sz w:val="24"/>
        </w:rPr>
        <w:t xml:space="preserve"> kapitałowo</w:t>
      </w:r>
      <w:r w:rsidR="00AC05B1" w:rsidRPr="00AC05B1">
        <w:rPr>
          <w:rFonts w:ascii="Arial" w:hAnsi="Arial" w:cs="Arial"/>
          <w:b w:val="0"/>
          <w:sz w:val="24"/>
        </w:rPr>
        <w:t xml:space="preserve"> </w:t>
      </w:r>
      <w:r w:rsidRPr="00AC05B1">
        <w:rPr>
          <w:rFonts w:ascii="Arial" w:hAnsi="Arial" w:cs="Arial"/>
          <w:b w:val="0"/>
          <w:sz w:val="24"/>
        </w:rPr>
        <w:t xml:space="preserve">z Zamawiającym. </w:t>
      </w:r>
      <w:r w:rsidR="00E462A6" w:rsidRPr="00AC05B1">
        <w:rPr>
          <w:rFonts w:ascii="Arial" w:hAnsi="Arial" w:cs="Arial"/>
          <w:b w:val="0"/>
          <w:sz w:val="24"/>
        </w:rPr>
        <w:t xml:space="preserve">Przez powiązania kapitałowe lub osobowe rozumie się wzajemne powiązania między beneficjentem </w:t>
      </w:r>
      <w:r w:rsidR="00F444AF" w:rsidRPr="00AC05B1">
        <w:rPr>
          <w:rFonts w:ascii="Arial" w:hAnsi="Arial" w:cs="Arial"/>
          <w:b w:val="0"/>
          <w:sz w:val="24"/>
        </w:rPr>
        <w:t>lub osob</w:t>
      </w:r>
      <w:r w:rsidR="00D63A11" w:rsidRPr="00AC05B1">
        <w:rPr>
          <w:rFonts w:ascii="Arial" w:hAnsi="Arial" w:cs="Arial"/>
          <w:b w:val="0"/>
          <w:sz w:val="24"/>
        </w:rPr>
        <w:t>ami</w:t>
      </w:r>
      <w:r w:rsidR="00F444AF" w:rsidRPr="00AC05B1">
        <w:rPr>
          <w:rFonts w:ascii="Arial" w:hAnsi="Arial" w:cs="Arial"/>
          <w:b w:val="0"/>
          <w:sz w:val="24"/>
        </w:rPr>
        <w:t xml:space="preserve"> biorąc</w:t>
      </w:r>
      <w:r w:rsidR="00D63A11" w:rsidRPr="00AC05B1">
        <w:rPr>
          <w:rFonts w:ascii="Arial" w:hAnsi="Arial" w:cs="Arial"/>
          <w:b w:val="0"/>
          <w:sz w:val="24"/>
        </w:rPr>
        <w:t>ymi</w:t>
      </w:r>
      <w:r w:rsidR="00F444AF" w:rsidRPr="00AC05B1">
        <w:rPr>
          <w:rFonts w:ascii="Arial" w:hAnsi="Arial" w:cs="Arial"/>
          <w:b w:val="0"/>
          <w:sz w:val="24"/>
        </w:rPr>
        <w:t xml:space="preserve"> udział </w:t>
      </w:r>
      <w:r w:rsidR="00AC05B1" w:rsidRPr="00AC05B1">
        <w:rPr>
          <w:rFonts w:ascii="Arial" w:hAnsi="Arial" w:cs="Arial"/>
          <w:b w:val="0"/>
          <w:sz w:val="24"/>
        </w:rPr>
        <w:br/>
      </w:r>
      <w:r w:rsidR="00F444AF" w:rsidRPr="00AC05B1">
        <w:rPr>
          <w:rFonts w:ascii="Arial" w:hAnsi="Arial" w:cs="Arial"/>
          <w:b w:val="0"/>
          <w:sz w:val="24"/>
        </w:rPr>
        <w:t xml:space="preserve">w przygotowaniu lub prowadzeniu postępowania o udzielenie zamówienia lub </w:t>
      </w:r>
      <w:r w:rsidR="00D63A11" w:rsidRPr="00AC05B1">
        <w:rPr>
          <w:rFonts w:ascii="Arial" w:hAnsi="Arial" w:cs="Arial"/>
          <w:b w:val="0"/>
          <w:sz w:val="24"/>
        </w:rPr>
        <w:t xml:space="preserve">osobami </w:t>
      </w:r>
      <w:r w:rsidR="00F444AF" w:rsidRPr="00AC05B1">
        <w:rPr>
          <w:rFonts w:ascii="Arial" w:hAnsi="Arial" w:cs="Arial"/>
          <w:b w:val="0"/>
          <w:sz w:val="24"/>
        </w:rPr>
        <w:t>mogąc</w:t>
      </w:r>
      <w:r w:rsidR="00D63A11" w:rsidRPr="00AC05B1">
        <w:rPr>
          <w:rFonts w:ascii="Arial" w:hAnsi="Arial" w:cs="Arial"/>
          <w:b w:val="0"/>
          <w:sz w:val="24"/>
        </w:rPr>
        <w:t>ymi</w:t>
      </w:r>
      <w:r w:rsidR="00F444AF" w:rsidRPr="00AC05B1">
        <w:rPr>
          <w:rFonts w:ascii="Arial" w:hAnsi="Arial" w:cs="Arial"/>
          <w:b w:val="0"/>
          <w:sz w:val="24"/>
        </w:rPr>
        <w:t xml:space="preserve"> wpłynąć na wynik postępowania, </w:t>
      </w:r>
      <w:r w:rsidR="00E462A6" w:rsidRPr="00AC05B1">
        <w:rPr>
          <w:rFonts w:ascii="Arial" w:hAnsi="Arial" w:cs="Arial"/>
          <w:b w:val="0"/>
          <w:sz w:val="24"/>
        </w:rPr>
        <w:t xml:space="preserve">a wykonawcą, polegające </w:t>
      </w:r>
      <w:r w:rsidR="00AC05B1" w:rsidRPr="00AC05B1">
        <w:rPr>
          <w:rFonts w:ascii="Arial" w:hAnsi="Arial" w:cs="Arial"/>
          <w:b w:val="0"/>
          <w:sz w:val="24"/>
        </w:rPr>
        <w:br/>
      </w:r>
      <w:r w:rsidR="00E462A6" w:rsidRPr="00AC05B1">
        <w:rPr>
          <w:rFonts w:ascii="Arial" w:hAnsi="Arial" w:cs="Arial"/>
          <w:b w:val="0"/>
          <w:sz w:val="24"/>
        </w:rPr>
        <w:t>w szczególności na:</w:t>
      </w:r>
    </w:p>
    <w:p w14:paraId="6215FD20" w14:textId="77777777" w:rsidR="00E342A6" w:rsidRPr="009429C1" w:rsidRDefault="00E462A6">
      <w:pPr>
        <w:pStyle w:val="Akapitzlist"/>
        <w:numPr>
          <w:ilvl w:val="0"/>
          <w:numId w:val="22"/>
        </w:numPr>
        <w:spacing w:before="0" w:after="0" w:line="360" w:lineRule="auto"/>
        <w:ind w:left="567" w:hanging="284"/>
        <w:jc w:val="left"/>
        <w:rPr>
          <w:rFonts w:ascii="Arial" w:hAnsi="Arial" w:cs="Arial"/>
          <w:b w:val="0"/>
          <w:sz w:val="24"/>
        </w:rPr>
      </w:pPr>
      <w:r w:rsidRPr="009429C1">
        <w:rPr>
          <w:rFonts w:ascii="Arial" w:hAnsi="Arial" w:cs="Arial"/>
          <w:b w:val="0"/>
          <w:sz w:val="24"/>
        </w:rPr>
        <w:lastRenderedPageBreak/>
        <w:t>uczestniczeniu w spółce jako wspólnik spółki cywilnej lub spółki osobowej, posiadaniu co</w:t>
      </w:r>
      <w:r w:rsidR="00E342A6" w:rsidRPr="009429C1">
        <w:rPr>
          <w:rFonts w:ascii="Arial" w:hAnsi="Arial" w:cs="Arial"/>
          <w:b w:val="0"/>
          <w:sz w:val="24"/>
        </w:rPr>
        <w:t xml:space="preserve"> </w:t>
      </w:r>
      <w:r w:rsidRPr="009429C1">
        <w:rPr>
          <w:rFonts w:ascii="Arial" w:hAnsi="Arial" w:cs="Arial"/>
          <w:b w:val="0"/>
          <w:sz w:val="24"/>
        </w:rPr>
        <w:t>najmniej 10% udziałów lub akcji</w:t>
      </w:r>
      <w:r w:rsidR="00E342A6" w:rsidRPr="009429C1">
        <w:rPr>
          <w:rFonts w:ascii="Arial" w:hAnsi="Arial" w:cs="Arial"/>
          <w:b w:val="0"/>
          <w:sz w:val="24"/>
        </w:rPr>
        <w:t xml:space="preserve">, </w:t>
      </w:r>
      <w:r w:rsidRPr="009429C1">
        <w:rPr>
          <w:rFonts w:ascii="Arial" w:hAnsi="Arial" w:cs="Arial"/>
          <w:b w:val="0"/>
          <w:sz w:val="24"/>
        </w:rPr>
        <w:t>pełnieniu</w:t>
      </w:r>
      <w:r w:rsidR="00E342A6" w:rsidRPr="009429C1">
        <w:rPr>
          <w:rFonts w:ascii="Arial" w:hAnsi="Arial" w:cs="Arial"/>
          <w:b w:val="0"/>
          <w:sz w:val="24"/>
        </w:rPr>
        <w:t xml:space="preserve"> </w:t>
      </w:r>
      <w:r w:rsidRPr="009429C1">
        <w:rPr>
          <w:rFonts w:ascii="Arial" w:hAnsi="Arial" w:cs="Arial"/>
          <w:b w:val="0"/>
          <w:sz w:val="24"/>
        </w:rPr>
        <w:t>funkcji członka organu nadzorczego lub zarządzającego, prokurenta, pełnomocnika,</w:t>
      </w:r>
    </w:p>
    <w:p w14:paraId="2CBC0A02" w14:textId="21F27A0A" w:rsidR="00E462A6" w:rsidRPr="009429C1" w:rsidRDefault="00E462A6">
      <w:pPr>
        <w:pStyle w:val="Akapitzlist"/>
        <w:numPr>
          <w:ilvl w:val="0"/>
          <w:numId w:val="22"/>
        </w:numPr>
        <w:spacing w:before="0" w:after="0" w:line="360" w:lineRule="auto"/>
        <w:ind w:left="567" w:hanging="284"/>
        <w:jc w:val="left"/>
        <w:rPr>
          <w:rFonts w:ascii="Arial" w:hAnsi="Arial" w:cs="Arial"/>
          <w:b w:val="0"/>
          <w:sz w:val="24"/>
        </w:rPr>
      </w:pPr>
      <w:r w:rsidRPr="009429C1">
        <w:rPr>
          <w:rFonts w:ascii="Arial" w:hAnsi="Arial" w:cs="Arial"/>
          <w:b w:val="0"/>
          <w:sz w:val="24"/>
        </w:rPr>
        <w:t>pozostawaniu w związku małżeńskim, w stosunku pokrewieństwa lub powinowactwa w linii</w:t>
      </w:r>
      <w:r w:rsidR="00E342A6" w:rsidRPr="009429C1">
        <w:rPr>
          <w:rFonts w:ascii="Arial" w:hAnsi="Arial" w:cs="Arial"/>
          <w:b w:val="0"/>
          <w:sz w:val="24"/>
        </w:rPr>
        <w:t xml:space="preserve"> </w:t>
      </w:r>
      <w:r w:rsidRPr="009429C1">
        <w:rPr>
          <w:rFonts w:ascii="Arial" w:hAnsi="Arial" w:cs="Arial"/>
          <w:b w:val="0"/>
          <w:sz w:val="24"/>
        </w:rPr>
        <w:t>prostej, pokrewieństwa lub powinowactwa w linii bocznej do drugiego stopnia, lub związaniu</w:t>
      </w:r>
      <w:r w:rsidR="00E342A6" w:rsidRPr="009429C1">
        <w:rPr>
          <w:rFonts w:ascii="Arial" w:hAnsi="Arial" w:cs="Arial"/>
          <w:b w:val="0"/>
          <w:sz w:val="24"/>
        </w:rPr>
        <w:t xml:space="preserve"> </w:t>
      </w:r>
      <w:r w:rsidRPr="009429C1">
        <w:rPr>
          <w:rFonts w:ascii="Arial" w:hAnsi="Arial" w:cs="Arial"/>
          <w:b w:val="0"/>
          <w:sz w:val="24"/>
        </w:rPr>
        <w:t xml:space="preserve">z tytułu przysposobienia, opieki lub kurateli albo pozostawaniu we wspólnym pożyciu </w:t>
      </w:r>
      <w:r w:rsidR="00E342A6" w:rsidRPr="009429C1">
        <w:rPr>
          <w:rFonts w:ascii="Arial" w:hAnsi="Arial" w:cs="Arial"/>
          <w:b w:val="0"/>
          <w:sz w:val="24"/>
        </w:rPr>
        <w:t xml:space="preserve">z </w:t>
      </w:r>
      <w:r w:rsidRPr="009429C1">
        <w:rPr>
          <w:rFonts w:ascii="Arial" w:hAnsi="Arial" w:cs="Arial"/>
          <w:b w:val="0"/>
          <w:sz w:val="24"/>
        </w:rPr>
        <w:t>wykonawcą, jego zastępcą prawnym lub członkami organów zarządzających lub organów</w:t>
      </w:r>
      <w:r w:rsidR="00E342A6" w:rsidRPr="009429C1">
        <w:rPr>
          <w:rFonts w:ascii="Arial" w:hAnsi="Arial" w:cs="Arial"/>
          <w:b w:val="0"/>
          <w:sz w:val="24"/>
        </w:rPr>
        <w:t xml:space="preserve"> </w:t>
      </w:r>
      <w:r w:rsidRPr="009429C1">
        <w:rPr>
          <w:rFonts w:ascii="Arial" w:hAnsi="Arial" w:cs="Arial"/>
          <w:b w:val="0"/>
          <w:sz w:val="24"/>
        </w:rPr>
        <w:t>nadzorczych wykonawców ubiegających się o udzielenie zamówienia,</w:t>
      </w:r>
    </w:p>
    <w:p w14:paraId="2AD49736" w14:textId="238F2C83" w:rsidR="00E462A6" w:rsidRPr="009429C1" w:rsidRDefault="00E462A6">
      <w:pPr>
        <w:pStyle w:val="Akapitzlist"/>
        <w:numPr>
          <w:ilvl w:val="0"/>
          <w:numId w:val="22"/>
        </w:numPr>
        <w:spacing w:before="0" w:after="0" w:line="360" w:lineRule="auto"/>
        <w:ind w:left="567" w:hanging="284"/>
        <w:jc w:val="left"/>
        <w:rPr>
          <w:rFonts w:ascii="Arial" w:hAnsi="Arial" w:cs="Arial"/>
          <w:b w:val="0"/>
          <w:sz w:val="24"/>
        </w:rPr>
      </w:pPr>
      <w:r w:rsidRPr="009429C1">
        <w:rPr>
          <w:rFonts w:ascii="Arial" w:hAnsi="Arial" w:cs="Arial"/>
          <w:b w:val="0"/>
          <w:sz w:val="24"/>
        </w:rPr>
        <w:t>pozostawaniu z wykonawcą w takim stosunku prawnym lub faktycznym, że istnieje</w:t>
      </w:r>
      <w:r w:rsidR="00E342A6" w:rsidRPr="009429C1">
        <w:rPr>
          <w:rFonts w:ascii="Arial" w:hAnsi="Arial" w:cs="Arial"/>
          <w:b w:val="0"/>
          <w:sz w:val="24"/>
        </w:rPr>
        <w:t xml:space="preserve"> </w:t>
      </w:r>
      <w:r w:rsidRPr="009429C1">
        <w:rPr>
          <w:rFonts w:ascii="Arial" w:hAnsi="Arial" w:cs="Arial"/>
          <w:b w:val="0"/>
          <w:sz w:val="24"/>
        </w:rPr>
        <w:t xml:space="preserve">uzasadniona wątpliwość co do bezstronności lub niezależności </w:t>
      </w:r>
      <w:r w:rsidR="00AC05B1">
        <w:rPr>
          <w:rFonts w:ascii="Arial" w:hAnsi="Arial" w:cs="Arial"/>
          <w:b w:val="0"/>
          <w:sz w:val="24"/>
        </w:rPr>
        <w:br/>
      </w:r>
      <w:r w:rsidRPr="009429C1">
        <w:rPr>
          <w:rFonts w:ascii="Arial" w:hAnsi="Arial" w:cs="Arial"/>
          <w:b w:val="0"/>
          <w:sz w:val="24"/>
        </w:rPr>
        <w:t xml:space="preserve">w związku </w:t>
      </w:r>
      <w:r w:rsidR="00E342A6" w:rsidRPr="009429C1">
        <w:rPr>
          <w:rFonts w:ascii="Arial" w:hAnsi="Arial" w:cs="Arial"/>
          <w:b w:val="0"/>
          <w:sz w:val="24"/>
        </w:rPr>
        <w:t xml:space="preserve">z </w:t>
      </w:r>
      <w:r w:rsidRPr="009429C1">
        <w:rPr>
          <w:rFonts w:ascii="Arial" w:hAnsi="Arial" w:cs="Arial"/>
          <w:b w:val="0"/>
          <w:sz w:val="24"/>
        </w:rPr>
        <w:t>postępowaniem o udzielenie zamówienia.</w:t>
      </w:r>
    </w:p>
    <w:p w14:paraId="4BF7983A" w14:textId="1954A789" w:rsidR="00092201" w:rsidRPr="00AC05B1" w:rsidRDefault="009D24E6">
      <w:pPr>
        <w:pStyle w:val="Akapitzlist"/>
        <w:numPr>
          <w:ilvl w:val="0"/>
          <w:numId w:val="82"/>
        </w:numPr>
        <w:spacing w:before="0" w:after="0" w:line="360" w:lineRule="auto"/>
        <w:ind w:left="284" w:hanging="284"/>
        <w:jc w:val="left"/>
        <w:rPr>
          <w:rFonts w:ascii="Arial" w:hAnsi="Arial" w:cs="Arial"/>
          <w:b w:val="0"/>
          <w:sz w:val="24"/>
          <w:lang w:eastAsia="pl-PL"/>
        </w:rPr>
      </w:pPr>
      <w:r w:rsidRPr="00AC05B1">
        <w:rPr>
          <w:rFonts w:ascii="Arial" w:hAnsi="Arial" w:cs="Arial"/>
          <w:b w:val="0"/>
          <w:sz w:val="24"/>
        </w:rPr>
        <w:t>Z udziału w postępowaniu wyklucza się:</w:t>
      </w:r>
    </w:p>
    <w:p w14:paraId="7497D783" w14:textId="1866E408" w:rsidR="00B7291A" w:rsidRPr="009429C1" w:rsidRDefault="009D24E6">
      <w:pPr>
        <w:numPr>
          <w:ilvl w:val="0"/>
          <w:numId w:val="3"/>
        </w:numPr>
        <w:spacing w:before="0" w:after="0" w:line="360" w:lineRule="auto"/>
        <w:ind w:left="567"/>
        <w:jc w:val="left"/>
        <w:rPr>
          <w:rFonts w:ascii="Arial" w:hAnsi="Arial" w:cs="Arial"/>
          <w:b w:val="0"/>
          <w:sz w:val="24"/>
          <w:lang w:eastAsia="pl-PL"/>
        </w:rPr>
      </w:pPr>
      <w:r w:rsidRPr="009429C1">
        <w:rPr>
          <w:rFonts w:ascii="Arial" w:hAnsi="Arial" w:cs="Arial"/>
          <w:b w:val="0"/>
          <w:sz w:val="24"/>
        </w:rPr>
        <w:t xml:space="preserve">osoby fizyczne, które prawomocnie skazano za przestępstwo popełnione </w:t>
      </w:r>
      <w:r w:rsidR="00AC05B1">
        <w:rPr>
          <w:rFonts w:ascii="Arial" w:hAnsi="Arial" w:cs="Arial"/>
          <w:b w:val="0"/>
          <w:sz w:val="24"/>
        </w:rPr>
        <w:br/>
      </w:r>
      <w:r w:rsidRPr="009429C1">
        <w:rPr>
          <w:rFonts w:ascii="Arial" w:hAnsi="Arial" w:cs="Arial"/>
          <w:b w:val="0"/>
          <w:sz w:val="24"/>
        </w:rPr>
        <w:t>w związku z</w:t>
      </w:r>
      <w:r w:rsidR="001052DD" w:rsidRPr="009429C1">
        <w:rPr>
          <w:rFonts w:ascii="Arial" w:hAnsi="Arial" w:cs="Arial"/>
          <w:b w:val="0"/>
          <w:sz w:val="24"/>
        </w:rPr>
        <w:t xml:space="preserve"> </w:t>
      </w:r>
      <w:r w:rsidRPr="009429C1">
        <w:rPr>
          <w:rFonts w:ascii="Arial" w:hAnsi="Arial" w:cs="Arial"/>
          <w:b w:val="0"/>
          <w:sz w:val="24"/>
        </w:rPr>
        <w:t xml:space="preserve">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t>
      </w:r>
      <w:r w:rsidR="00AC05B1">
        <w:rPr>
          <w:rFonts w:ascii="Arial" w:hAnsi="Arial" w:cs="Arial"/>
          <w:b w:val="0"/>
          <w:sz w:val="24"/>
        </w:rPr>
        <w:br/>
      </w:r>
      <w:r w:rsidRPr="009429C1">
        <w:rPr>
          <w:rFonts w:ascii="Arial" w:hAnsi="Arial" w:cs="Arial"/>
          <w:b w:val="0"/>
          <w:sz w:val="24"/>
        </w:rPr>
        <w:t>w zorganizowanej grupie albo związku mających na celu popełnienie przestępstwa lub przestępstwa skarbowego;</w:t>
      </w:r>
    </w:p>
    <w:p w14:paraId="0033B2C2" w14:textId="3E46C240" w:rsidR="00092201" w:rsidRPr="009429C1" w:rsidRDefault="00092201">
      <w:pPr>
        <w:numPr>
          <w:ilvl w:val="0"/>
          <w:numId w:val="3"/>
        </w:numPr>
        <w:spacing w:before="0" w:after="0" w:line="360" w:lineRule="auto"/>
        <w:ind w:left="567"/>
        <w:jc w:val="left"/>
        <w:rPr>
          <w:rFonts w:ascii="Arial" w:hAnsi="Arial" w:cs="Arial"/>
          <w:b w:val="0"/>
          <w:sz w:val="24"/>
          <w:lang w:eastAsia="pl-PL"/>
        </w:rPr>
      </w:pPr>
      <w:r w:rsidRPr="009429C1">
        <w:rPr>
          <w:rFonts w:ascii="Arial" w:hAnsi="Arial" w:cs="Arial"/>
          <w:b w:val="0"/>
          <w:sz w:val="24"/>
        </w:rPr>
        <w:t>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w:t>
      </w:r>
      <w:r w:rsidR="001052DD" w:rsidRPr="009429C1">
        <w:rPr>
          <w:rFonts w:ascii="Arial" w:hAnsi="Arial" w:cs="Arial"/>
          <w:b w:val="0"/>
          <w:sz w:val="24"/>
        </w:rPr>
        <w:t xml:space="preserve"> </w:t>
      </w:r>
      <w:r w:rsidRPr="009429C1">
        <w:rPr>
          <w:rFonts w:ascii="Arial" w:hAnsi="Arial" w:cs="Arial"/>
          <w:b w:val="0"/>
          <w:sz w:val="24"/>
        </w:rPr>
        <w:t>przestępstwo udziału w zorganizowanej grupie albo związku mających na celu popełnienie</w:t>
      </w:r>
      <w:r w:rsidR="001052DD" w:rsidRPr="009429C1">
        <w:rPr>
          <w:rFonts w:ascii="Arial" w:hAnsi="Arial" w:cs="Arial"/>
          <w:b w:val="0"/>
          <w:sz w:val="24"/>
        </w:rPr>
        <w:t xml:space="preserve"> </w:t>
      </w:r>
      <w:r w:rsidRPr="009429C1">
        <w:rPr>
          <w:rFonts w:ascii="Arial" w:hAnsi="Arial" w:cs="Arial"/>
          <w:b w:val="0"/>
          <w:sz w:val="24"/>
        </w:rPr>
        <w:t>przestępstwa lub przestępstwa skarbowego;</w:t>
      </w:r>
    </w:p>
    <w:p w14:paraId="5A5D5AD2" w14:textId="77777777" w:rsidR="00092201" w:rsidRPr="009429C1" w:rsidRDefault="00092201">
      <w:pPr>
        <w:numPr>
          <w:ilvl w:val="0"/>
          <w:numId w:val="3"/>
        </w:numPr>
        <w:spacing w:before="0" w:after="0" w:line="360" w:lineRule="auto"/>
        <w:ind w:left="567"/>
        <w:jc w:val="left"/>
        <w:rPr>
          <w:rFonts w:ascii="Arial" w:hAnsi="Arial" w:cs="Arial"/>
          <w:b w:val="0"/>
          <w:sz w:val="24"/>
          <w:lang w:eastAsia="pl-PL"/>
        </w:rPr>
      </w:pPr>
      <w:r w:rsidRPr="009429C1">
        <w:rPr>
          <w:rFonts w:ascii="Arial" w:hAnsi="Arial" w:cs="Arial"/>
          <w:b w:val="0"/>
          <w:sz w:val="24"/>
        </w:rPr>
        <w:t xml:space="preserve">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w:t>
      </w:r>
      <w:r w:rsidRPr="009429C1">
        <w:rPr>
          <w:rFonts w:ascii="Arial" w:hAnsi="Arial" w:cs="Arial"/>
          <w:b w:val="0"/>
          <w:sz w:val="24"/>
        </w:rPr>
        <w:lastRenderedPageBreak/>
        <w:t>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4A7219C9" w14:textId="4CDFDF5E" w:rsidR="00092201" w:rsidRPr="009429C1" w:rsidRDefault="00092201">
      <w:pPr>
        <w:numPr>
          <w:ilvl w:val="0"/>
          <w:numId w:val="3"/>
        </w:numPr>
        <w:spacing w:before="0" w:after="0" w:line="360" w:lineRule="auto"/>
        <w:ind w:left="567"/>
        <w:jc w:val="left"/>
        <w:rPr>
          <w:rFonts w:ascii="Arial" w:hAnsi="Arial" w:cs="Arial"/>
          <w:b w:val="0"/>
          <w:sz w:val="24"/>
          <w:lang w:eastAsia="pl-PL"/>
        </w:rPr>
      </w:pPr>
      <w:r w:rsidRPr="009429C1">
        <w:rPr>
          <w:rFonts w:ascii="Arial" w:hAnsi="Arial" w:cs="Arial"/>
          <w:b w:val="0"/>
          <w:sz w:val="24"/>
        </w:rPr>
        <w:t>spółki kom</w:t>
      </w:r>
      <w:r w:rsidR="00E05BEC" w:rsidRPr="009429C1">
        <w:rPr>
          <w:rFonts w:ascii="Arial" w:hAnsi="Arial" w:cs="Arial"/>
          <w:b w:val="0"/>
          <w:sz w:val="24"/>
        </w:rPr>
        <w:t>andytow</w:t>
      </w:r>
      <w:r w:rsidR="00AD0B3B" w:rsidRPr="009429C1">
        <w:rPr>
          <w:rFonts w:ascii="Arial" w:hAnsi="Arial" w:cs="Arial"/>
          <w:b w:val="0"/>
          <w:sz w:val="24"/>
        </w:rPr>
        <w:t>e</w:t>
      </w:r>
      <w:r w:rsidR="00E05BEC" w:rsidRPr="009429C1">
        <w:rPr>
          <w:rFonts w:ascii="Arial" w:hAnsi="Arial" w:cs="Arial"/>
          <w:b w:val="0"/>
          <w:sz w:val="24"/>
        </w:rPr>
        <w:t xml:space="preserve"> oraz spółki komandytowo</w:t>
      </w:r>
      <w:r w:rsidRPr="009429C1">
        <w:rPr>
          <w:rFonts w:ascii="Arial" w:hAnsi="Arial" w:cs="Arial"/>
          <w:b w:val="0"/>
          <w:sz w:val="24"/>
        </w:rPr>
        <w:t xml:space="preserve">-akcyjne, których komplementariusza prawomocnie skazano za przestępstwo popełnione </w:t>
      </w:r>
      <w:r w:rsidR="00AC05B1">
        <w:rPr>
          <w:rFonts w:ascii="Arial" w:hAnsi="Arial" w:cs="Arial"/>
          <w:b w:val="0"/>
          <w:sz w:val="24"/>
        </w:rPr>
        <w:br/>
      </w:r>
      <w:r w:rsidRPr="009429C1">
        <w:rPr>
          <w:rFonts w:ascii="Arial" w:hAnsi="Arial" w:cs="Arial"/>
          <w:b w:val="0"/>
          <w:sz w:val="24"/>
        </w:rPr>
        <w:t>w związku z postępowaniem o udzielenie</w:t>
      </w:r>
      <w:r w:rsidR="001052DD" w:rsidRPr="009429C1">
        <w:rPr>
          <w:rFonts w:ascii="Arial" w:hAnsi="Arial" w:cs="Arial"/>
          <w:b w:val="0"/>
          <w:sz w:val="24"/>
        </w:rPr>
        <w:t xml:space="preserve"> </w:t>
      </w:r>
      <w:r w:rsidRPr="009429C1">
        <w:rPr>
          <w:rFonts w:ascii="Arial" w:hAnsi="Arial" w:cs="Arial"/>
          <w:b w:val="0"/>
          <w:sz w:val="24"/>
        </w:rPr>
        <w:t xml:space="preserve">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t>
      </w:r>
      <w:r w:rsidR="00AC05B1">
        <w:rPr>
          <w:rFonts w:ascii="Arial" w:hAnsi="Arial" w:cs="Arial"/>
          <w:b w:val="0"/>
          <w:sz w:val="24"/>
        </w:rPr>
        <w:br/>
      </w:r>
      <w:r w:rsidRPr="009429C1">
        <w:rPr>
          <w:rFonts w:ascii="Arial" w:hAnsi="Arial" w:cs="Arial"/>
          <w:b w:val="0"/>
          <w:sz w:val="24"/>
        </w:rPr>
        <w:t>w zorganizowanej</w:t>
      </w:r>
      <w:r w:rsidR="001052DD" w:rsidRPr="009429C1">
        <w:rPr>
          <w:rFonts w:ascii="Arial" w:hAnsi="Arial" w:cs="Arial"/>
          <w:b w:val="0"/>
          <w:sz w:val="24"/>
        </w:rPr>
        <w:t xml:space="preserve"> </w:t>
      </w:r>
      <w:r w:rsidRPr="009429C1">
        <w:rPr>
          <w:rFonts w:ascii="Arial" w:hAnsi="Arial" w:cs="Arial"/>
          <w:b w:val="0"/>
          <w:sz w:val="24"/>
        </w:rPr>
        <w:t>grupie albo związku mających na celu popełnienie przestępstwa lub przestępstwa skarbowego</w:t>
      </w:r>
      <w:r w:rsidR="00273B19" w:rsidRPr="009429C1">
        <w:rPr>
          <w:rFonts w:ascii="Arial" w:hAnsi="Arial" w:cs="Arial"/>
          <w:b w:val="0"/>
          <w:sz w:val="24"/>
        </w:rPr>
        <w:t>;</w:t>
      </w:r>
    </w:p>
    <w:p w14:paraId="165400AD" w14:textId="7A964648" w:rsidR="00092201" w:rsidRPr="009429C1" w:rsidRDefault="00092201">
      <w:pPr>
        <w:numPr>
          <w:ilvl w:val="0"/>
          <w:numId w:val="3"/>
        </w:numPr>
        <w:spacing w:before="0" w:after="0" w:line="360" w:lineRule="auto"/>
        <w:ind w:left="567" w:hanging="357"/>
        <w:jc w:val="left"/>
        <w:rPr>
          <w:rFonts w:ascii="Arial" w:hAnsi="Arial" w:cs="Arial"/>
          <w:b w:val="0"/>
          <w:sz w:val="24"/>
          <w:lang w:eastAsia="pl-PL"/>
        </w:rPr>
      </w:pPr>
      <w:r w:rsidRPr="009429C1">
        <w:rPr>
          <w:rFonts w:ascii="Arial" w:hAnsi="Arial" w:cs="Arial"/>
          <w:b w:val="0"/>
          <w:sz w:val="24"/>
        </w:rPr>
        <w:t xml:space="preserve">osoby prawne, których urzędującego członka organu zarządzającego prawomocnie skazano za przestępstwo popełnione w związku </w:t>
      </w:r>
      <w:r w:rsidR="00AC05B1">
        <w:rPr>
          <w:rFonts w:ascii="Arial" w:hAnsi="Arial" w:cs="Arial"/>
          <w:b w:val="0"/>
          <w:sz w:val="24"/>
        </w:rPr>
        <w:br/>
      </w:r>
      <w:r w:rsidRPr="009429C1">
        <w:rPr>
          <w:rFonts w:ascii="Arial" w:hAnsi="Arial" w:cs="Arial"/>
          <w:b w:val="0"/>
          <w:sz w:val="24"/>
        </w:rPr>
        <w:t xml:space="preserve">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w:t>
      </w:r>
      <w:r w:rsidR="00AC05B1">
        <w:rPr>
          <w:rFonts w:ascii="Arial" w:hAnsi="Arial" w:cs="Arial"/>
          <w:b w:val="0"/>
          <w:sz w:val="24"/>
        </w:rPr>
        <w:br/>
      </w:r>
      <w:r w:rsidRPr="009429C1">
        <w:rPr>
          <w:rFonts w:ascii="Arial" w:hAnsi="Arial" w:cs="Arial"/>
          <w:b w:val="0"/>
          <w:sz w:val="24"/>
        </w:rPr>
        <w:t>a także za przestępstwo skarbowe lub przestępstwo udziału w zorganizowanej grupie albo związku mających na celu popełnienie przestępstwa lub przestępstwa skarbowego;</w:t>
      </w:r>
    </w:p>
    <w:p w14:paraId="2FAA995B" w14:textId="7213380E" w:rsidR="00092201" w:rsidRPr="009429C1" w:rsidRDefault="00092201">
      <w:pPr>
        <w:numPr>
          <w:ilvl w:val="0"/>
          <w:numId w:val="3"/>
        </w:numPr>
        <w:spacing w:before="0" w:after="0" w:line="360" w:lineRule="auto"/>
        <w:ind w:left="567" w:hanging="357"/>
        <w:jc w:val="left"/>
        <w:rPr>
          <w:rFonts w:ascii="Arial" w:hAnsi="Arial" w:cs="Arial"/>
          <w:b w:val="0"/>
          <w:sz w:val="24"/>
          <w:lang w:eastAsia="pl-PL"/>
        </w:rPr>
      </w:pPr>
      <w:r w:rsidRPr="009429C1">
        <w:rPr>
          <w:rFonts w:ascii="Arial" w:hAnsi="Arial" w:cs="Arial"/>
          <w:b w:val="0"/>
          <w:sz w:val="24"/>
        </w:rPr>
        <w:t xml:space="preserve">podmioty zbiorowe, wobec których sąd orzekł zakaz ubiegania się </w:t>
      </w:r>
      <w:r w:rsidR="00AC05B1">
        <w:rPr>
          <w:rFonts w:ascii="Arial" w:hAnsi="Arial" w:cs="Arial"/>
          <w:b w:val="0"/>
          <w:sz w:val="24"/>
        </w:rPr>
        <w:br/>
      </w:r>
      <w:r w:rsidRPr="009429C1">
        <w:rPr>
          <w:rFonts w:ascii="Arial" w:hAnsi="Arial" w:cs="Arial"/>
          <w:b w:val="0"/>
          <w:sz w:val="24"/>
        </w:rPr>
        <w:t xml:space="preserve">o zamówienia na podstawie przepisów o odpowiedzialności podmiotów zbiorowych za czyny zabronione pod </w:t>
      </w:r>
      <w:r w:rsidR="00B7291A" w:rsidRPr="009429C1">
        <w:rPr>
          <w:rFonts w:ascii="Arial" w:hAnsi="Arial" w:cs="Arial"/>
          <w:b w:val="0"/>
          <w:sz w:val="24"/>
        </w:rPr>
        <w:t>groźbą</w:t>
      </w:r>
      <w:r w:rsidRPr="009429C1">
        <w:rPr>
          <w:rFonts w:ascii="Arial" w:hAnsi="Arial" w:cs="Arial"/>
          <w:b w:val="0"/>
          <w:sz w:val="24"/>
        </w:rPr>
        <w:t xml:space="preserve"> kary;</w:t>
      </w:r>
    </w:p>
    <w:p w14:paraId="3ECA0DDA" w14:textId="39813E59" w:rsidR="00092201" w:rsidRPr="009429C1" w:rsidRDefault="00092201">
      <w:pPr>
        <w:numPr>
          <w:ilvl w:val="0"/>
          <w:numId w:val="3"/>
        </w:numPr>
        <w:spacing w:before="0" w:after="0" w:line="360" w:lineRule="auto"/>
        <w:ind w:left="567" w:hanging="357"/>
        <w:jc w:val="left"/>
        <w:rPr>
          <w:rFonts w:ascii="Arial" w:hAnsi="Arial" w:cs="Arial"/>
          <w:b w:val="0"/>
          <w:sz w:val="24"/>
          <w:lang w:eastAsia="pl-PL"/>
        </w:rPr>
      </w:pPr>
      <w:r w:rsidRPr="009429C1">
        <w:rPr>
          <w:rFonts w:ascii="Arial" w:hAnsi="Arial" w:cs="Arial"/>
          <w:b w:val="0"/>
          <w:sz w:val="24"/>
        </w:rPr>
        <w:t>wykonawców będących osobami fizycznymi, które prawomocnie skazano za przestępstwo, o którym mowa w art. 9 lub art. 10 ustawy z dnia 15 czerwca 2012 r. o skutkach powierzenia</w:t>
      </w:r>
      <w:r w:rsidR="001052DD" w:rsidRPr="009429C1">
        <w:rPr>
          <w:rFonts w:ascii="Arial" w:hAnsi="Arial" w:cs="Arial"/>
          <w:b w:val="0"/>
          <w:sz w:val="24"/>
        </w:rPr>
        <w:t xml:space="preserve"> </w:t>
      </w:r>
      <w:r w:rsidRPr="009429C1">
        <w:rPr>
          <w:rFonts w:ascii="Arial" w:hAnsi="Arial" w:cs="Arial"/>
          <w:b w:val="0"/>
          <w:sz w:val="24"/>
        </w:rPr>
        <w:t>wykonywania pracy cudzoziemcem przebywającym wbrew przepisom na terytorium</w:t>
      </w:r>
      <w:r w:rsidR="006A1BC8" w:rsidRPr="009429C1">
        <w:rPr>
          <w:rFonts w:ascii="Arial" w:hAnsi="Arial" w:cs="Arial"/>
          <w:b w:val="0"/>
          <w:sz w:val="24"/>
        </w:rPr>
        <w:t xml:space="preserve"> Rzeczypospolitej Polskiej </w:t>
      </w:r>
      <w:r w:rsidR="00AC05B1">
        <w:rPr>
          <w:rFonts w:ascii="Arial" w:hAnsi="Arial" w:cs="Arial"/>
          <w:b w:val="0"/>
          <w:sz w:val="24"/>
        </w:rPr>
        <w:br/>
      </w:r>
      <w:r w:rsidR="006A1BC8" w:rsidRPr="009429C1">
        <w:rPr>
          <w:rFonts w:ascii="Arial" w:hAnsi="Arial" w:cs="Arial"/>
          <w:b w:val="0"/>
          <w:sz w:val="24"/>
        </w:rPr>
        <w:t>(</w:t>
      </w:r>
      <w:r w:rsidR="00A93F33" w:rsidRPr="009429C1">
        <w:rPr>
          <w:rFonts w:ascii="Arial" w:hAnsi="Arial" w:cs="Arial"/>
          <w:b w:val="0"/>
          <w:sz w:val="24"/>
        </w:rPr>
        <w:t>Dz.U. z 2021 r., poz.1745 t.j.</w:t>
      </w:r>
      <w:r w:rsidRPr="009429C1">
        <w:rPr>
          <w:rFonts w:ascii="Arial" w:hAnsi="Arial" w:cs="Arial"/>
          <w:b w:val="0"/>
          <w:sz w:val="24"/>
        </w:rPr>
        <w:t>) - przez okres 1</w:t>
      </w:r>
      <w:r w:rsidR="006A1BC8" w:rsidRPr="009429C1">
        <w:rPr>
          <w:rFonts w:ascii="Arial" w:hAnsi="Arial" w:cs="Arial"/>
          <w:b w:val="0"/>
          <w:sz w:val="24"/>
        </w:rPr>
        <w:t>r.</w:t>
      </w:r>
      <w:r w:rsidRPr="009429C1">
        <w:rPr>
          <w:rFonts w:ascii="Arial" w:hAnsi="Arial" w:cs="Arial"/>
          <w:b w:val="0"/>
          <w:sz w:val="24"/>
        </w:rPr>
        <w:t xml:space="preserve"> od dnia uprawomocnienia się wyroku;</w:t>
      </w:r>
    </w:p>
    <w:p w14:paraId="44EA85D3" w14:textId="77777777" w:rsidR="00952DA7" w:rsidRDefault="00092201" w:rsidP="00952DA7">
      <w:pPr>
        <w:numPr>
          <w:ilvl w:val="0"/>
          <w:numId w:val="3"/>
        </w:numPr>
        <w:spacing w:before="0" w:after="0" w:line="360" w:lineRule="auto"/>
        <w:ind w:left="567" w:hanging="357"/>
        <w:jc w:val="left"/>
        <w:rPr>
          <w:rFonts w:ascii="Arial" w:hAnsi="Arial" w:cs="Arial"/>
          <w:b w:val="0"/>
          <w:sz w:val="24"/>
          <w:lang w:eastAsia="pl-PL"/>
        </w:rPr>
      </w:pPr>
      <w:r w:rsidRPr="009429C1">
        <w:rPr>
          <w:rFonts w:ascii="Arial" w:hAnsi="Arial" w:cs="Arial"/>
          <w:b w:val="0"/>
          <w:sz w:val="24"/>
        </w:rPr>
        <w:t>wykonawców będących</w:t>
      </w:r>
      <w:r w:rsidR="00EB3FCA" w:rsidRPr="009429C1">
        <w:rPr>
          <w:rFonts w:ascii="Arial" w:hAnsi="Arial" w:cs="Arial"/>
          <w:b w:val="0"/>
          <w:sz w:val="24"/>
        </w:rPr>
        <w:t xml:space="preserve"> spółką jawną, spółką partnerską, spółką komandytową</w:t>
      </w:r>
      <w:r w:rsidRPr="009429C1">
        <w:rPr>
          <w:rFonts w:ascii="Arial" w:hAnsi="Arial" w:cs="Arial"/>
          <w:b w:val="0"/>
          <w:sz w:val="24"/>
        </w:rPr>
        <w:t>, spółką komandy</w:t>
      </w:r>
      <w:r w:rsidR="00EB3FCA" w:rsidRPr="009429C1">
        <w:rPr>
          <w:rFonts w:ascii="Arial" w:hAnsi="Arial" w:cs="Arial"/>
          <w:b w:val="0"/>
          <w:sz w:val="24"/>
        </w:rPr>
        <w:t>towo-akcyjną lub osobą prawną</w:t>
      </w:r>
      <w:r w:rsidRPr="009429C1">
        <w:rPr>
          <w:rFonts w:ascii="Arial" w:hAnsi="Arial" w:cs="Arial"/>
          <w:b w:val="0"/>
          <w:sz w:val="24"/>
        </w:rPr>
        <w:t xml:space="preserve">, których odpowiednio </w:t>
      </w:r>
      <w:r w:rsidRPr="009429C1">
        <w:rPr>
          <w:rFonts w:ascii="Arial" w:hAnsi="Arial" w:cs="Arial"/>
          <w:b w:val="0"/>
          <w:sz w:val="24"/>
        </w:rPr>
        <w:lastRenderedPageBreak/>
        <w:t>wspólnika, partnera, członka</w:t>
      </w:r>
      <w:r w:rsidR="001052DD" w:rsidRPr="009429C1">
        <w:rPr>
          <w:rFonts w:ascii="Arial" w:hAnsi="Arial" w:cs="Arial"/>
          <w:b w:val="0"/>
          <w:sz w:val="24"/>
        </w:rPr>
        <w:t xml:space="preserve"> </w:t>
      </w:r>
      <w:r w:rsidRPr="009429C1">
        <w:rPr>
          <w:rFonts w:ascii="Arial" w:hAnsi="Arial" w:cs="Arial"/>
          <w:b w:val="0"/>
          <w:sz w:val="24"/>
        </w:rPr>
        <w:t>zarządu, komplementariusza lub urzędującego członka organu zarządzającego prawomocnie</w:t>
      </w:r>
      <w:r w:rsidR="001052DD" w:rsidRPr="009429C1">
        <w:rPr>
          <w:rFonts w:ascii="Arial" w:hAnsi="Arial" w:cs="Arial"/>
          <w:b w:val="0"/>
          <w:sz w:val="24"/>
        </w:rPr>
        <w:t xml:space="preserve"> </w:t>
      </w:r>
      <w:r w:rsidRPr="009429C1">
        <w:rPr>
          <w:rFonts w:ascii="Arial" w:hAnsi="Arial" w:cs="Arial"/>
          <w:b w:val="0"/>
          <w:sz w:val="24"/>
        </w:rPr>
        <w:t xml:space="preserve">skazano za przestępstwo, </w:t>
      </w:r>
      <w:r w:rsidR="000B6F72">
        <w:rPr>
          <w:rFonts w:ascii="Arial" w:hAnsi="Arial" w:cs="Arial"/>
          <w:b w:val="0"/>
          <w:sz w:val="24"/>
        </w:rPr>
        <w:br/>
      </w:r>
      <w:r w:rsidRPr="009429C1">
        <w:rPr>
          <w:rFonts w:ascii="Arial" w:hAnsi="Arial" w:cs="Arial"/>
          <w:b w:val="0"/>
          <w:sz w:val="24"/>
        </w:rPr>
        <w:t xml:space="preserve">o którym mowa w art. 9 lub </w:t>
      </w:r>
      <w:r w:rsidR="007234A3" w:rsidRPr="009429C1">
        <w:rPr>
          <w:rFonts w:ascii="Arial" w:hAnsi="Arial" w:cs="Arial"/>
          <w:b w:val="0"/>
          <w:sz w:val="24"/>
        </w:rPr>
        <w:t>art.</w:t>
      </w:r>
      <w:r w:rsidRPr="009429C1">
        <w:rPr>
          <w:rFonts w:ascii="Arial" w:hAnsi="Arial" w:cs="Arial"/>
          <w:b w:val="0"/>
          <w:sz w:val="24"/>
        </w:rPr>
        <w:t xml:space="preserve"> 10 ustawy z dnia 15 czerwca 2012r</w:t>
      </w:r>
      <w:r w:rsidR="00DB25D7" w:rsidRPr="009429C1">
        <w:rPr>
          <w:rFonts w:ascii="Arial" w:hAnsi="Arial" w:cs="Arial"/>
          <w:b w:val="0"/>
          <w:sz w:val="24"/>
          <w:lang w:eastAsia="pl-PL"/>
        </w:rPr>
        <w:t>.</w:t>
      </w:r>
      <w:r w:rsidR="000B6F72">
        <w:rPr>
          <w:rFonts w:ascii="Arial" w:hAnsi="Arial" w:cs="Arial"/>
          <w:b w:val="0"/>
          <w:sz w:val="24"/>
          <w:lang w:eastAsia="pl-PL"/>
        </w:rPr>
        <w:t xml:space="preserve"> </w:t>
      </w:r>
      <w:r w:rsidRPr="009429C1">
        <w:rPr>
          <w:rFonts w:ascii="Arial" w:hAnsi="Arial" w:cs="Arial"/>
          <w:b w:val="0"/>
          <w:sz w:val="24"/>
        </w:rPr>
        <w:t xml:space="preserve">o skutkach powierzenia wykonywania pracy cudzoziemcom przebywającym wbrew przepisom na terytorium Rzeczypospolitej Polskiej </w:t>
      </w:r>
      <w:r w:rsidR="006A1BC8" w:rsidRPr="009429C1">
        <w:rPr>
          <w:rFonts w:ascii="Arial" w:hAnsi="Arial" w:cs="Arial"/>
          <w:b w:val="0"/>
          <w:sz w:val="24"/>
        </w:rPr>
        <w:t xml:space="preserve">(Dz.U. z </w:t>
      </w:r>
      <w:r w:rsidR="002E6E41" w:rsidRPr="009429C1">
        <w:rPr>
          <w:rFonts w:ascii="Arial" w:hAnsi="Arial" w:cs="Arial"/>
          <w:b w:val="0"/>
          <w:sz w:val="24"/>
        </w:rPr>
        <w:t>2021 r., poz.1745 t.j.</w:t>
      </w:r>
      <w:r w:rsidR="006A1BC8" w:rsidRPr="009429C1">
        <w:rPr>
          <w:rFonts w:ascii="Arial" w:hAnsi="Arial" w:cs="Arial"/>
          <w:b w:val="0"/>
          <w:sz w:val="24"/>
        </w:rPr>
        <w:t>)</w:t>
      </w:r>
      <w:r w:rsidRPr="009429C1">
        <w:rPr>
          <w:rFonts w:ascii="Arial" w:hAnsi="Arial" w:cs="Arial"/>
          <w:b w:val="0"/>
          <w:sz w:val="24"/>
        </w:rPr>
        <w:t>- przez okres 1</w:t>
      </w:r>
      <w:r w:rsidR="006A1BC8" w:rsidRPr="009429C1">
        <w:rPr>
          <w:rFonts w:ascii="Arial" w:hAnsi="Arial" w:cs="Arial"/>
          <w:b w:val="0"/>
          <w:sz w:val="24"/>
        </w:rPr>
        <w:t>r.</w:t>
      </w:r>
      <w:r w:rsidRPr="009429C1">
        <w:rPr>
          <w:rFonts w:ascii="Arial" w:hAnsi="Arial" w:cs="Arial"/>
          <w:b w:val="0"/>
          <w:sz w:val="24"/>
        </w:rPr>
        <w:t xml:space="preserve"> od dnia uprawomocnienia się wyroku</w:t>
      </w:r>
      <w:r w:rsidR="00952DA7">
        <w:rPr>
          <w:rFonts w:ascii="Arial" w:hAnsi="Arial" w:cs="Arial"/>
          <w:b w:val="0"/>
          <w:sz w:val="24"/>
        </w:rPr>
        <w:t>;</w:t>
      </w:r>
    </w:p>
    <w:p w14:paraId="75D6AEC8" w14:textId="5ECA2A72" w:rsidR="00952DA7" w:rsidRPr="00952DA7" w:rsidRDefault="00952DA7" w:rsidP="00952DA7">
      <w:pPr>
        <w:numPr>
          <w:ilvl w:val="0"/>
          <w:numId w:val="3"/>
        </w:numPr>
        <w:spacing w:before="0" w:after="0" w:line="360" w:lineRule="auto"/>
        <w:ind w:left="567" w:hanging="357"/>
        <w:jc w:val="left"/>
        <w:rPr>
          <w:rFonts w:ascii="Arial" w:hAnsi="Arial" w:cs="Arial"/>
          <w:b w:val="0"/>
          <w:sz w:val="24"/>
          <w:lang w:eastAsia="pl-PL"/>
        </w:rPr>
      </w:pPr>
      <w:r w:rsidRPr="00952DA7">
        <w:rPr>
          <w:rFonts w:ascii="Arial" w:hAnsi="Arial" w:cs="Arial"/>
          <w:b w:val="0"/>
          <w:sz w:val="24"/>
          <w:lang w:eastAsia="pl-PL"/>
        </w:rPr>
        <w:t>wykonawców</w:t>
      </w:r>
      <w:r w:rsidR="00626004">
        <w:rPr>
          <w:rFonts w:ascii="Arial" w:hAnsi="Arial" w:cs="Arial"/>
          <w:b w:val="0"/>
          <w:sz w:val="24"/>
          <w:lang w:eastAsia="pl-PL"/>
        </w:rPr>
        <w:t xml:space="preserve"> </w:t>
      </w:r>
      <w:r w:rsidR="00626004" w:rsidRPr="00626004">
        <w:rPr>
          <w:rFonts w:ascii="Arial" w:hAnsi="Arial" w:cs="Arial"/>
          <w:b w:val="0"/>
          <w:sz w:val="24"/>
          <w:lang w:eastAsia="pl-PL"/>
        </w:rPr>
        <w:t>oraz ich beneficjentów rzeczywistych, członków organów, wspólników lub podmiotów powiązanych,</w:t>
      </w:r>
      <w:r w:rsidRPr="00952DA7">
        <w:rPr>
          <w:rFonts w:ascii="Arial" w:hAnsi="Arial" w:cs="Arial"/>
          <w:b w:val="0"/>
          <w:sz w:val="24"/>
          <w:lang w:eastAsia="pl-PL"/>
        </w:rPr>
        <w:t xml:space="preserve"> wobec których zachodzą okoliczności i podstawy do zakazu udostępniania funduszy, środków finansowych lub zasobów gospodarczych oraz udzielania wsparcia w związku z agresją </w:t>
      </w:r>
      <w:r w:rsidR="00626004">
        <w:rPr>
          <w:rFonts w:ascii="Arial" w:hAnsi="Arial" w:cs="Arial"/>
          <w:b w:val="0"/>
          <w:sz w:val="24"/>
          <w:lang w:eastAsia="pl-PL"/>
        </w:rPr>
        <w:t xml:space="preserve">Federacji </w:t>
      </w:r>
      <w:r w:rsidR="00626004" w:rsidRPr="00952DA7">
        <w:rPr>
          <w:rFonts w:ascii="Arial" w:hAnsi="Arial" w:cs="Arial"/>
          <w:b w:val="0"/>
          <w:sz w:val="24"/>
          <w:lang w:eastAsia="pl-PL"/>
        </w:rPr>
        <w:t>Ros</w:t>
      </w:r>
      <w:r w:rsidR="00626004">
        <w:rPr>
          <w:rFonts w:ascii="Arial" w:hAnsi="Arial" w:cs="Arial"/>
          <w:b w:val="0"/>
          <w:sz w:val="24"/>
          <w:lang w:eastAsia="pl-PL"/>
        </w:rPr>
        <w:t>yjskiej</w:t>
      </w:r>
      <w:r w:rsidR="00626004" w:rsidRPr="00952DA7">
        <w:rPr>
          <w:rFonts w:ascii="Arial" w:hAnsi="Arial" w:cs="Arial"/>
          <w:b w:val="0"/>
          <w:sz w:val="24"/>
          <w:lang w:eastAsia="pl-PL"/>
        </w:rPr>
        <w:t xml:space="preserve"> </w:t>
      </w:r>
      <w:r w:rsidRPr="00952DA7">
        <w:rPr>
          <w:rFonts w:ascii="Arial" w:hAnsi="Arial" w:cs="Arial"/>
          <w:b w:val="0"/>
          <w:sz w:val="24"/>
          <w:lang w:eastAsia="pl-PL"/>
        </w:rPr>
        <w:t>wobec Ukrainy.</w:t>
      </w:r>
    </w:p>
    <w:p w14:paraId="6773125D" w14:textId="4A031AA9" w:rsidR="00092201" w:rsidRPr="007753D2" w:rsidRDefault="00092201">
      <w:pPr>
        <w:pStyle w:val="Akapitzlist"/>
        <w:numPr>
          <w:ilvl w:val="0"/>
          <w:numId w:val="82"/>
        </w:numPr>
        <w:spacing w:before="0" w:after="0" w:line="360" w:lineRule="auto"/>
        <w:ind w:left="426"/>
        <w:jc w:val="left"/>
        <w:rPr>
          <w:rFonts w:ascii="Arial" w:hAnsi="Arial" w:cs="Arial"/>
          <w:b w:val="0"/>
          <w:sz w:val="24"/>
        </w:rPr>
      </w:pPr>
      <w:r w:rsidRPr="007753D2">
        <w:rPr>
          <w:rFonts w:ascii="Arial" w:hAnsi="Arial" w:cs="Arial"/>
          <w:b w:val="0"/>
          <w:sz w:val="24"/>
        </w:rPr>
        <w:t>Z udziału w postępowaniu wyklucza się</w:t>
      </w:r>
      <w:r w:rsidR="00597F31" w:rsidRPr="007753D2">
        <w:rPr>
          <w:rFonts w:ascii="Arial" w:hAnsi="Arial" w:cs="Arial"/>
          <w:b w:val="0"/>
          <w:sz w:val="24"/>
        </w:rPr>
        <w:t xml:space="preserve"> W</w:t>
      </w:r>
      <w:r w:rsidR="00B921D9" w:rsidRPr="007753D2">
        <w:rPr>
          <w:rFonts w:ascii="Arial" w:hAnsi="Arial" w:cs="Arial"/>
          <w:b w:val="0"/>
          <w:sz w:val="24"/>
        </w:rPr>
        <w:t>ykonawc</w:t>
      </w:r>
      <w:r w:rsidR="00AB0197" w:rsidRPr="007753D2">
        <w:rPr>
          <w:rFonts w:ascii="Arial" w:hAnsi="Arial" w:cs="Arial"/>
          <w:b w:val="0"/>
          <w:sz w:val="24"/>
        </w:rPr>
        <w:t>ę</w:t>
      </w:r>
      <w:r w:rsidR="00B921D9" w:rsidRPr="007753D2">
        <w:rPr>
          <w:rFonts w:ascii="Arial" w:hAnsi="Arial" w:cs="Arial"/>
          <w:b w:val="0"/>
          <w:sz w:val="24"/>
        </w:rPr>
        <w:t xml:space="preserve"> </w:t>
      </w:r>
      <w:r w:rsidR="00AB0197" w:rsidRPr="007753D2">
        <w:rPr>
          <w:rFonts w:ascii="Arial" w:hAnsi="Arial" w:cs="Arial"/>
          <w:sz w:val="24"/>
        </w:rPr>
        <w:t xml:space="preserve"> </w:t>
      </w:r>
      <w:r w:rsidR="00AB0197" w:rsidRPr="007753D2">
        <w:rPr>
          <w:rFonts w:ascii="Arial" w:hAnsi="Arial" w:cs="Arial"/>
          <w:b w:val="0"/>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w:t>
      </w:r>
      <w:r w:rsidR="00027B13">
        <w:rPr>
          <w:rFonts w:ascii="Arial" w:hAnsi="Arial" w:cs="Arial"/>
          <w:b w:val="0"/>
          <w:sz w:val="24"/>
        </w:rPr>
        <w:br/>
      </w:r>
      <w:r w:rsidR="00AB0197" w:rsidRPr="007753D2">
        <w:rPr>
          <w:rFonts w:ascii="Arial" w:hAnsi="Arial" w:cs="Arial"/>
          <w:b w:val="0"/>
          <w:sz w:val="24"/>
        </w:rPr>
        <w:t>z podobnej procedury przewidzianej w przepisach miejsca wszczęcia tej procedury.</w:t>
      </w:r>
    </w:p>
    <w:p w14:paraId="0D763942" w14:textId="77777777" w:rsidR="00027B13" w:rsidRDefault="0017500E">
      <w:pPr>
        <w:pStyle w:val="Akapitzlist"/>
        <w:numPr>
          <w:ilvl w:val="0"/>
          <w:numId w:val="82"/>
        </w:numPr>
        <w:spacing w:before="0" w:after="0" w:line="360" w:lineRule="auto"/>
        <w:ind w:left="426"/>
        <w:jc w:val="left"/>
        <w:rPr>
          <w:rFonts w:ascii="Arial" w:hAnsi="Arial" w:cs="Arial"/>
          <w:b w:val="0"/>
          <w:sz w:val="24"/>
        </w:rPr>
      </w:pPr>
      <w:r w:rsidRPr="00027B13">
        <w:rPr>
          <w:rFonts w:ascii="Arial" w:hAnsi="Arial" w:cs="Arial"/>
          <w:b w:val="0"/>
          <w:sz w:val="24"/>
        </w:rPr>
        <w:t>Weryfikacja braku podstaw wykluczenia określonych powyżej nastąpi na podstawie oświadczeni</w:t>
      </w:r>
      <w:r w:rsidR="00914B9C" w:rsidRPr="00027B13">
        <w:rPr>
          <w:rFonts w:ascii="Arial" w:hAnsi="Arial" w:cs="Arial"/>
          <w:b w:val="0"/>
          <w:sz w:val="24"/>
        </w:rPr>
        <w:t>a</w:t>
      </w:r>
      <w:r w:rsidRPr="00027B13">
        <w:rPr>
          <w:rFonts w:ascii="Arial" w:hAnsi="Arial" w:cs="Arial"/>
          <w:b w:val="0"/>
          <w:sz w:val="24"/>
        </w:rPr>
        <w:t xml:space="preserve"> Wykonawcy. Oświadczenie stanowi element formularza oferty (Załącznik nr </w:t>
      </w:r>
      <w:r w:rsidR="00AB0197" w:rsidRPr="00027B13">
        <w:rPr>
          <w:rFonts w:ascii="Arial" w:hAnsi="Arial" w:cs="Arial"/>
          <w:b w:val="0"/>
          <w:sz w:val="24"/>
        </w:rPr>
        <w:t>2</w:t>
      </w:r>
      <w:r w:rsidRPr="00027B13">
        <w:rPr>
          <w:rFonts w:ascii="Arial" w:hAnsi="Arial" w:cs="Arial"/>
          <w:b w:val="0"/>
          <w:sz w:val="24"/>
        </w:rPr>
        <w:t xml:space="preserve"> do zapytania ofertowego). </w:t>
      </w:r>
    </w:p>
    <w:p w14:paraId="58D5F586" w14:textId="0B7F5560" w:rsidR="00353168" w:rsidRPr="00027B13" w:rsidRDefault="00353168">
      <w:pPr>
        <w:pStyle w:val="Akapitzlist"/>
        <w:numPr>
          <w:ilvl w:val="0"/>
          <w:numId w:val="82"/>
        </w:numPr>
        <w:spacing w:before="0" w:after="0" w:line="360" w:lineRule="auto"/>
        <w:ind w:left="426"/>
        <w:jc w:val="left"/>
        <w:rPr>
          <w:rFonts w:ascii="Arial" w:hAnsi="Arial" w:cs="Arial"/>
          <w:b w:val="0"/>
          <w:sz w:val="24"/>
        </w:rPr>
      </w:pPr>
      <w:r w:rsidRPr="00027B13">
        <w:rPr>
          <w:rFonts w:ascii="Arial" w:hAnsi="Arial" w:cs="Arial"/>
          <w:b w:val="0"/>
          <w:sz w:val="24"/>
        </w:rPr>
        <w:t xml:space="preserve">Zamawiający zastrzega sobie także prawo do wykluczenia z udziału </w:t>
      </w:r>
      <w:r w:rsidR="00027B13">
        <w:rPr>
          <w:rFonts w:ascii="Arial" w:hAnsi="Arial" w:cs="Arial"/>
          <w:b w:val="0"/>
          <w:sz w:val="24"/>
        </w:rPr>
        <w:br/>
      </w:r>
      <w:r w:rsidRPr="00027B13">
        <w:rPr>
          <w:rFonts w:ascii="Arial" w:hAnsi="Arial" w:cs="Arial"/>
          <w:b w:val="0"/>
          <w:sz w:val="24"/>
        </w:rPr>
        <w:t>w postępowaniu Wykonawców, którzy:</w:t>
      </w:r>
    </w:p>
    <w:p w14:paraId="23390BD8" w14:textId="77DEDC73" w:rsidR="00353168" w:rsidRPr="009429C1" w:rsidRDefault="00353168">
      <w:pPr>
        <w:pStyle w:val="Akapitzlist"/>
        <w:numPr>
          <w:ilvl w:val="0"/>
          <w:numId w:val="21"/>
        </w:numPr>
        <w:spacing w:before="0" w:after="0" w:line="360" w:lineRule="auto"/>
        <w:ind w:left="709" w:hanging="284"/>
        <w:jc w:val="left"/>
        <w:rPr>
          <w:rFonts w:ascii="Arial" w:hAnsi="Arial" w:cs="Arial"/>
          <w:b w:val="0"/>
          <w:sz w:val="24"/>
        </w:rPr>
      </w:pPr>
      <w:r w:rsidRPr="009429C1">
        <w:rPr>
          <w:rFonts w:ascii="Arial" w:hAnsi="Arial" w:cs="Arial"/>
          <w:b w:val="0"/>
          <w:sz w:val="24"/>
        </w:rPr>
        <w:t>z przyczyn le</w:t>
      </w:r>
      <w:r w:rsidR="005A1514" w:rsidRPr="009429C1">
        <w:rPr>
          <w:rFonts w:ascii="Arial" w:hAnsi="Arial" w:cs="Arial"/>
          <w:b w:val="0"/>
          <w:sz w:val="24"/>
        </w:rPr>
        <w:t>ż</w:t>
      </w:r>
      <w:r w:rsidRPr="009429C1">
        <w:rPr>
          <w:rFonts w:ascii="Arial" w:hAnsi="Arial" w:cs="Arial"/>
          <w:b w:val="0"/>
          <w:sz w:val="24"/>
        </w:rPr>
        <w:t xml:space="preserve">ących po ich stronie, w znacznym stopniu lub zakresie nie wykonali lub nienależycie wykonali albo długotrwale nienależycie wykonywali istotne zobowiązanie wynikające z wcześniejszej </w:t>
      </w:r>
      <w:r w:rsidR="00CC1114">
        <w:rPr>
          <w:rFonts w:ascii="Arial" w:hAnsi="Arial" w:cs="Arial"/>
          <w:b w:val="0"/>
          <w:sz w:val="24"/>
        </w:rPr>
        <w:t>U</w:t>
      </w:r>
      <w:r w:rsidRPr="009429C1">
        <w:rPr>
          <w:rFonts w:ascii="Arial" w:hAnsi="Arial" w:cs="Arial"/>
          <w:b w:val="0"/>
          <w:sz w:val="24"/>
        </w:rPr>
        <w:t xml:space="preserve">mowy zawartej </w:t>
      </w:r>
      <w:r w:rsidR="00027B13">
        <w:rPr>
          <w:rFonts w:ascii="Arial" w:hAnsi="Arial" w:cs="Arial"/>
          <w:b w:val="0"/>
          <w:sz w:val="24"/>
        </w:rPr>
        <w:br/>
      </w:r>
      <w:r w:rsidRPr="009429C1">
        <w:rPr>
          <w:rFonts w:ascii="Arial" w:hAnsi="Arial" w:cs="Arial"/>
          <w:b w:val="0"/>
          <w:sz w:val="24"/>
        </w:rPr>
        <w:t xml:space="preserve">z Zamawiającym, co doprowadziło do wypowiedzenia lub odstąpienia od </w:t>
      </w:r>
      <w:r w:rsidR="00CC1114">
        <w:rPr>
          <w:rFonts w:ascii="Arial" w:hAnsi="Arial" w:cs="Arial"/>
          <w:b w:val="0"/>
          <w:sz w:val="24"/>
        </w:rPr>
        <w:t>U</w:t>
      </w:r>
      <w:r w:rsidRPr="009429C1">
        <w:rPr>
          <w:rFonts w:ascii="Arial" w:hAnsi="Arial" w:cs="Arial"/>
          <w:b w:val="0"/>
          <w:sz w:val="24"/>
        </w:rPr>
        <w:t xml:space="preserve">mowy, odszkodowania, wykonania zastępczego lub realizacji uprawnień </w:t>
      </w:r>
      <w:r w:rsidR="00027B13">
        <w:rPr>
          <w:rFonts w:ascii="Arial" w:hAnsi="Arial" w:cs="Arial"/>
          <w:b w:val="0"/>
          <w:sz w:val="24"/>
        </w:rPr>
        <w:br/>
      </w:r>
      <w:r w:rsidRPr="009429C1">
        <w:rPr>
          <w:rFonts w:ascii="Arial" w:hAnsi="Arial" w:cs="Arial"/>
          <w:b w:val="0"/>
          <w:sz w:val="24"/>
        </w:rPr>
        <w:t>z tytułu rękojmi za wady,</w:t>
      </w:r>
    </w:p>
    <w:p w14:paraId="5E88221A" w14:textId="52E551E1" w:rsidR="00353168" w:rsidRDefault="00353168">
      <w:pPr>
        <w:pStyle w:val="Akapitzlist"/>
        <w:numPr>
          <w:ilvl w:val="0"/>
          <w:numId w:val="21"/>
        </w:numPr>
        <w:spacing w:before="0" w:after="0" w:line="360" w:lineRule="auto"/>
        <w:ind w:left="709" w:hanging="284"/>
        <w:jc w:val="left"/>
        <w:rPr>
          <w:rFonts w:ascii="Arial" w:hAnsi="Arial" w:cs="Arial"/>
          <w:b w:val="0"/>
          <w:sz w:val="24"/>
        </w:rPr>
      </w:pPr>
      <w:r w:rsidRPr="009429C1">
        <w:rPr>
          <w:rFonts w:ascii="Arial" w:hAnsi="Arial" w:cs="Arial"/>
          <w:b w:val="0"/>
          <w:sz w:val="24"/>
        </w:rPr>
        <w:t xml:space="preserve">w sposób zawiniony poważnie naruszyli obowiązki zawodowe, co podważa ich uczciwość, w szczególności gdy w wyniku zamierzonego działania lub rażącego niedbalstwa nie wykonali lub nienależycie wykonali wcześniejszą </w:t>
      </w:r>
      <w:r w:rsidR="002D2E06">
        <w:rPr>
          <w:rFonts w:ascii="Arial" w:hAnsi="Arial" w:cs="Arial"/>
          <w:b w:val="0"/>
          <w:sz w:val="24"/>
        </w:rPr>
        <w:t>U</w:t>
      </w:r>
      <w:r w:rsidRPr="009429C1">
        <w:rPr>
          <w:rFonts w:ascii="Arial" w:hAnsi="Arial" w:cs="Arial"/>
          <w:b w:val="0"/>
          <w:sz w:val="24"/>
        </w:rPr>
        <w:t>mowę zawartą z Zamawiającym, co Zamawiający jest w stanie wykazać za pomocą stosownych dowodów.</w:t>
      </w:r>
    </w:p>
    <w:p w14:paraId="417453DF" w14:textId="05A0342D" w:rsidR="007D406B" w:rsidRPr="009429C1" w:rsidRDefault="007D406B" w:rsidP="00103D15">
      <w:pPr>
        <w:pStyle w:val="Nagwek2"/>
        <w:spacing w:line="360" w:lineRule="auto"/>
        <w:ind w:left="567" w:hanging="568"/>
        <w:jc w:val="left"/>
        <w:rPr>
          <w:rFonts w:ascii="Arial" w:hAnsi="Arial" w:cs="Arial"/>
          <w:sz w:val="24"/>
        </w:rPr>
      </w:pPr>
      <w:bookmarkStart w:id="52" w:name="_Toc221217949"/>
      <w:r w:rsidRPr="009429C1">
        <w:rPr>
          <w:rFonts w:ascii="Arial" w:hAnsi="Arial" w:cs="Arial"/>
          <w:sz w:val="24"/>
        </w:rPr>
        <w:lastRenderedPageBreak/>
        <w:t>V.</w:t>
      </w:r>
      <w:r>
        <w:rPr>
          <w:rFonts w:ascii="Arial" w:hAnsi="Arial" w:cs="Arial"/>
          <w:sz w:val="24"/>
        </w:rPr>
        <w:t>7</w:t>
      </w:r>
      <w:r w:rsidRPr="009429C1">
        <w:rPr>
          <w:rFonts w:ascii="Arial" w:hAnsi="Arial" w:cs="Arial"/>
          <w:sz w:val="24"/>
        </w:rPr>
        <w:t xml:space="preserve">. </w:t>
      </w:r>
      <w:r w:rsidR="0074695D" w:rsidRPr="0074695D">
        <w:rPr>
          <w:rFonts w:ascii="Arial" w:hAnsi="Arial" w:cs="Arial"/>
          <w:sz w:val="24"/>
        </w:rPr>
        <w:t xml:space="preserve">Ocena spełniania warunków udziału oraz zasady dla </w:t>
      </w:r>
      <w:r w:rsidR="00B97AB9">
        <w:rPr>
          <w:rFonts w:ascii="Arial" w:hAnsi="Arial" w:cs="Arial"/>
          <w:sz w:val="24"/>
        </w:rPr>
        <w:t>W</w:t>
      </w:r>
      <w:r w:rsidR="00B97AB9" w:rsidRPr="0074695D">
        <w:rPr>
          <w:rFonts w:ascii="Arial" w:hAnsi="Arial" w:cs="Arial"/>
          <w:sz w:val="24"/>
        </w:rPr>
        <w:t xml:space="preserve">ykonawców </w:t>
      </w:r>
      <w:r w:rsidR="0074695D" w:rsidRPr="0074695D">
        <w:rPr>
          <w:rFonts w:ascii="Arial" w:hAnsi="Arial" w:cs="Arial"/>
          <w:sz w:val="24"/>
        </w:rPr>
        <w:t>wspólnych</w:t>
      </w:r>
      <w:bookmarkEnd w:id="52"/>
    </w:p>
    <w:p w14:paraId="279D980B" w14:textId="721BFA15" w:rsidR="00B1443C" w:rsidRPr="00103D15" w:rsidRDefault="0059712C" w:rsidP="00103D15">
      <w:pPr>
        <w:pStyle w:val="Akapitzlist"/>
        <w:numPr>
          <w:ilvl w:val="0"/>
          <w:numId w:val="253"/>
        </w:numPr>
        <w:suppressAutoHyphens w:val="0"/>
        <w:autoSpaceDE w:val="0"/>
        <w:autoSpaceDN w:val="0"/>
        <w:adjustRightInd w:val="0"/>
        <w:spacing w:before="0" w:after="0" w:line="360" w:lineRule="auto"/>
        <w:ind w:left="426"/>
        <w:jc w:val="left"/>
        <w:rPr>
          <w:rFonts w:ascii="Arial" w:hAnsi="Arial" w:cs="Arial"/>
          <w:b w:val="0"/>
          <w:bCs/>
          <w:sz w:val="24"/>
          <w:lang w:eastAsia="pl-PL"/>
        </w:rPr>
      </w:pPr>
      <w:r w:rsidRPr="00103D15">
        <w:rPr>
          <w:rFonts w:ascii="Arial" w:hAnsi="Arial" w:cs="Arial"/>
          <w:b w:val="0"/>
          <w:bCs/>
          <w:sz w:val="24"/>
          <w:lang w:eastAsia="pl-PL"/>
        </w:rPr>
        <w:t xml:space="preserve">Dokumenty i oświadczenia opisane w Rozdziałach V.2. - V.5. powyżej stanowią dokumenty i oświadczenia wymagane aby Wykonawca został dopuszczony do udziału w postępowaniu. Ich weryfikacja odbywać się będzie przed merytoryczną oceną ofert na zasadzie spełnia/ nie spełnia. Wykonawca, który nie przedłożył wymaganych dokumentów i/ lub przedłożył dokumenty niekompletne lub uniemożliwiające jednoznaczne stwierdzenie spełniania warunków dopuszczających zostanie wezwany do stosownego uzupełnienia w terminie wskazanym przez Zamawiającego, nie krótszym niż </w:t>
      </w:r>
      <w:r w:rsidR="00B10DA1">
        <w:rPr>
          <w:rFonts w:ascii="Arial" w:hAnsi="Arial" w:cs="Arial"/>
          <w:b w:val="0"/>
          <w:bCs/>
          <w:sz w:val="24"/>
          <w:lang w:eastAsia="pl-PL"/>
        </w:rPr>
        <w:t>2</w:t>
      </w:r>
      <w:r w:rsidR="00B10DA1" w:rsidRPr="00103D15">
        <w:rPr>
          <w:rFonts w:ascii="Arial" w:hAnsi="Arial" w:cs="Arial"/>
          <w:b w:val="0"/>
          <w:bCs/>
          <w:sz w:val="24"/>
          <w:lang w:eastAsia="pl-PL"/>
        </w:rPr>
        <w:t xml:space="preserve"> </w:t>
      </w:r>
      <w:r w:rsidRPr="00103D15">
        <w:rPr>
          <w:rFonts w:ascii="Arial" w:hAnsi="Arial" w:cs="Arial"/>
          <w:b w:val="0"/>
          <w:bCs/>
          <w:sz w:val="24"/>
          <w:lang w:eastAsia="pl-PL"/>
        </w:rPr>
        <w:t>dni. Nieprzedstawienie</w:t>
      </w:r>
      <w:r w:rsidR="006D5B81">
        <w:rPr>
          <w:rFonts w:ascii="Arial" w:hAnsi="Arial" w:cs="Arial"/>
          <w:b w:val="0"/>
          <w:bCs/>
          <w:sz w:val="24"/>
          <w:lang w:eastAsia="pl-PL"/>
        </w:rPr>
        <w:t>.</w:t>
      </w:r>
      <w:r w:rsidRPr="00103D15">
        <w:rPr>
          <w:rFonts w:ascii="Arial" w:hAnsi="Arial" w:cs="Arial"/>
          <w:b w:val="0"/>
          <w:bCs/>
          <w:sz w:val="24"/>
          <w:lang w:eastAsia="pl-PL"/>
        </w:rPr>
        <w:t xml:space="preserve"> wymaganych dokumentów w wyznaczonym terminie </w:t>
      </w:r>
      <w:r w:rsidR="00AE481E">
        <w:rPr>
          <w:rFonts w:ascii="Arial" w:hAnsi="Arial" w:cs="Arial"/>
          <w:b w:val="0"/>
          <w:bCs/>
          <w:sz w:val="24"/>
          <w:lang w:eastAsia="pl-PL"/>
        </w:rPr>
        <w:t xml:space="preserve">może </w:t>
      </w:r>
      <w:r w:rsidRPr="00103D15">
        <w:rPr>
          <w:rFonts w:ascii="Arial" w:hAnsi="Arial" w:cs="Arial"/>
          <w:b w:val="0"/>
          <w:bCs/>
          <w:sz w:val="24"/>
          <w:lang w:eastAsia="pl-PL"/>
        </w:rPr>
        <w:t>spowod</w:t>
      </w:r>
      <w:r w:rsidR="00AE481E">
        <w:rPr>
          <w:rFonts w:ascii="Arial" w:hAnsi="Arial" w:cs="Arial"/>
          <w:b w:val="0"/>
          <w:bCs/>
          <w:sz w:val="24"/>
          <w:lang w:eastAsia="pl-PL"/>
        </w:rPr>
        <w:t>ować</w:t>
      </w:r>
      <w:r w:rsidRPr="00103D15">
        <w:rPr>
          <w:rFonts w:ascii="Arial" w:hAnsi="Arial" w:cs="Arial"/>
          <w:b w:val="0"/>
          <w:bCs/>
          <w:sz w:val="24"/>
          <w:lang w:eastAsia="pl-PL"/>
        </w:rPr>
        <w:t xml:space="preserve"> odrzucenie oferty Wykonawcy.</w:t>
      </w:r>
    </w:p>
    <w:p w14:paraId="7E260B62" w14:textId="22E0DD7C" w:rsidR="0059712C" w:rsidRPr="00A273AA" w:rsidRDefault="0059712C" w:rsidP="00103D15">
      <w:pPr>
        <w:pStyle w:val="Akapitzlist"/>
        <w:numPr>
          <w:ilvl w:val="0"/>
          <w:numId w:val="253"/>
        </w:numPr>
        <w:suppressAutoHyphens w:val="0"/>
        <w:autoSpaceDE w:val="0"/>
        <w:autoSpaceDN w:val="0"/>
        <w:adjustRightInd w:val="0"/>
        <w:spacing w:before="0" w:after="0" w:line="360" w:lineRule="auto"/>
        <w:ind w:left="426"/>
        <w:jc w:val="left"/>
        <w:rPr>
          <w:rFonts w:ascii="Arial" w:hAnsi="Arial" w:cs="Arial"/>
          <w:b w:val="0"/>
          <w:bCs/>
          <w:sz w:val="24"/>
          <w:lang w:eastAsia="pl-PL"/>
        </w:rPr>
      </w:pPr>
      <w:r w:rsidRPr="00A273AA">
        <w:rPr>
          <w:rFonts w:ascii="Arial" w:hAnsi="Arial" w:cs="Arial"/>
          <w:b w:val="0"/>
          <w:bCs/>
          <w:sz w:val="24"/>
        </w:rPr>
        <w:t>W przypadku Wykonawców wspólnie ubiegających się o udzielenie zamówienia publicznego:</w:t>
      </w:r>
    </w:p>
    <w:p w14:paraId="649CC453" w14:textId="110E74B8" w:rsidR="0059712C" w:rsidRPr="00A273AA" w:rsidRDefault="0059712C" w:rsidP="00B1443C">
      <w:pPr>
        <w:pStyle w:val="Akapitzlist"/>
        <w:numPr>
          <w:ilvl w:val="0"/>
          <w:numId w:val="251"/>
        </w:numPr>
        <w:suppressAutoHyphens w:val="0"/>
        <w:autoSpaceDE w:val="0"/>
        <w:autoSpaceDN w:val="0"/>
        <w:adjustRightInd w:val="0"/>
        <w:spacing w:before="0" w:after="0" w:line="360" w:lineRule="auto"/>
        <w:ind w:left="851"/>
        <w:jc w:val="left"/>
        <w:rPr>
          <w:rFonts w:ascii="Arial" w:hAnsi="Arial" w:cs="Arial"/>
          <w:b w:val="0"/>
          <w:bCs/>
          <w:sz w:val="24"/>
        </w:rPr>
      </w:pPr>
      <w:r w:rsidRPr="00A273AA">
        <w:rPr>
          <w:rFonts w:ascii="Arial" w:hAnsi="Arial" w:cs="Arial"/>
          <w:b w:val="0"/>
          <w:bCs/>
          <w:sz w:val="24"/>
        </w:rPr>
        <w:t>warunek z pkt. V.2. musi spełnić co najmniej jeden z Wykonawców;</w:t>
      </w:r>
    </w:p>
    <w:p w14:paraId="6D249FA2" w14:textId="222274DA" w:rsidR="0059712C" w:rsidRPr="00A273AA" w:rsidRDefault="0059712C" w:rsidP="00B1443C">
      <w:pPr>
        <w:pStyle w:val="Akapitzlist"/>
        <w:numPr>
          <w:ilvl w:val="0"/>
          <w:numId w:val="251"/>
        </w:numPr>
        <w:suppressAutoHyphens w:val="0"/>
        <w:autoSpaceDE w:val="0"/>
        <w:autoSpaceDN w:val="0"/>
        <w:adjustRightInd w:val="0"/>
        <w:spacing w:before="0" w:after="0" w:line="360" w:lineRule="auto"/>
        <w:ind w:left="851"/>
        <w:jc w:val="left"/>
        <w:rPr>
          <w:rFonts w:ascii="Arial" w:hAnsi="Arial" w:cs="Arial"/>
          <w:b w:val="0"/>
          <w:bCs/>
          <w:sz w:val="24"/>
          <w:lang w:eastAsia="pl-PL"/>
        </w:rPr>
      </w:pPr>
      <w:r w:rsidRPr="00A273AA">
        <w:rPr>
          <w:rFonts w:ascii="Arial" w:hAnsi="Arial" w:cs="Arial"/>
          <w:b w:val="0"/>
          <w:bCs/>
          <w:sz w:val="24"/>
          <w:lang w:eastAsia="pl-PL"/>
        </w:rPr>
        <w:t>warunek z V.3 musi spełnić co najmniej jeden z Wykonawców;</w:t>
      </w:r>
    </w:p>
    <w:p w14:paraId="310CF0E1" w14:textId="1BF769DA" w:rsidR="0059712C" w:rsidRPr="00A273AA" w:rsidRDefault="0059712C" w:rsidP="00B1443C">
      <w:pPr>
        <w:pStyle w:val="Akapitzlist"/>
        <w:numPr>
          <w:ilvl w:val="0"/>
          <w:numId w:val="251"/>
        </w:numPr>
        <w:suppressAutoHyphens w:val="0"/>
        <w:autoSpaceDE w:val="0"/>
        <w:autoSpaceDN w:val="0"/>
        <w:adjustRightInd w:val="0"/>
        <w:spacing w:before="0" w:after="0" w:line="360" w:lineRule="auto"/>
        <w:ind w:left="851"/>
        <w:jc w:val="left"/>
        <w:rPr>
          <w:rFonts w:ascii="Arial" w:hAnsi="Arial" w:cs="Arial"/>
          <w:b w:val="0"/>
          <w:bCs/>
          <w:sz w:val="24"/>
          <w:lang w:eastAsia="pl-PL"/>
        </w:rPr>
      </w:pPr>
      <w:r w:rsidRPr="00A273AA">
        <w:rPr>
          <w:rFonts w:ascii="Arial" w:hAnsi="Arial" w:cs="Arial"/>
          <w:b w:val="0"/>
          <w:bCs/>
          <w:sz w:val="24"/>
          <w:lang w:eastAsia="pl-PL"/>
        </w:rPr>
        <w:t xml:space="preserve">warunek z V.4 </w:t>
      </w:r>
      <w:r w:rsidR="00A273AA">
        <w:rPr>
          <w:rFonts w:ascii="Arial" w:hAnsi="Arial" w:cs="Arial"/>
          <w:b w:val="0"/>
          <w:bCs/>
          <w:sz w:val="24"/>
          <w:lang w:eastAsia="pl-PL"/>
        </w:rPr>
        <w:t xml:space="preserve">i V.5 </w:t>
      </w:r>
      <w:r w:rsidRPr="00A273AA">
        <w:rPr>
          <w:rFonts w:ascii="Arial" w:hAnsi="Arial" w:cs="Arial"/>
          <w:b w:val="0"/>
          <w:bCs/>
          <w:sz w:val="24"/>
          <w:lang w:eastAsia="pl-PL"/>
        </w:rPr>
        <w:t xml:space="preserve">musi spełnić co najmniej jeden z Wykonawców, przy czym wadium w formie pieniężnej wnosi którykolwiek z Wykonawców, zaś wadium w formie niepieniężnej musi obejmować wszystkich Wykonawców ubiegających się o udzielenie zamówienia. </w:t>
      </w:r>
    </w:p>
    <w:p w14:paraId="5881B849" w14:textId="226B65D4" w:rsidR="0059712C" w:rsidRPr="008C5916" w:rsidRDefault="0059712C" w:rsidP="00B1443C">
      <w:pPr>
        <w:pStyle w:val="Akapitzlist"/>
        <w:numPr>
          <w:ilvl w:val="0"/>
          <w:numId w:val="251"/>
        </w:numPr>
        <w:suppressAutoHyphens w:val="0"/>
        <w:autoSpaceDE w:val="0"/>
        <w:autoSpaceDN w:val="0"/>
        <w:adjustRightInd w:val="0"/>
        <w:spacing w:before="0" w:after="0" w:line="360" w:lineRule="auto"/>
        <w:ind w:left="851"/>
        <w:jc w:val="left"/>
        <w:rPr>
          <w:rFonts w:ascii="Arial" w:hAnsi="Arial" w:cs="Arial"/>
          <w:b w:val="0"/>
          <w:bCs/>
          <w:sz w:val="24"/>
          <w:lang w:eastAsia="pl-PL"/>
        </w:rPr>
      </w:pPr>
      <w:r w:rsidRPr="00A273AA">
        <w:rPr>
          <w:rFonts w:ascii="Arial" w:hAnsi="Arial" w:cs="Arial"/>
          <w:b w:val="0"/>
          <w:bCs/>
          <w:sz w:val="24"/>
          <w:lang w:eastAsia="pl-PL"/>
        </w:rPr>
        <w:t>warunek z pkt. V.</w:t>
      </w:r>
      <w:r w:rsidR="008C5916">
        <w:rPr>
          <w:rFonts w:ascii="Arial" w:hAnsi="Arial" w:cs="Arial"/>
          <w:b w:val="0"/>
          <w:bCs/>
          <w:sz w:val="24"/>
          <w:lang w:eastAsia="pl-PL"/>
        </w:rPr>
        <w:t>6</w:t>
      </w:r>
      <w:r w:rsidR="008C5916" w:rsidRPr="008C5916">
        <w:rPr>
          <w:rFonts w:ascii="Arial" w:hAnsi="Arial" w:cs="Arial"/>
          <w:b w:val="0"/>
          <w:bCs/>
          <w:sz w:val="24"/>
          <w:lang w:eastAsia="pl-PL"/>
        </w:rPr>
        <w:t xml:space="preserve"> </w:t>
      </w:r>
      <w:r w:rsidRPr="008C5916">
        <w:rPr>
          <w:rFonts w:ascii="Arial" w:hAnsi="Arial" w:cs="Arial"/>
          <w:b w:val="0"/>
          <w:bCs/>
          <w:sz w:val="24"/>
          <w:lang w:eastAsia="pl-PL"/>
        </w:rPr>
        <w:t xml:space="preserve">musi spełnić każdy z Wykonawców ubiegających się </w:t>
      </w:r>
      <w:r w:rsidR="009F1219" w:rsidRPr="008C5916">
        <w:rPr>
          <w:rFonts w:ascii="Arial" w:hAnsi="Arial" w:cs="Arial"/>
          <w:b w:val="0"/>
          <w:bCs/>
          <w:sz w:val="24"/>
          <w:lang w:eastAsia="pl-PL"/>
        </w:rPr>
        <w:br/>
      </w:r>
      <w:r w:rsidRPr="008C5916">
        <w:rPr>
          <w:rFonts w:ascii="Arial" w:hAnsi="Arial" w:cs="Arial"/>
          <w:b w:val="0"/>
          <w:bCs/>
          <w:sz w:val="24"/>
          <w:lang w:eastAsia="pl-PL"/>
        </w:rPr>
        <w:t>o udzielenie zamówienia.</w:t>
      </w:r>
    </w:p>
    <w:p w14:paraId="58CEE895" w14:textId="56819FD4" w:rsidR="00974DEA" w:rsidRPr="009429C1" w:rsidRDefault="00974DEA" w:rsidP="009429C1">
      <w:pPr>
        <w:pStyle w:val="Akapitzlist"/>
        <w:spacing w:before="0" w:after="0" w:line="360" w:lineRule="auto"/>
        <w:ind w:left="284"/>
        <w:rPr>
          <w:rFonts w:ascii="Arial" w:hAnsi="Arial" w:cs="Arial"/>
          <w:b w:val="0"/>
          <w:sz w:val="24"/>
        </w:rPr>
      </w:pPr>
    </w:p>
    <w:p w14:paraId="0A53078D" w14:textId="0245C06B" w:rsidR="00092201" w:rsidRPr="009429C1" w:rsidRDefault="00092201" w:rsidP="009429C1">
      <w:pPr>
        <w:pStyle w:val="Nagwek2"/>
        <w:spacing w:line="360" w:lineRule="auto"/>
        <w:rPr>
          <w:rFonts w:ascii="Arial" w:hAnsi="Arial" w:cs="Arial"/>
          <w:sz w:val="24"/>
        </w:rPr>
      </w:pPr>
      <w:bookmarkStart w:id="53" w:name="_Toc221217950"/>
      <w:r w:rsidRPr="009429C1">
        <w:rPr>
          <w:rFonts w:ascii="Arial" w:hAnsi="Arial" w:cs="Arial"/>
          <w:sz w:val="24"/>
        </w:rPr>
        <w:t>V.</w:t>
      </w:r>
      <w:r w:rsidR="008F2C02">
        <w:rPr>
          <w:rFonts w:ascii="Arial" w:hAnsi="Arial" w:cs="Arial"/>
          <w:sz w:val="24"/>
        </w:rPr>
        <w:t>8</w:t>
      </w:r>
      <w:r w:rsidRPr="009429C1">
        <w:rPr>
          <w:rFonts w:ascii="Arial" w:hAnsi="Arial" w:cs="Arial"/>
          <w:sz w:val="24"/>
        </w:rPr>
        <w:t>. Warunki zmiany umowy</w:t>
      </w:r>
      <w:bookmarkEnd w:id="53"/>
    </w:p>
    <w:p w14:paraId="06A7722C" w14:textId="37511248" w:rsidR="0049613A" w:rsidRPr="00BB4649" w:rsidRDefault="0049613A" w:rsidP="00BB4649">
      <w:pPr>
        <w:pStyle w:val="Akapitzlist"/>
        <w:numPr>
          <w:ilvl w:val="3"/>
          <w:numId w:val="3"/>
        </w:numPr>
        <w:suppressAutoHyphens w:val="0"/>
        <w:spacing w:before="0" w:after="0" w:line="360" w:lineRule="auto"/>
        <w:ind w:left="426"/>
        <w:jc w:val="left"/>
        <w:rPr>
          <w:rFonts w:ascii="Arial" w:hAnsi="Arial" w:cs="Arial"/>
          <w:b w:val="0"/>
          <w:bCs/>
          <w:sz w:val="24"/>
        </w:rPr>
      </w:pPr>
      <w:r w:rsidRPr="00BB4649">
        <w:rPr>
          <w:rFonts w:ascii="Arial" w:hAnsi="Arial" w:cs="Arial"/>
          <w:b w:val="0"/>
          <w:bCs/>
          <w:sz w:val="24"/>
        </w:rPr>
        <w:t xml:space="preserve">Zamawiający przewiduje możliwość dokonania zmiany </w:t>
      </w:r>
      <w:r w:rsidR="004930BC">
        <w:rPr>
          <w:rFonts w:ascii="Arial" w:hAnsi="Arial" w:cs="Arial"/>
          <w:b w:val="0"/>
          <w:bCs/>
          <w:sz w:val="24"/>
        </w:rPr>
        <w:t>U</w:t>
      </w:r>
      <w:r w:rsidRPr="00BB4649">
        <w:rPr>
          <w:rFonts w:ascii="Arial" w:hAnsi="Arial" w:cs="Arial"/>
          <w:b w:val="0"/>
          <w:bCs/>
          <w:sz w:val="24"/>
        </w:rPr>
        <w:t>mowy w stosunku do oferty, na podstawie której dokonano wyboru Wykonawcy, w niżej wymienionych przypadkach:</w:t>
      </w:r>
    </w:p>
    <w:p w14:paraId="38C20C31" w14:textId="29A4DB90" w:rsidR="008072AB" w:rsidRDefault="008072AB">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zmiany przepisów powszechnie obowiązującego prawa w zakresie mającym wpływ na realizację </w:t>
      </w:r>
      <w:r w:rsidR="004930BC">
        <w:rPr>
          <w:rFonts w:ascii="Arial" w:hAnsi="Arial" w:cs="Arial"/>
          <w:b w:val="0"/>
          <w:bCs/>
          <w:sz w:val="24"/>
        </w:rPr>
        <w:t>U</w:t>
      </w:r>
      <w:r w:rsidRPr="008072AB">
        <w:rPr>
          <w:rFonts w:ascii="Arial" w:hAnsi="Arial" w:cs="Arial"/>
          <w:b w:val="0"/>
          <w:bCs/>
          <w:sz w:val="24"/>
        </w:rPr>
        <w:t xml:space="preserve">mowy, </w:t>
      </w:r>
    </w:p>
    <w:p w14:paraId="0DB274C3" w14:textId="77777777" w:rsidR="008072AB" w:rsidRDefault="008072AB">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braku możliwości realizacji usługi w terminie umownym z każdej innej przyczyny nieleżącej po stronie Zamawiającego lub Wykonawcy, </w:t>
      </w:r>
    </w:p>
    <w:p w14:paraId="47137B7E" w14:textId="4D5A0473" w:rsidR="004D3850" w:rsidRDefault="004D3850">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Pr>
          <w:rFonts w:ascii="Arial" w:hAnsi="Arial" w:cs="Arial"/>
          <w:b w:val="0"/>
          <w:bCs/>
          <w:sz w:val="24"/>
        </w:rPr>
        <w:lastRenderedPageBreak/>
        <w:t>braku możliwości real</w:t>
      </w:r>
      <w:r w:rsidR="007807F1">
        <w:rPr>
          <w:rFonts w:ascii="Arial" w:hAnsi="Arial" w:cs="Arial"/>
          <w:b w:val="0"/>
          <w:bCs/>
          <w:sz w:val="24"/>
        </w:rPr>
        <w:t>iz</w:t>
      </w:r>
      <w:r>
        <w:rPr>
          <w:rFonts w:ascii="Arial" w:hAnsi="Arial" w:cs="Arial"/>
          <w:b w:val="0"/>
          <w:bCs/>
          <w:sz w:val="24"/>
        </w:rPr>
        <w:t xml:space="preserve">acji usługi </w:t>
      </w:r>
      <w:r w:rsidR="007807F1">
        <w:rPr>
          <w:rFonts w:ascii="Arial" w:hAnsi="Arial" w:cs="Arial"/>
          <w:b w:val="0"/>
          <w:bCs/>
          <w:sz w:val="24"/>
        </w:rPr>
        <w:t xml:space="preserve">przy pomocy danej osoby/ osób wskazanych przez </w:t>
      </w:r>
      <w:r w:rsidR="000847EA">
        <w:rPr>
          <w:rFonts w:ascii="Arial" w:hAnsi="Arial" w:cs="Arial"/>
          <w:b w:val="0"/>
          <w:bCs/>
          <w:sz w:val="24"/>
        </w:rPr>
        <w:t>W</w:t>
      </w:r>
      <w:r w:rsidR="007807F1">
        <w:rPr>
          <w:rFonts w:ascii="Arial" w:hAnsi="Arial" w:cs="Arial"/>
          <w:b w:val="0"/>
          <w:bCs/>
          <w:sz w:val="24"/>
        </w:rPr>
        <w:t xml:space="preserve">ykonawcę w Wykazie osób </w:t>
      </w:r>
      <w:r w:rsidR="007807F1" w:rsidRPr="00FF7E43">
        <w:rPr>
          <w:rFonts w:ascii="Arial" w:hAnsi="Arial" w:cs="Arial"/>
          <w:b w:val="0"/>
          <w:sz w:val="24"/>
        </w:rPr>
        <w:t xml:space="preserve">z przyczyn niezawinionych przez Wykonawcę, </w:t>
      </w:r>
    </w:p>
    <w:p w14:paraId="650D3AD9" w14:textId="661ECFB7" w:rsidR="008072AB" w:rsidRDefault="008072AB">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wystąpienia zdarzeń siły wyższej, przez które należy rozumieć zdarzenia nagłe, wywołane przyczyną zewnętrzną, pozostające poza kontrolą obu stron </w:t>
      </w:r>
      <w:r w:rsidR="004930BC">
        <w:rPr>
          <w:rFonts w:ascii="Arial" w:hAnsi="Arial" w:cs="Arial"/>
          <w:b w:val="0"/>
          <w:bCs/>
          <w:sz w:val="24"/>
        </w:rPr>
        <w:t>U</w:t>
      </w:r>
      <w:r w:rsidRPr="008072AB">
        <w:rPr>
          <w:rFonts w:ascii="Arial" w:hAnsi="Arial" w:cs="Arial"/>
          <w:b w:val="0"/>
          <w:bCs/>
          <w:sz w:val="24"/>
        </w:rPr>
        <w:t xml:space="preserve">mowy, </w:t>
      </w:r>
    </w:p>
    <w:p w14:paraId="1CCEED65" w14:textId="55E424E2" w:rsidR="008072AB" w:rsidRDefault="008072AB">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wystąpienia zdarzeń niezależnych od Zamawiającego, których nie dało się przewidzieć na dzień zawarcia </w:t>
      </w:r>
      <w:r w:rsidR="009D6B56">
        <w:rPr>
          <w:rFonts w:ascii="Arial" w:hAnsi="Arial" w:cs="Arial"/>
          <w:b w:val="0"/>
          <w:bCs/>
          <w:sz w:val="24"/>
        </w:rPr>
        <w:t>U</w:t>
      </w:r>
      <w:r w:rsidRPr="008072AB">
        <w:rPr>
          <w:rFonts w:ascii="Arial" w:hAnsi="Arial" w:cs="Arial"/>
          <w:b w:val="0"/>
          <w:bCs/>
          <w:sz w:val="24"/>
        </w:rPr>
        <w:t xml:space="preserve">mowy, a których wystąpienie powoduje konieczność zmiany </w:t>
      </w:r>
      <w:r w:rsidR="00B473ED">
        <w:rPr>
          <w:rFonts w:ascii="Arial" w:hAnsi="Arial" w:cs="Arial"/>
          <w:b w:val="0"/>
          <w:bCs/>
          <w:sz w:val="24"/>
        </w:rPr>
        <w:t>U</w:t>
      </w:r>
      <w:r w:rsidRPr="008072AB">
        <w:rPr>
          <w:rFonts w:ascii="Arial" w:hAnsi="Arial" w:cs="Arial"/>
          <w:b w:val="0"/>
          <w:bCs/>
          <w:sz w:val="24"/>
        </w:rPr>
        <w:t xml:space="preserve">mowy, </w:t>
      </w:r>
    </w:p>
    <w:p w14:paraId="64441105" w14:textId="77777777" w:rsidR="006F70B9" w:rsidRDefault="008072AB">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zmiany harmonogramu realizacji Projektu, w szczególności w zakresie terminów realizacji, harmonogramu zadań,</w:t>
      </w:r>
    </w:p>
    <w:p w14:paraId="72AB16F9" w14:textId="597A3862" w:rsidR="008072AB" w:rsidRPr="008072AB" w:rsidRDefault="006F70B9">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Pr>
          <w:rFonts w:ascii="Arial" w:hAnsi="Arial" w:cs="Arial"/>
          <w:b w:val="0"/>
          <w:bCs/>
          <w:sz w:val="24"/>
        </w:rPr>
        <w:t>nieutworzeniu się grupy szkoleniowej w ramach rekrutacji prowadzonej przez Zamawiającego,</w:t>
      </w:r>
      <w:r w:rsidR="008072AB" w:rsidRPr="008072AB">
        <w:rPr>
          <w:rFonts w:ascii="Arial" w:hAnsi="Arial" w:cs="Arial"/>
          <w:b w:val="0"/>
          <w:bCs/>
          <w:sz w:val="24"/>
        </w:rPr>
        <w:t xml:space="preserve"> </w:t>
      </w:r>
    </w:p>
    <w:p w14:paraId="289D3795" w14:textId="36732BCC" w:rsidR="008072AB" w:rsidRPr="008072AB" w:rsidRDefault="008072AB" w:rsidP="00A1397B">
      <w:pPr>
        <w:pStyle w:val="Akapitzlist"/>
        <w:suppressAutoHyphens w:val="0"/>
        <w:spacing w:before="0" w:after="0" w:line="360" w:lineRule="auto"/>
        <w:ind w:left="284"/>
        <w:jc w:val="left"/>
        <w:rPr>
          <w:rFonts w:ascii="Arial" w:hAnsi="Arial" w:cs="Arial"/>
          <w:b w:val="0"/>
          <w:bCs/>
          <w:sz w:val="24"/>
        </w:rPr>
      </w:pPr>
      <w:r w:rsidRPr="004D3850">
        <w:rPr>
          <w:rFonts w:ascii="Arial" w:hAnsi="Arial" w:cs="Arial"/>
          <w:b w:val="0"/>
          <w:bCs/>
          <w:sz w:val="24"/>
        </w:rPr>
        <w:t xml:space="preserve">- </w:t>
      </w:r>
      <w:r w:rsidR="006F70B9" w:rsidRPr="004D3850">
        <w:rPr>
          <w:rFonts w:ascii="Arial" w:hAnsi="Arial" w:cs="Arial"/>
          <w:b w:val="0"/>
          <w:bCs/>
          <w:sz w:val="24"/>
        </w:rPr>
        <w:t xml:space="preserve">a </w:t>
      </w:r>
      <w:r w:rsidRPr="004D3850">
        <w:rPr>
          <w:rFonts w:ascii="Arial" w:hAnsi="Arial" w:cs="Arial"/>
          <w:b w:val="0"/>
          <w:bCs/>
          <w:sz w:val="24"/>
        </w:rPr>
        <w:t xml:space="preserve">zmianie mogą ulec: termin realizacji </w:t>
      </w:r>
      <w:r w:rsidR="00CD4C41" w:rsidRPr="004D3850">
        <w:rPr>
          <w:rFonts w:ascii="Arial" w:hAnsi="Arial" w:cs="Arial"/>
          <w:b w:val="0"/>
          <w:bCs/>
          <w:sz w:val="24"/>
        </w:rPr>
        <w:t>U</w:t>
      </w:r>
      <w:r w:rsidRPr="004D3850">
        <w:rPr>
          <w:rFonts w:ascii="Arial" w:hAnsi="Arial" w:cs="Arial"/>
          <w:b w:val="0"/>
          <w:bCs/>
          <w:sz w:val="24"/>
        </w:rPr>
        <w:t>mowy, terminy realizacji poszczególnych</w:t>
      </w:r>
      <w:r w:rsidRPr="008072AB">
        <w:rPr>
          <w:rFonts w:ascii="Arial" w:hAnsi="Arial" w:cs="Arial"/>
          <w:b w:val="0"/>
          <w:bCs/>
          <w:sz w:val="24"/>
        </w:rPr>
        <w:t xml:space="preserve"> obowiązków Stron</w:t>
      </w:r>
      <w:r w:rsidR="005D12E6">
        <w:rPr>
          <w:rFonts w:ascii="Arial" w:hAnsi="Arial" w:cs="Arial"/>
          <w:b w:val="0"/>
          <w:bCs/>
          <w:sz w:val="24"/>
        </w:rPr>
        <w:t>, zmiana formy szkolenia</w:t>
      </w:r>
      <w:r w:rsidRPr="008072AB">
        <w:rPr>
          <w:rFonts w:ascii="Arial" w:hAnsi="Arial" w:cs="Arial"/>
          <w:b w:val="0"/>
          <w:bCs/>
          <w:sz w:val="24"/>
        </w:rPr>
        <w:t xml:space="preserve">, </w:t>
      </w:r>
      <w:r w:rsidR="00954477">
        <w:rPr>
          <w:rFonts w:ascii="Arial" w:hAnsi="Arial" w:cs="Arial"/>
          <w:b w:val="0"/>
          <w:bCs/>
          <w:sz w:val="24"/>
        </w:rPr>
        <w:t xml:space="preserve">trenerzy, doradcy, </w:t>
      </w:r>
      <w:r w:rsidRPr="008072AB">
        <w:rPr>
          <w:rFonts w:ascii="Arial" w:hAnsi="Arial" w:cs="Arial"/>
          <w:b w:val="0"/>
          <w:bCs/>
          <w:sz w:val="24"/>
        </w:rPr>
        <w:t>wysokość łącznego wynagrodzenia należnego Wykonawcy</w:t>
      </w:r>
      <w:r w:rsidR="00AC7766">
        <w:rPr>
          <w:rFonts w:ascii="Arial" w:hAnsi="Arial" w:cs="Arial"/>
          <w:b w:val="0"/>
          <w:bCs/>
          <w:sz w:val="24"/>
        </w:rPr>
        <w:t xml:space="preserve"> o ile jest </w:t>
      </w:r>
      <w:r w:rsidR="001229AA">
        <w:rPr>
          <w:rFonts w:ascii="Arial" w:hAnsi="Arial" w:cs="Arial"/>
          <w:b w:val="0"/>
          <w:bCs/>
          <w:sz w:val="24"/>
        </w:rPr>
        <w:t xml:space="preserve">ono </w:t>
      </w:r>
      <w:r w:rsidR="00AC7766">
        <w:rPr>
          <w:rFonts w:ascii="Arial" w:hAnsi="Arial" w:cs="Arial"/>
          <w:b w:val="0"/>
          <w:bCs/>
          <w:sz w:val="24"/>
        </w:rPr>
        <w:t>zależne od liczby faktycznie przeszkolonych osób</w:t>
      </w:r>
      <w:r w:rsidR="001229AA">
        <w:rPr>
          <w:rFonts w:ascii="Arial" w:hAnsi="Arial" w:cs="Arial"/>
          <w:b w:val="0"/>
          <w:bCs/>
          <w:sz w:val="24"/>
        </w:rPr>
        <w:t xml:space="preserve"> lub usług doradczych</w:t>
      </w:r>
      <w:r w:rsidRPr="008072AB">
        <w:rPr>
          <w:rFonts w:ascii="Arial" w:hAnsi="Arial" w:cs="Arial"/>
          <w:b w:val="0"/>
          <w:bCs/>
          <w:sz w:val="24"/>
        </w:rPr>
        <w:t>, wysokość poszczególnych składników wynagrodzenia Wykonawcy, terminy zapłaty wynagrodzenia należnego Wykonawcy, zakres obowiązków Stron, w szczególności poprzez ograniczenie lub zwiększenie zakresu świadczeń Wykonawcy.</w:t>
      </w:r>
    </w:p>
    <w:p w14:paraId="1A8CE97B" w14:textId="2BD0D75A" w:rsidR="00BB4649" w:rsidRDefault="008072AB" w:rsidP="00BB4649">
      <w:pPr>
        <w:pStyle w:val="Akapitzlist"/>
        <w:numPr>
          <w:ilvl w:val="3"/>
          <w:numId w:val="3"/>
        </w:numPr>
        <w:suppressAutoHyphens w:val="0"/>
        <w:spacing w:before="0" w:after="0" w:line="360" w:lineRule="auto"/>
        <w:ind w:left="284" w:hanging="284"/>
        <w:jc w:val="left"/>
        <w:rPr>
          <w:rFonts w:ascii="Arial" w:hAnsi="Arial" w:cs="Arial"/>
          <w:b w:val="0"/>
          <w:bCs/>
          <w:sz w:val="24"/>
        </w:rPr>
      </w:pPr>
      <w:r w:rsidRPr="00BB4649">
        <w:rPr>
          <w:rFonts w:ascii="Arial" w:hAnsi="Arial" w:cs="Arial"/>
          <w:b w:val="0"/>
          <w:bCs/>
          <w:sz w:val="24"/>
        </w:rPr>
        <w:t xml:space="preserve">Każdorazowo zmiana </w:t>
      </w:r>
      <w:r w:rsidR="000044A0">
        <w:rPr>
          <w:rFonts w:ascii="Arial" w:hAnsi="Arial" w:cs="Arial"/>
          <w:b w:val="0"/>
          <w:bCs/>
          <w:sz w:val="24"/>
        </w:rPr>
        <w:t>U</w:t>
      </w:r>
      <w:r w:rsidRPr="00BB4649">
        <w:rPr>
          <w:rFonts w:ascii="Arial" w:hAnsi="Arial" w:cs="Arial"/>
          <w:b w:val="0"/>
          <w:bCs/>
          <w:sz w:val="24"/>
        </w:rPr>
        <w:t xml:space="preserve">mowy wymagać będzie zgodnej woli Stron, a wskazane </w:t>
      </w:r>
      <w:r w:rsidR="007B31E2" w:rsidRPr="00BB4649">
        <w:rPr>
          <w:rFonts w:ascii="Arial" w:hAnsi="Arial" w:cs="Arial"/>
          <w:b w:val="0"/>
          <w:bCs/>
          <w:sz w:val="24"/>
        </w:rPr>
        <w:br/>
      </w:r>
      <w:r w:rsidRPr="00BB4649">
        <w:rPr>
          <w:rFonts w:ascii="Arial" w:hAnsi="Arial" w:cs="Arial"/>
          <w:b w:val="0"/>
          <w:bCs/>
          <w:sz w:val="24"/>
        </w:rPr>
        <w:t>w niniejszym rozdziale podstawy jej dokonania nie stanowią obowiązku dokonania zmian, lecz uprawnienie Stron.</w:t>
      </w:r>
    </w:p>
    <w:p w14:paraId="090ED3C7" w14:textId="5A80CE12" w:rsidR="00BB4649" w:rsidRDefault="008072AB" w:rsidP="00BB4649">
      <w:pPr>
        <w:pStyle w:val="Akapitzlist"/>
        <w:numPr>
          <w:ilvl w:val="3"/>
          <w:numId w:val="3"/>
        </w:numPr>
        <w:suppressAutoHyphens w:val="0"/>
        <w:spacing w:before="0" w:after="0" w:line="360" w:lineRule="auto"/>
        <w:ind w:left="284" w:hanging="284"/>
        <w:jc w:val="left"/>
        <w:rPr>
          <w:rFonts w:ascii="Arial" w:hAnsi="Arial" w:cs="Arial"/>
          <w:b w:val="0"/>
          <w:bCs/>
          <w:sz w:val="24"/>
        </w:rPr>
      </w:pPr>
      <w:r w:rsidRPr="00BB4649">
        <w:rPr>
          <w:rFonts w:ascii="Arial" w:hAnsi="Arial" w:cs="Arial"/>
          <w:b w:val="0"/>
          <w:bCs/>
          <w:sz w:val="24"/>
        </w:rPr>
        <w:t xml:space="preserve">Zmiana </w:t>
      </w:r>
      <w:r w:rsidR="000044A0">
        <w:rPr>
          <w:rFonts w:ascii="Arial" w:hAnsi="Arial" w:cs="Arial"/>
          <w:b w:val="0"/>
          <w:bCs/>
          <w:sz w:val="24"/>
        </w:rPr>
        <w:t>U</w:t>
      </w:r>
      <w:r w:rsidRPr="00BB4649">
        <w:rPr>
          <w:rFonts w:ascii="Arial" w:hAnsi="Arial" w:cs="Arial"/>
          <w:b w:val="0"/>
          <w:bCs/>
          <w:sz w:val="24"/>
        </w:rPr>
        <w:t xml:space="preserve">mowy może zostać wprowadzona zarówno na wniosek Zamawiającego, jak i na wniosek Wykonawcy, po przeprowadzeniu przez Strony negocjacji </w:t>
      </w:r>
      <w:r w:rsidR="007B31E2" w:rsidRPr="00BB4649">
        <w:rPr>
          <w:rFonts w:ascii="Arial" w:hAnsi="Arial" w:cs="Arial"/>
          <w:b w:val="0"/>
          <w:bCs/>
          <w:sz w:val="24"/>
        </w:rPr>
        <w:br/>
      </w:r>
      <w:r w:rsidRPr="00BB4649">
        <w:rPr>
          <w:rFonts w:ascii="Arial" w:hAnsi="Arial" w:cs="Arial"/>
          <w:b w:val="0"/>
          <w:bCs/>
          <w:sz w:val="24"/>
        </w:rPr>
        <w:t xml:space="preserve">i ustaleń. </w:t>
      </w:r>
    </w:p>
    <w:p w14:paraId="796CBD98" w14:textId="19A0FF51" w:rsidR="00BB4649" w:rsidRDefault="008072AB" w:rsidP="00BB4649">
      <w:pPr>
        <w:pStyle w:val="Akapitzlist"/>
        <w:numPr>
          <w:ilvl w:val="3"/>
          <w:numId w:val="3"/>
        </w:numPr>
        <w:suppressAutoHyphens w:val="0"/>
        <w:spacing w:before="0" w:after="0" w:line="360" w:lineRule="auto"/>
        <w:ind w:left="284" w:hanging="284"/>
        <w:jc w:val="left"/>
        <w:rPr>
          <w:rFonts w:ascii="Arial" w:hAnsi="Arial" w:cs="Arial"/>
          <w:b w:val="0"/>
          <w:bCs/>
          <w:sz w:val="24"/>
        </w:rPr>
      </w:pPr>
      <w:r w:rsidRPr="00BB4649">
        <w:rPr>
          <w:rFonts w:ascii="Arial" w:hAnsi="Arial" w:cs="Arial"/>
          <w:b w:val="0"/>
          <w:bCs/>
          <w:sz w:val="24"/>
        </w:rPr>
        <w:t xml:space="preserve">Wszelkie zmiany </w:t>
      </w:r>
      <w:r w:rsidR="000044A0">
        <w:rPr>
          <w:rFonts w:ascii="Arial" w:hAnsi="Arial" w:cs="Arial"/>
          <w:b w:val="0"/>
          <w:bCs/>
          <w:sz w:val="24"/>
        </w:rPr>
        <w:t>U</w:t>
      </w:r>
      <w:r w:rsidRPr="00BB4649">
        <w:rPr>
          <w:rFonts w:ascii="Arial" w:hAnsi="Arial" w:cs="Arial"/>
          <w:b w:val="0"/>
          <w:bCs/>
          <w:sz w:val="24"/>
        </w:rPr>
        <w:t>mowy wymagają formy pisemnej pod rygorem nieważności.</w:t>
      </w:r>
    </w:p>
    <w:p w14:paraId="33D50024" w14:textId="1804563A" w:rsidR="0049613A" w:rsidRPr="00BB4649" w:rsidRDefault="0049613A" w:rsidP="00BB4649">
      <w:pPr>
        <w:pStyle w:val="Akapitzlist"/>
        <w:numPr>
          <w:ilvl w:val="3"/>
          <w:numId w:val="3"/>
        </w:numPr>
        <w:suppressAutoHyphens w:val="0"/>
        <w:spacing w:before="0" w:after="0" w:line="360" w:lineRule="auto"/>
        <w:ind w:left="284" w:hanging="284"/>
        <w:jc w:val="left"/>
        <w:rPr>
          <w:rFonts w:ascii="Arial" w:hAnsi="Arial" w:cs="Arial"/>
          <w:b w:val="0"/>
          <w:bCs/>
          <w:sz w:val="24"/>
        </w:rPr>
      </w:pPr>
      <w:r w:rsidRPr="00BB4649">
        <w:rPr>
          <w:rFonts w:ascii="Arial" w:hAnsi="Arial" w:cs="Arial"/>
          <w:b w:val="0"/>
          <w:bCs/>
          <w:sz w:val="24"/>
        </w:rPr>
        <w:t xml:space="preserve">Poza sytuacjami wskazanymi w ust. 1, zmiana </w:t>
      </w:r>
      <w:r w:rsidR="007D123A" w:rsidRPr="00BB4649">
        <w:rPr>
          <w:rFonts w:ascii="Arial" w:hAnsi="Arial" w:cs="Arial"/>
          <w:b w:val="0"/>
          <w:bCs/>
          <w:sz w:val="24"/>
        </w:rPr>
        <w:t>U</w:t>
      </w:r>
      <w:r w:rsidRPr="00BB4649">
        <w:rPr>
          <w:rFonts w:ascii="Arial" w:hAnsi="Arial" w:cs="Arial"/>
          <w:b w:val="0"/>
          <w:bCs/>
          <w:sz w:val="24"/>
        </w:rPr>
        <w:t xml:space="preserve">mowy może nastąpić </w:t>
      </w:r>
      <w:r w:rsidR="00513416" w:rsidRPr="00BB4649">
        <w:rPr>
          <w:rFonts w:ascii="Arial" w:hAnsi="Arial" w:cs="Arial"/>
          <w:b w:val="0"/>
          <w:bCs/>
          <w:sz w:val="24"/>
        </w:rPr>
        <w:br/>
      </w:r>
      <w:r w:rsidRPr="00BB4649">
        <w:rPr>
          <w:rFonts w:ascii="Arial" w:hAnsi="Arial" w:cs="Arial"/>
          <w:b w:val="0"/>
          <w:bCs/>
          <w:sz w:val="24"/>
        </w:rPr>
        <w:t>w przypadkach określonych w „</w:t>
      </w:r>
      <w:r w:rsidRPr="00BB4649">
        <w:rPr>
          <w:rFonts w:ascii="Arial" w:hAnsi="Arial" w:cs="Arial"/>
          <w:b w:val="0"/>
          <w:bCs/>
          <w:i/>
          <w:iCs/>
          <w:sz w:val="24"/>
        </w:rPr>
        <w:t>Wytycznych dotyczących kwalifikowalności wydatków na lata 2021-2027</w:t>
      </w:r>
      <w:r w:rsidRPr="00BB4649">
        <w:rPr>
          <w:rFonts w:ascii="Arial" w:hAnsi="Arial" w:cs="Arial"/>
          <w:b w:val="0"/>
          <w:bCs/>
          <w:sz w:val="24"/>
        </w:rPr>
        <w:t>”.</w:t>
      </w:r>
    </w:p>
    <w:p w14:paraId="20D1285A" w14:textId="0148878B" w:rsidR="0071111C" w:rsidRPr="009429C1" w:rsidRDefault="0071111C" w:rsidP="0064522F">
      <w:pPr>
        <w:pStyle w:val="Akapitzlist"/>
        <w:spacing w:before="0" w:after="0" w:line="360" w:lineRule="auto"/>
        <w:ind w:left="426"/>
        <w:jc w:val="left"/>
        <w:rPr>
          <w:rFonts w:ascii="Arial" w:hAnsi="Arial" w:cs="Arial"/>
          <w:b w:val="0"/>
          <w:sz w:val="24"/>
        </w:rPr>
      </w:pPr>
    </w:p>
    <w:p w14:paraId="59979CFD" w14:textId="77777777" w:rsidR="009C58B7" w:rsidRPr="009429C1" w:rsidRDefault="00E25C26" w:rsidP="009429C1">
      <w:pPr>
        <w:pStyle w:val="Nagwek2"/>
        <w:spacing w:line="360" w:lineRule="auto"/>
        <w:rPr>
          <w:rFonts w:ascii="Arial" w:hAnsi="Arial" w:cs="Arial"/>
          <w:sz w:val="24"/>
        </w:rPr>
      </w:pPr>
      <w:bookmarkStart w:id="54" w:name="_Toc221217951"/>
      <w:r w:rsidRPr="009429C1">
        <w:rPr>
          <w:rFonts w:ascii="Arial" w:hAnsi="Arial" w:cs="Arial"/>
          <w:sz w:val="24"/>
        </w:rPr>
        <w:t xml:space="preserve">V.8. Lista dokumentów/ </w:t>
      </w:r>
      <w:r w:rsidR="009C58B7" w:rsidRPr="009429C1">
        <w:rPr>
          <w:rFonts w:ascii="Arial" w:hAnsi="Arial" w:cs="Arial"/>
          <w:sz w:val="24"/>
        </w:rPr>
        <w:t xml:space="preserve">oświadczeń wymaganych od </w:t>
      </w:r>
      <w:r w:rsidR="00D933D5" w:rsidRPr="009429C1">
        <w:rPr>
          <w:rFonts w:ascii="Arial" w:hAnsi="Arial" w:cs="Arial"/>
          <w:sz w:val="24"/>
        </w:rPr>
        <w:t>Wykonawcy</w:t>
      </w:r>
      <w:bookmarkEnd w:id="54"/>
    </w:p>
    <w:p w14:paraId="0D4CF8D5" w14:textId="77777777" w:rsidR="00B26963" w:rsidRPr="009429C1" w:rsidRDefault="00B26963">
      <w:pPr>
        <w:numPr>
          <w:ilvl w:val="0"/>
          <w:numId w:val="8"/>
        </w:numPr>
        <w:spacing w:before="0" w:after="0" w:line="360" w:lineRule="auto"/>
        <w:ind w:left="284" w:hanging="284"/>
        <w:rPr>
          <w:rFonts w:ascii="Arial" w:hAnsi="Arial" w:cs="Arial"/>
          <w:b w:val="0"/>
          <w:sz w:val="24"/>
        </w:rPr>
      </w:pPr>
      <w:r w:rsidRPr="009429C1">
        <w:rPr>
          <w:rFonts w:ascii="Arial" w:hAnsi="Arial" w:cs="Arial"/>
          <w:b w:val="0"/>
          <w:sz w:val="24"/>
        </w:rPr>
        <w:t>Formularz ofertowy (Załącznik nr 2).</w:t>
      </w:r>
    </w:p>
    <w:p w14:paraId="45DF8D24" w14:textId="317A3CB3" w:rsidR="008D1B6C" w:rsidRPr="009429C1" w:rsidRDefault="008D1B6C" w:rsidP="008D1B6C">
      <w:pPr>
        <w:numPr>
          <w:ilvl w:val="0"/>
          <w:numId w:val="8"/>
        </w:numPr>
        <w:spacing w:before="0" w:after="0" w:line="360" w:lineRule="auto"/>
        <w:ind w:left="284" w:hanging="284"/>
        <w:rPr>
          <w:rFonts w:ascii="Arial" w:hAnsi="Arial" w:cs="Arial"/>
          <w:b w:val="0"/>
          <w:sz w:val="24"/>
        </w:rPr>
      </w:pPr>
      <w:r w:rsidRPr="009429C1">
        <w:rPr>
          <w:rFonts w:ascii="Arial" w:hAnsi="Arial" w:cs="Arial"/>
          <w:b w:val="0"/>
          <w:sz w:val="24"/>
        </w:rPr>
        <w:lastRenderedPageBreak/>
        <w:t xml:space="preserve">Wykaz </w:t>
      </w:r>
      <w:r>
        <w:rPr>
          <w:rFonts w:ascii="Arial" w:hAnsi="Arial" w:cs="Arial"/>
          <w:b w:val="0"/>
          <w:sz w:val="24"/>
        </w:rPr>
        <w:t>doświadczenia Wykonawcy</w:t>
      </w:r>
      <w:r w:rsidRPr="009429C1">
        <w:rPr>
          <w:rFonts w:ascii="Arial" w:hAnsi="Arial" w:cs="Arial"/>
          <w:b w:val="0"/>
          <w:sz w:val="24"/>
        </w:rPr>
        <w:t xml:space="preserve"> (Załącznik nr </w:t>
      </w:r>
      <w:r>
        <w:rPr>
          <w:rFonts w:ascii="Arial" w:hAnsi="Arial" w:cs="Arial"/>
          <w:b w:val="0"/>
          <w:sz w:val="24"/>
        </w:rPr>
        <w:t>3</w:t>
      </w:r>
      <w:r w:rsidRPr="009429C1">
        <w:rPr>
          <w:rFonts w:ascii="Arial" w:hAnsi="Arial" w:cs="Arial"/>
          <w:b w:val="0"/>
          <w:sz w:val="24"/>
        </w:rPr>
        <w:t>).</w:t>
      </w:r>
    </w:p>
    <w:p w14:paraId="2C36663C" w14:textId="0BD08F76" w:rsidR="008D1B6C" w:rsidRDefault="008D1B6C" w:rsidP="008D1B6C">
      <w:pPr>
        <w:numPr>
          <w:ilvl w:val="0"/>
          <w:numId w:val="8"/>
        </w:numPr>
        <w:spacing w:before="0" w:after="0" w:line="360" w:lineRule="auto"/>
        <w:ind w:left="284" w:hanging="284"/>
        <w:rPr>
          <w:rFonts w:ascii="Arial" w:hAnsi="Arial" w:cs="Arial"/>
          <w:b w:val="0"/>
          <w:sz w:val="24"/>
        </w:rPr>
      </w:pPr>
      <w:r w:rsidRPr="009429C1">
        <w:rPr>
          <w:rFonts w:ascii="Arial" w:hAnsi="Arial" w:cs="Arial"/>
          <w:b w:val="0"/>
          <w:sz w:val="24"/>
        </w:rPr>
        <w:t xml:space="preserve">Referencje lub inne dowody potwierdzające należyte wykonanie usług przez </w:t>
      </w:r>
      <w:r>
        <w:rPr>
          <w:rFonts w:ascii="Arial" w:hAnsi="Arial" w:cs="Arial"/>
          <w:b w:val="0"/>
          <w:sz w:val="24"/>
        </w:rPr>
        <w:t>Wykonawcę.</w:t>
      </w:r>
    </w:p>
    <w:p w14:paraId="690142D6" w14:textId="78E517ED" w:rsidR="00B26963" w:rsidRPr="009429C1" w:rsidRDefault="00B26963">
      <w:pPr>
        <w:numPr>
          <w:ilvl w:val="0"/>
          <w:numId w:val="8"/>
        </w:numPr>
        <w:spacing w:before="0" w:after="0" w:line="360" w:lineRule="auto"/>
        <w:ind w:left="284" w:hanging="284"/>
        <w:rPr>
          <w:rFonts w:ascii="Arial" w:hAnsi="Arial" w:cs="Arial"/>
          <w:b w:val="0"/>
          <w:sz w:val="24"/>
        </w:rPr>
      </w:pPr>
      <w:r w:rsidRPr="009429C1">
        <w:rPr>
          <w:rFonts w:ascii="Arial" w:hAnsi="Arial" w:cs="Arial"/>
          <w:b w:val="0"/>
          <w:sz w:val="24"/>
        </w:rPr>
        <w:t xml:space="preserve">Wykaz </w:t>
      </w:r>
      <w:r w:rsidR="008D1B6C">
        <w:rPr>
          <w:rFonts w:ascii="Arial" w:hAnsi="Arial" w:cs="Arial"/>
          <w:b w:val="0"/>
          <w:sz w:val="24"/>
        </w:rPr>
        <w:t xml:space="preserve">doświadczenia </w:t>
      </w:r>
      <w:r w:rsidRPr="009429C1">
        <w:rPr>
          <w:rFonts w:ascii="Arial" w:hAnsi="Arial" w:cs="Arial"/>
          <w:b w:val="0"/>
          <w:sz w:val="24"/>
        </w:rPr>
        <w:t xml:space="preserve">osób skierowanych do realizacji usługi (Załącznik nr </w:t>
      </w:r>
      <w:r w:rsidR="008D1B6C">
        <w:rPr>
          <w:rFonts w:ascii="Arial" w:hAnsi="Arial" w:cs="Arial"/>
          <w:b w:val="0"/>
          <w:sz w:val="24"/>
        </w:rPr>
        <w:t>4</w:t>
      </w:r>
      <w:r w:rsidRPr="009429C1">
        <w:rPr>
          <w:rFonts w:ascii="Arial" w:hAnsi="Arial" w:cs="Arial"/>
          <w:b w:val="0"/>
          <w:sz w:val="24"/>
        </w:rPr>
        <w:t>).</w:t>
      </w:r>
    </w:p>
    <w:p w14:paraId="2613E14F" w14:textId="5513186E" w:rsidR="00FF79CE" w:rsidRDefault="002E2612" w:rsidP="00015093">
      <w:pPr>
        <w:numPr>
          <w:ilvl w:val="0"/>
          <w:numId w:val="8"/>
        </w:numPr>
        <w:spacing w:before="0" w:after="0" w:line="360" w:lineRule="auto"/>
        <w:ind w:left="284" w:hanging="284"/>
        <w:jc w:val="left"/>
        <w:rPr>
          <w:rFonts w:ascii="Arial" w:hAnsi="Arial" w:cs="Arial"/>
          <w:b w:val="0"/>
          <w:sz w:val="24"/>
        </w:rPr>
      </w:pPr>
      <w:r w:rsidRPr="009429C1">
        <w:rPr>
          <w:rFonts w:ascii="Arial" w:hAnsi="Arial" w:cs="Arial"/>
          <w:b w:val="0"/>
          <w:sz w:val="24"/>
        </w:rPr>
        <w:t>Referencje lub inne dowody potwierdzające należyte wykonanie usług przez osobę wskazaną do realizacji usługi.</w:t>
      </w:r>
    </w:p>
    <w:p w14:paraId="0D06E90A" w14:textId="589D29E6" w:rsidR="008D1B6C" w:rsidRPr="00FF79CE" w:rsidRDefault="008D1B6C" w:rsidP="00015093">
      <w:pPr>
        <w:numPr>
          <w:ilvl w:val="0"/>
          <w:numId w:val="8"/>
        </w:numPr>
        <w:spacing w:before="0" w:after="0" w:line="360" w:lineRule="auto"/>
        <w:ind w:left="284" w:hanging="284"/>
        <w:jc w:val="left"/>
        <w:rPr>
          <w:rFonts w:ascii="Arial" w:hAnsi="Arial" w:cs="Arial"/>
          <w:b w:val="0"/>
          <w:sz w:val="24"/>
        </w:rPr>
      </w:pPr>
      <w:r w:rsidRPr="00015093">
        <w:rPr>
          <w:rFonts w:ascii="Arial" w:hAnsi="Arial" w:cs="Arial"/>
          <w:b w:val="0"/>
          <w:sz w:val="24"/>
        </w:rPr>
        <w:t xml:space="preserve">Sprawozdanie finansowe </w:t>
      </w:r>
      <w:r w:rsidR="00FF79CE" w:rsidRPr="00015093">
        <w:rPr>
          <w:rFonts w:ascii="Arial" w:hAnsi="Arial" w:cs="Arial"/>
          <w:b w:val="0"/>
          <w:bCs/>
          <w:sz w:val="24"/>
        </w:rPr>
        <w:t xml:space="preserve">bądź inny dokument księgowy </w:t>
      </w:r>
      <w:r w:rsidR="00FF79CE">
        <w:rPr>
          <w:rFonts w:ascii="Arial" w:hAnsi="Arial" w:cs="Arial"/>
          <w:b w:val="0"/>
          <w:bCs/>
          <w:sz w:val="24"/>
        </w:rPr>
        <w:t xml:space="preserve">zgodnie z V.4 pkt. 2. </w:t>
      </w:r>
      <w:r w:rsidR="00FF79CE" w:rsidRPr="00015093">
        <w:rPr>
          <w:rFonts w:ascii="Arial" w:hAnsi="Arial" w:cs="Arial"/>
          <w:b w:val="0"/>
          <w:sz w:val="24"/>
        </w:rPr>
        <w:t xml:space="preserve"> </w:t>
      </w:r>
    </w:p>
    <w:p w14:paraId="1157381F" w14:textId="69140C2D" w:rsidR="0033536A" w:rsidRDefault="0033536A">
      <w:pPr>
        <w:numPr>
          <w:ilvl w:val="0"/>
          <w:numId w:val="8"/>
        </w:numPr>
        <w:spacing w:before="0" w:after="0" w:line="360" w:lineRule="auto"/>
        <w:ind w:left="284" w:hanging="284"/>
        <w:jc w:val="left"/>
        <w:rPr>
          <w:rFonts w:ascii="Arial" w:hAnsi="Arial" w:cs="Arial"/>
          <w:b w:val="0"/>
          <w:sz w:val="24"/>
        </w:rPr>
      </w:pPr>
      <w:r>
        <w:rPr>
          <w:rFonts w:ascii="Arial" w:hAnsi="Arial" w:cs="Arial"/>
          <w:b w:val="0"/>
          <w:sz w:val="24"/>
        </w:rPr>
        <w:t>Oświadczenie Wykonawcy (Załącznik nr 8).</w:t>
      </w:r>
    </w:p>
    <w:p w14:paraId="47548587" w14:textId="593CECD9" w:rsidR="00B26963" w:rsidRDefault="00B26963">
      <w:pPr>
        <w:numPr>
          <w:ilvl w:val="0"/>
          <w:numId w:val="8"/>
        </w:numPr>
        <w:spacing w:before="0" w:after="0" w:line="360" w:lineRule="auto"/>
        <w:ind w:left="284" w:hanging="284"/>
        <w:jc w:val="left"/>
        <w:rPr>
          <w:rFonts w:ascii="Arial" w:hAnsi="Arial" w:cs="Arial"/>
          <w:b w:val="0"/>
          <w:sz w:val="24"/>
        </w:rPr>
      </w:pPr>
      <w:r w:rsidRPr="009429C1">
        <w:rPr>
          <w:rFonts w:ascii="Arial" w:hAnsi="Arial" w:cs="Arial"/>
          <w:b w:val="0"/>
          <w:sz w:val="24"/>
        </w:rPr>
        <w:t>Potwierdzenie wniesienia wadium.</w:t>
      </w:r>
    </w:p>
    <w:p w14:paraId="1A24394D" w14:textId="1050A07D" w:rsidR="0085725F" w:rsidRDefault="002F5FAE" w:rsidP="0085725F">
      <w:pPr>
        <w:numPr>
          <w:ilvl w:val="0"/>
          <w:numId w:val="8"/>
        </w:numPr>
        <w:spacing w:before="0" w:after="0" w:line="360" w:lineRule="auto"/>
        <w:ind w:left="284" w:hanging="284"/>
        <w:jc w:val="left"/>
        <w:rPr>
          <w:rFonts w:ascii="Arial" w:hAnsi="Arial" w:cs="Arial"/>
          <w:b w:val="0"/>
          <w:sz w:val="24"/>
        </w:rPr>
      </w:pPr>
      <w:r>
        <w:rPr>
          <w:rFonts w:ascii="Arial" w:hAnsi="Arial" w:cs="Arial"/>
          <w:b w:val="0"/>
          <w:sz w:val="24"/>
        </w:rPr>
        <w:t>Pełnomocnictwo do reprezentowani</w:t>
      </w:r>
      <w:r w:rsidR="00327F94">
        <w:rPr>
          <w:rFonts w:ascii="Arial" w:hAnsi="Arial" w:cs="Arial"/>
          <w:b w:val="0"/>
          <w:sz w:val="24"/>
        </w:rPr>
        <w:t>a</w:t>
      </w:r>
      <w:r>
        <w:rPr>
          <w:rFonts w:ascii="Arial" w:hAnsi="Arial" w:cs="Arial"/>
          <w:b w:val="0"/>
          <w:sz w:val="24"/>
        </w:rPr>
        <w:t xml:space="preserve"> Wykonawcy (jeśli dotyczy).</w:t>
      </w:r>
    </w:p>
    <w:p w14:paraId="1E3A7778" w14:textId="78AF4A39" w:rsidR="0085725F" w:rsidRPr="0085725F" w:rsidRDefault="0085725F" w:rsidP="0085725F">
      <w:pPr>
        <w:numPr>
          <w:ilvl w:val="0"/>
          <w:numId w:val="8"/>
        </w:numPr>
        <w:spacing w:before="0" w:after="0" w:line="360" w:lineRule="auto"/>
        <w:ind w:left="284" w:hanging="284"/>
        <w:jc w:val="left"/>
        <w:rPr>
          <w:rFonts w:ascii="Arial" w:hAnsi="Arial" w:cs="Arial"/>
          <w:b w:val="0"/>
          <w:sz w:val="24"/>
        </w:rPr>
      </w:pPr>
      <w:r>
        <w:rPr>
          <w:rFonts w:ascii="Arial" w:hAnsi="Arial" w:cs="Arial"/>
          <w:b w:val="0"/>
          <w:sz w:val="24"/>
        </w:rPr>
        <w:t>P</w:t>
      </w:r>
      <w:r w:rsidRPr="007E62B8">
        <w:rPr>
          <w:rFonts w:ascii="Arial" w:hAnsi="Arial" w:cs="Arial"/>
          <w:b w:val="0"/>
          <w:bCs/>
          <w:sz w:val="24"/>
        </w:rPr>
        <w:t>ełnomocnictwo dla pełnomocnika/ Lidera do reprezentowania wszystkich Wykonawców wspólnie ubiegających się o udzielenie zamówienia</w:t>
      </w:r>
      <w:r>
        <w:rPr>
          <w:rFonts w:ascii="Arial" w:hAnsi="Arial" w:cs="Arial"/>
          <w:b w:val="0"/>
          <w:bCs/>
          <w:sz w:val="24"/>
        </w:rPr>
        <w:t xml:space="preserve"> lub u</w:t>
      </w:r>
      <w:r w:rsidRPr="007E62B8">
        <w:rPr>
          <w:rFonts w:ascii="Arial" w:hAnsi="Arial" w:cs="Arial"/>
          <w:b w:val="0"/>
          <w:bCs/>
          <w:sz w:val="24"/>
        </w:rPr>
        <w:t>mow</w:t>
      </w:r>
      <w:r>
        <w:rPr>
          <w:rFonts w:ascii="Arial" w:hAnsi="Arial" w:cs="Arial"/>
          <w:b w:val="0"/>
          <w:bCs/>
          <w:sz w:val="24"/>
        </w:rPr>
        <w:t>a</w:t>
      </w:r>
      <w:r w:rsidRPr="007E62B8">
        <w:rPr>
          <w:rFonts w:ascii="Arial" w:hAnsi="Arial" w:cs="Arial"/>
          <w:b w:val="0"/>
          <w:bCs/>
          <w:sz w:val="24"/>
        </w:rPr>
        <w:t xml:space="preserve"> konsorcjum</w:t>
      </w:r>
      <w:r>
        <w:rPr>
          <w:rFonts w:ascii="Arial" w:hAnsi="Arial" w:cs="Arial"/>
          <w:b w:val="0"/>
          <w:bCs/>
          <w:sz w:val="24"/>
        </w:rPr>
        <w:t xml:space="preserve"> (jeśli dotyczy).</w:t>
      </w:r>
    </w:p>
    <w:p w14:paraId="7CE040CF" w14:textId="37F33156" w:rsidR="00023849" w:rsidRDefault="00023849">
      <w:pPr>
        <w:numPr>
          <w:ilvl w:val="0"/>
          <w:numId w:val="8"/>
        </w:numPr>
        <w:spacing w:before="0" w:after="0" w:line="360" w:lineRule="auto"/>
        <w:ind w:left="284" w:hanging="284"/>
        <w:jc w:val="left"/>
        <w:rPr>
          <w:rFonts w:ascii="Arial" w:hAnsi="Arial" w:cs="Arial"/>
          <w:b w:val="0"/>
          <w:sz w:val="24"/>
        </w:rPr>
      </w:pPr>
      <w:r>
        <w:rPr>
          <w:rFonts w:ascii="Arial" w:hAnsi="Arial" w:cs="Arial"/>
          <w:b w:val="0"/>
          <w:sz w:val="24"/>
        </w:rPr>
        <w:t>Oświadczenie Wykonawców wspólnie ubiegających się o udzielenie zamówienia o braku podstaw wykluczenia (Załącznik nr 10), jeśli dotyczy.</w:t>
      </w:r>
    </w:p>
    <w:p w14:paraId="03F51AA4" w14:textId="12D4B93F" w:rsidR="005B7CD2" w:rsidRPr="005B7CD2" w:rsidRDefault="005B7CD2" w:rsidP="005B7CD2">
      <w:pPr>
        <w:spacing w:before="0" w:after="0" w:line="360" w:lineRule="auto"/>
        <w:jc w:val="left"/>
        <w:rPr>
          <w:rFonts w:ascii="Arial" w:hAnsi="Arial" w:cs="Arial"/>
          <w:bCs/>
          <w:sz w:val="24"/>
        </w:rPr>
      </w:pPr>
      <w:r w:rsidRPr="005B7CD2">
        <w:rPr>
          <w:rFonts w:ascii="Arial" w:hAnsi="Arial" w:cs="Arial"/>
          <w:bCs/>
          <w:sz w:val="24"/>
        </w:rPr>
        <w:t>UWAGA! Wykonawcy proszeni są o składanie jedynie ww. dokumentów, nie ma potrzeby przedkładania pełnej treści postępowania.</w:t>
      </w:r>
    </w:p>
    <w:p w14:paraId="17583E06" w14:textId="77777777" w:rsidR="009D0410" w:rsidRPr="009429C1" w:rsidRDefault="009D0410" w:rsidP="00827349">
      <w:pPr>
        <w:spacing w:before="0" w:after="0" w:line="360" w:lineRule="auto"/>
        <w:jc w:val="left"/>
        <w:rPr>
          <w:rFonts w:ascii="Arial" w:hAnsi="Arial" w:cs="Arial"/>
          <w:b w:val="0"/>
          <w:sz w:val="24"/>
        </w:rPr>
      </w:pPr>
    </w:p>
    <w:p w14:paraId="326AF719" w14:textId="5E561E90" w:rsidR="006E0EE2" w:rsidRPr="009429C1" w:rsidRDefault="006E0EE2" w:rsidP="009429C1">
      <w:pPr>
        <w:pStyle w:val="Nagwek2"/>
        <w:spacing w:line="360" w:lineRule="auto"/>
        <w:rPr>
          <w:rFonts w:ascii="Arial" w:hAnsi="Arial" w:cs="Arial"/>
          <w:sz w:val="24"/>
        </w:rPr>
      </w:pPr>
      <w:bookmarkStart w:id="55" w:name="_Toc516209932"/>
      <w:bookmarkStart w:id="56" w:name="_Toc221217952"/>
      <w:r w:rsidRPr="009429C1">
        <w:rPr>
          <w:rFonts w:ascii="Arial" w:hAnsi="Arial" w:cs="Arial"/>
          <w:sz w:val="24"/>
        </w:rPr>
        <w:t>V.</w:t>
      </w:r>
      <w:r w:rsidR="003D379A" w:rsidRPr="009429C1">
        <w:rPr>
          <w:rFonts w:ascii="Arial" w:hAnsi="Arial" w:cs="Arial"/>
          <w:sz w:val="24"/>
        </w:rPr>
        <w:t>9</w:t>
      </w:r>
      <w:r w:rsidRPr="009429C1">
        <w:rPr>
          <w:rFonts w:ascii="Arial" w:hAnsi="Arial" w:cs="Arial"/>
          <w:sz w:val="24"/>
        </w:rPr>
        <w:t xml:space="preserve"> Informacja dotycząca danych osobowych (RODO)</w:t>
      </w:r>
      <w:bookmarkEnd w:id="55"/>
      <w:bookmarkEnd w:id="56"/>
    </w:p>
    <w:p w14:paraId="4C66E325" w14:textId="4800F3EC" w:rsidR="004504A7" w:rsidRPr="00A3267D" w:rsidRDefault="00D30549" w:rsidP="00A3267D">
      <w:pPr>
        <w:pStyle w:val="Default"/>
        <w:spacing w:line="360" w:lineRule="auto"/>
        <w:ind w:left="284" w:hanging="284"/>
        <w:rPr>
          <w:rFonts w:ascii="Arial" w:hAnsi="Arial" w:cs="Arial"/>
          <w:color w:val="auto"/>
        </w:rPr>
      </w:pPr>
      <w:r w:rsidRPr="00A3267D">
        <w:rPr>
          <w:rFonts w:ascii="Arial" w:hAnsi="Arial" w:cs="Arial"/>
          <w:color w:val="auto"/>
        </w:rPr>
        <w:t xml:space="preserve">1. </w:t>
      </w:r>
      <w:r w:rsidR="004504A7" w:rsidRPr="00A3267D">
        <w:rPr>
          <w:rFonts w:ascii="Arial" w:hAnsi="Arial" w:cs="Arial"/>
          <w:color w:val="auto"/>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2224DE61" w14:textId="1A97260E" w:rsidR="004504A7" w:rsidRPr="00A3267D" w:rsidRDefault="004504A7">
      <w:pPr>
        <w:pStyle w:val="Default"/>
        <w:numPr>
          <w:ilvl w:val="0"/>
          <w:numId w:val="84"/>
        </w:numPr>
        <w:spacing w:line="360" w:lineRule="auto"/>
        <w:ind w:left="567" w:hanging="283"/>
        <w:rPr>
          <w:rFonts w:ascii="Arial" w:hAnsi="Arial" w:cs="Arial"/>
          <w:color w:val="auto"/>
        </w:rPr>
      </w:pPr>
      <w:bookmarkStart w:id="57" w:name="_Hlk172797048"/>
      <w:bookmarkStart w:id="58" w:name="_Hlk70690045"/>
      <w:r w:rsidRPr="00A3267D">
        <w:rPr>
          <w:rFonts w:ascii="Arial" w:hAnsi="Arial" w:cs="Arial"/>
          <w:color w:val="auto"/>
        </w:rPr>
        <w:t xml:space="preserve">administratorem Państwa danych osobowych jest </w:t>
      </w:r>
      <w:r w:rsidR="00A06F30" w:rsidRPr="00A3267D">
        <w:rPr>
          <w:rFonts w:ascii="Arial" w:hAnsi="Arial" w:cs="Arial"/>
          <w:color w:val="auto"/>
        </w:rPr>
        <w:t>Polskie Stowarzyszenie Doradcze i Konsultingowe</w:t>
      </w:r>
      <w:r w:rsidRPr="00A3267D">
        <w:rPr>
          <w:rFonts w:ascii="Arial" w:hAnsi="Arial" w:cs="Arial"/>
          <w:color w:val="auto"/>
        </w:rPr>
        <w:t xml:space="preserve"> </w:t>
      </w:r>
      <w:r w:rsidR="0063045D">
        <w:rPr>
          <w:rFonts w:ascii="Arial" w:hAnsi="Arial" w:cs="Arial"/>
          <w:color w:val="auto"/>
        </w:rPr>
        <w:t xml:space="preserve">(partner Projektu) </w:t>
      </w:r>
      <w:r w:rsidRPr="00A3267D">
        <w:rPr>
          <w:rFonts w:ascii="Arial" w:hAnsi="Arial" w:cs="Arial"/>
          <w:color w:val="auto"/>
        </w:rPr>
        <w:t xml:space="preserve">z siedzibą w Białymstoku (15-143) przy ul. Pułkowej 11 (zwane dalej jako: Administrator), z którym można się skontaktować: </w:t>
      </w:r>
    </w:p>
    <w:p w14:paraId="7B740434" w14:textId="34CE10DD" w:rsidR="004504A7" w:rsidRPr="00A3267D" w:rsidRDefault="004504A7">
      <w:pPr>
        <w:pStyle w:val="Default"/>
        <w:numPr>
          <w:ilvl w:val="0"/>
          <w:numId w:val="87"/>
        </w:numPr>
        <w:spacing w:line="360" w:lineRule="auto"/>
        <w:ind w:left="993"/>
        <w:rPr>
          <w:rFonts w:ascii="Arial" w:hAnsi="Arial" w:cs="Arial"/>
          <w:color w:val="auto"/>
        </w:rPr>
      </w:pPr>
      <w:r w:rsidRPr="00A3267D">
        <w:rPr>
          <w:rFonts w:ascii="Arial" w:hAnsi="Arial" w:cs="Arial"/>
          <w:color w:val="auto"/>
        </w:rPr>
        <w:t>pisemnie kierując korespondencję na adres: ul. Pułkowa 11</w:t>
      </w:r>
      <w:r w:rsidR="004D3BE4">
        <w:rPr>
          <w:rFonts w:ascii="Arial" w:hAnsi="Arial" w:cs="Arial"/>
          <w:color w:val="auto"/>
        </w:rPr>
        <w:t>A</w:t>
      </w:r>
      <w:r w:rsidRPr="00A3267D">
        <w:rPr>
          <w:rFonts w:ascii="Arial" w:hAnsi="Arial" w:cs="Arial"/>
          <w:color w:val="auto"/>
        </w:rPr>
        <w:t>, 15-143 Białystok</w:t>
      </w:r>
      <w:r w:rsidR="00F82169">
        <w:rPr>
          <w:rFonts w:ascii="Arial" w:hAnsi="Arial" w:cs="Arial"/>
          <w:color w:val="auto"/>
        </w:rPr>
        <w:t>,</w:t>
      </w:r>
    </w:p>
    <w:p w14:paraId="2CD23E58" w14:textId="6069B803" w:rsidR="004504A7" w:rsidRPr="00A3267D" w:rsidRDefault="004504A7">
      <w:pPr>
        <w:pStyle w:val="Default"/>
        <w:numPr>
          <w:ilvl w:val="0"/>
          <w:numId w:val="87"/>
        </w:numPr>
        <w:spacing w:line="360" w:lineRule="auto"/>
        <w:ind w:left="993"/>
        <w:rPr>
          <w:rFonts w:ascii="Arial" w:hAnsi="Arial" w:cs="Arial"/>
          <w:color w:val="auto"/>
        </w:rPr>
      </w:pPr>
      <w:r w:rsidRPr="00A3267D">
        <w:rPr>
          <w:rFonts w:ascii="Arial" w:hAnsi="Arial" w:cs="Arial"/>
          <w:color w:val="auto"/>
        </w:rPr>
        <w:t>telefonicznie pod numerem: +48 85-652-61-07</w:t>
      </w:r>
      <w:r w:rsidR="00F82169">
        <w:rPr>
          <w:rFonts w:ascii="Arial" w:hAnsi="Arial" w:cs="Arial"/>
          <w:color w:val="auto"/>
        </w:rPr>
        <w:t>,</w:t>
      </w:r>
    </w:p>
    <w:p w14:paraId="18AE8EC3" w14:textId="26A32990" w:rsidR="004504A7" w:rsidRPr="00A3267D" w:rsidRDefault="004504A7">
      <w:pPr>
        <w:pStyle w:val="Default"/>
        <w:numPr>
          <w:ilvl w:val="0"/>
          <w:numId w:val="87"/>
        </w:numPr>
        <w:spacing w:line="360" w:lineRule="auto"/>
        <w:ind w:left="993"/>
        <w:rPr>
          <w:rFonts w:ascii="Arial" w:hAnsi="Arial" w:cs="Arial"/>
          <w:color w:val="auto"/>
        </w:rPr>
      </w:pPr>
      <w:r w:rsidRPr="00A3267D">
        <w:rPr>
          <w:rFonts w:ascii="Arial" w:hAnsi="Arial" w:cs="Arial"/>
          <w:color w:val="auto"/>
        </w:rPr>
        <w:t xml:space="preserve">e-mailowo pod adresem: </w:t>
      </w:r>
      <w:hyperlink r:id="rId14" w:history="1">
        <w:r w:rsidR="00A3267D" w:rsidRPr="003461D2">
          <w:rPr>
            <w:rStyle w:val="Hipercze"/>
            <w:rFonts w:ascii="Arial" w:hAnsi="Arial" w:cs="Arial"/>
          </w:rPr>
          <w:t>biuro@polskiestowarzyszenie.pl</w:t>
        </w:r>
      </w:hyperlink>
      <w:r w:rsidR="00A3267D" w:rsidRPr="00A3267D">
        <w:rPr>
          <w:rFonts w:ascii="Arial" w:hAnsi="Arial" w:cs="Arial"/>
          <w:color w:val="auto"/>
        </w:rPr>
        <w:t>,</w:t>
      </w:r>
      <w:r w:rsidR="00A3267D">
        <w:rPr>
          <w:rFonts w:ascii="Arial" w:hAnsi="Arial" w:cs="Arial"/>
        </w:rPr>
        <w:t xml:space="preserve"> </w:t>
      </w:r>
    </w:p>
    <w:p w14:paraId="7BA78BAE" w14:textId="77777777" w:rsidR="004504A7" w:rsidRPr="00A3267D" w:rsidRDefault="004504A7">
      <w:pPr>
        <w:pStyle w:val="Default"/>
        <w:numPr>
          <w:ilvl w:val="0"/>
          <w:numId w:val="15"/>
        </w:numPr>
        <w:tabs>
          <w:tab w:val="clear" w:pos="312"/>
        </w:tabs>
        <w:spacing w:line="360" w:lineRule="auto"/>
        <w:ind w:left="567" w:hanging="284"/>
        <w:rPr>
          <w:rFonts w:ascii="Arial" w:eastAsia="Times New Roman" w:hAnsi="Arial" w:cs="Arial"/>
          <w:color w:val="auto"/>
          <w:lang w:eastAsia="ar-SA"/>
        </w:rPr>
      </w:pPr>
      <w:r w:rsidRPr="00A3267D">
        <w:rPr>
          <w:rFonts w:ascii="Arial" w:hAnsi="Arial" w:cs="Arial"/>
          <w:color w:val="auto"/>
        </w:rPr>
        <w:lastRenderedPageBreak/>
        <w:t xml:space="preserve">Administrator wyznaczył inspektora ochrony danych osobowych, z którym można się skontaktować: </w:t>
      </w:r>
    </w:p>
    <w:p w14:paraId="65A67EEE" w14:textId="3973EC72" w:rsidR="004504A7" w:rsidRPr="00A3267D" w:rsidRDefault="004504A7">
      <w:pPr>
        <w:pStyle w:val="Default"/>
        <w:numPr>
          <w:ilvl w:val="0"/>
          <w:numId w:val="16"/>
        </w:numPr>
        <w:spacing w:line="360" w:lineRule="auto"/>
        <w:ind w:left="993"/>
        <w:rPr>
          <w:rFonts w:ascii="Arial" w:hAnsi="Arial" w:cs="Arial"/>
          <w:color w:val="auto"/>
        </w:rPr>
      </w:pPr>
      <w:r w:rsidRPr="00A3267D">
        <w:rPr>
          <w:rFonts w:ascii="Arial" w:hAnsi="Arial" w:cs="Arial"/>
          <w:color w:val="auto"/>
        </w:rPr>
        <w:t>pisemnie kierując korespondencję na adres: ul. Pułkowa 11</w:t>
      </w:r>
      <w:r w:rsidR="004D3BE4">
        <w:rPr>
          <w:rFonts w:ascii="Arial" w:hAnsi="Arial" w:cs="Arial"/>
          <w:color w:val="auto"/>
        </w:rPr>
        <w:t>A</w:t>
      </w:r>
      <w:r w:rsidRPr="00A3267D">
        <w:rPr>
          <w:rFonts w:ascii="Arial" w:hAnsi="Arial" w:cs="Arial"/>
          <w:color w:val="auto"/>
        </w:rPr>
        <w:t>, 15-143 Białystok</w:t>
      </w:r>
      <w:r w:rsidR="00BD0251">
        <w:rPr>
          <w:rFonts w:ascii="Arial" w:hAnsi="Arial" w:cs="Arial"/>
          <w:color w:val="auto"/>
        </w:rPr>
        <w:t>,</w:t>
      </w:r>
    </w:p>
    <w:p w14:paraId="3F605FE1" w14:textId="2F42A20A" w:rsidR="004504A7" w:rsidRPr="00A3267D" w:rsidRDefault="004504A7">
      <w:pPr>
        <w:pStyle w:val="Default"/>
        <w:numPr>
          <w:ilvl w:val="0"/>
          <w:numId w:val="16"/>
        </w:numPr>
        <w:spacing w:line="360" w:lineRule="auto"/>
        <w:ind w:left="993"/>
        <w:rPr>
          <w:rFonts w:ascii="Arial" w:hAnsi="Arial" w:cs="Arial"/>
          <w:color w:val="auto"/>
        </w:rPr>
      </w:pPr>
      <w:r w:rsidRPr="00A3267D">
        <w:rPr>
          <w:rFonts w:ascii="Arial" w:hAnsi="Arial" w:cs="Arial"/>
          <w:color w:val="auto"/>
        </w:rPr>
        <w:t>telefonicznie pod numerem: +48 692-222-871</w:t>
      </w:r>
      <w:r w:rsidR="00BD0251">
        <w:rPr>
          <w:rFonts w:ascii="Arial" w:hAnsi="Arial" w:cs="Arial"/>
          <w:color w:val="auto"/>
        </w:rPr>
        <w:t>,</w:t>
      </w:r>
    </w:p>
    <w:p w14:paraId="6F4B1865" w14:textId="273D0049" w:rsidR="004504A7" w:rsidRPr="00A3267D" w:rsidRDefault="004504A7">
      <w:pPr>
        <w:pStyle w:val="Default"/>
        <w:numPr>
          <w:ilvl w:val="0"/>
          <w:numId w:val="16"/>
        </w:numPr>
        <w:spacing w:line="360" w:lineRule="auto"/>
        <w:ind w:left="993"/>
        <w:rPr>
          <w:rFonts w:ascii="Arial" w:hAnsi="Arial" w:cs="Arial"/>
          <w:color w:val="auto"/>
        </w:rPr>
      </w:pPr>
      <w:r w:rsidRPr="00A3267D">
        <w:rPr>
          <w:rFonts w:ascii="Arial" w:hAnsi="Arial" w:cs="Arial"/>
          <w:color w:val="auto"/>
        </w:rPr>
        <w:t>e-mailowo pod adresem:</w:t>
      </w:r>
      <w:r w:rsidR="0070577A" w:rsidRPr="00A3267D">
        <w:rPr>
          <w:rFonts w:ascii="Arial" w:hAnsi="Arial" w:cs="Arial"/>
          <w:color w:val="auto"/>
        </w:rPr>
        <w:t xml:space="preserve"> </w:t>
      </w:r>
      <w:hyperlink r:id="rId15" w:history="1">
        <w:r w:rsidR="00A3267D" w:rsidRPr="003461D2">
          <w:rPr>
            <w:rStyle w:val="Hipercze"/>
            <w:rFonts w:ascii="Arial" w:hAnsi="Arial" w:cs="Arial"/>
          </w:rPr>
          <w:t>andrzej.boltryk@adwokatura.pl</w:t>
        </w:r>
      </w:hyperlink>
      <w:r w:rsidR="00A3267D" w:rsidRPr="00A3267D">
        <w:rPr>
          <w:rFonts w:ascii="Arial" w:hAnsi="Arial" w:cs="Arial"/>
          <w:color w:val="auto"/>
        </w:rPr>
        <w:t>,</w:t>
      </w:r>
      <w:r w:rsidR="00A3267D">
        <w:rPr>
          <w:rFonts w:ascii="Arial" w:hAnsi="Arial" w:cs="Arial"/>
        </w:rPr>
        <w:t xml:space="preserve"> </w:t>
      </w:r>
    </w:p>
    <w:bookmarkEnd w:id="57"/>
    <w:p w14:paraId="2EF3DCD8" w14:textId="77777777" w:rsidR="004504A7" w:rsidRPr="00A3267D" w:rsidRDefault="004504A7">
      <w:pPr>
        <w:pStyle w:val="Default"/>
        <w:numPr>
          <w:ilvl w:val="0"/>
          <w:numId w:val="15"/>
        </w:numPr>
        <w:tabs>
          <w:tab w:val="clear" w:pos="312"/>
        </w:tabs>
        <w:spacing w:line="360" w:lineRule="auto"/>
        <w:ind w:left="567" w:hanging="284"/>
        <w:rPr>
          <w:rFonts w:ascii="Arial" w:hAnsi="Arial" w:cs="Arial"/>
          <w:color w:val="auto"/>
        </w:rPr>
      </w:pPr>
      <w:r w:rsidRPr="00A3267D">
        <w:rPr>
          <w:rFonts w:ascii="Arial" w:hAnsi="Arial" w:cs="Arial"/>
          <w:color w:val="auto"/>
        </w:rPr>
        <w:t>dane osobowe będą przetwarzane:</w:t>
      </w:r>
    </w:p>
    <w:p w14:paraId="35313D24" w14:textId="77777777" w:rsidR="00C109E3" w:rsidRDefault="004504A7">
      <w:pPr>
        <w:pStyle w:val="Akapitzlist"/>
        <w:numPr>
          <w:ilvl w:val="0"/>
          <w:numId w:val="85"/>
        </w:numPr>
        <w:suppressAutoHyphens w:val="0"/>
        <w:spacing w:before="0" w:after="0" w:line="360" w:lineRule="auto"/>
        <w:ind w:left="993"/>
        <w:jc w:val="left"/>
        <w:rPr>
          <w:rFonts w:ascii="Arial" w:hAnsi="Arial" w:cs="Arial"/>
          <w:b w:val="0"/>
          <w:bCs/>
          <w:sz w:val="24"/>
        </w:rPr>
      </w:pPr>
      <w:r w:rsidRPr="00C109E3">
        <w:rPr>
          <w:rFonts w:ascii="Arial" w:hAnsi="Arial" w:cs="Arial"/>
          <w:b w:val="0"/>
          <w:bCs/>
          <w:sz w:val="24"/>
        </w:rPr>
        <w:t>w celu związanym z przeprowadzeniem procedury wyboru wykonawcy przedmiotowego zamówienia oraz realizacji przedmiotu zamówienia– podstawa prawna art. 6 ust. 1 lit. b)</w:t>
      </w:r>
      <w:r w:rsidR="00653DFD" w:rsidRPr="00C109E3">
        <w:rPr>
          <w:rFonts w:ascii="Arial" w:hAnsi="Arial" w:cs="Arial"/>
          <w:b w:val="0"/>
          <w:bCs/>
          <w:sz w:val="24"/>
        </w:rPr>
        <w:t xml:space="preserve"> </w:t>
      </w:r>
      <w:r w:rsidRPr="00C109E3">
        <w:rPr>
          <w:rFonts w:ascii="Arial" w:hAnsi="Arial" w:cs="Arial"/>
          <w:b w:val="0"/>
          <w:bCs/>
          <w:sz w:val="24"/>
        </w:rPr>
        <w:t>RODO;</w:t>
      </w:r>
    </w:p>
    <w:p w14:paraId="6A79E472" w14:textId="640AC406" w:rsidR="00C109E3" w:rsidRPr="00C109E3" w:rsidRDefault="004504A7">
      <w:pPr>
        <w:pStyle w:val="Akapitzlist"/>
        <w:numPr>
          <w:ilvl w:val="0"/>
          <w:numId w:val="85"/>
        </w:numPr>
        <w:suppressAutoHyphens w:val="0"/>
        <w:spacing w:before="0" w:after="0" w:line="360" w:lineRule="auto"/>
        <w:ind w:left="993"/>
        <w:jc w:val="left"/>
        <w:rPr>
          <w:rFonts w:ascii="Arial" w:hAnsi="Arial" w:cs="Arial"/>
          <w:b w:val="0"/>
          <w:bCs/>
          <w:sz w:val="24"/>
        </w:rPr>
      </w:pPr>
      <w:r w:rsidRPr="00C109E3">
        <w:rPr>
          <w:rFonts w:ascii="Arial" w:hAnsi="Arial" w:cs="Arial"/>
          <w:b w:val="0"/>
          <w:bCs/>
          <w:color w:val="000000"/>
          <w:spacing w:val="-4"/>
          <w:sz w:val="24"/>
        </w:rPr>
        <w:t xml:space="preserve">w celu spełnienia przez Administratora obowiązków przewidzianych </w:t>
      </w:r>
      <w:r w:rsidR="001433F2">
        <w:rPr>
          <w:rFonts w:ascii="Arial" w:hAnsi="Arial" w:cs="Arial"/>
          <w:b w:val="0"/>
          <w:bCs/>
          <w:color w:val="000000"/>
          <w:spacing w:val="-4"/>
          <w:sz w:val="24"/>
        </w:rPr>
        <w:br/>
      </w:r>
      <w:r w:rsidRPr="00C109E3">
        <w:rPr>
          <w:rFonts w:ascii="Arial" w:hAnsi="Arial" w:cs="Arial"/>
          <w:b w:val="0"/>
          <w:bCs/>
          <w:color w:val="000000"/>
          <w:spacing w:val="-4"/>
          <w:sz w:val="24"/>
        </w:rPr>
        <w:t xml:space="preserve">w przepisach prawa, w szczególności przepisów dotyczących zasad realizacji programów w zakresie polityki spójności finansowanych w perspektywie finansowej </w:t>
      </w:r>
      <w:r w:rsidR="0070577A" w:rsidRPr="00C109E3">
        <w:rPr>
          <w:rFonts w:ascii="Arial" w:hAnsi="Arial" w:cs="Arial"/>
          <w:b w:val="0"/>
          <w:bCs/>
          <w:color w:val="000000"/>
          <w:spacing w:val="-4"/>
          <w:sz w:val="24"/>
        </w:rPr>
        <w:t>2021</w:t>
      </w:r>
      <w:r w:rsidRPr="00C109E3">
        <w:rPr>
          <w:rFonts w:ascii="Arial" w:hAnsi="Arial" w:cs="Arial"/>
          <w:b w:val="0"/>
          <w:bCs/>
          <w:color w:val="000000"/>
          <w:spacing w:val="-4"/>
          <w:sz w:val="24"/>
        </w:rPr>
        <w:t>-</w:t>
      </w:r>
      <w:r w:rsidR="0070577A" w:rsidRPr="00C109E3">
        <w:rPr>
          <w:rFonts w:ascii="Arial" w:hAnsi="Arial" w:cs="Arial"/>
          <w:b w:val="0"/>
          <w:bCs/>
          <w:color w:val="000000"/>
          <w:spacing w:val="-4"/>
          <w:sz w:val="24"/>
        </w:rPr>
        <w:t>2027</w:t>
      </w:r>
      <w:r w:rsidRPr="00C109E3">
        <w:rPr>
          <w:rFonts w:ascii="Arial" w:hAnsi="Arial" w:cs="Arial"/>
          <w:b w:val="0"/>
          <w:bCs/>
          <w:color w:val="000000"/>
          <w:spacing w:val="-4"/>
          <w:sz w:val="24"/>
        </w:rPr>
        <w:t>, przepisach podatkowych i o rachunkowości – podstawa prawna art. 6 ust. 1 lit. c) RODO w związku z innymi przepisami szczególnymi;</w:t>
      </w:r>
    </w:p>
    <w:p w14:paraId="2EB8F93D" w14:textId="613DE3B2" w:rsidR="004504A7" w:rsidRPr="00C109E3" w:rsidRDefault="004504A7">
      <w:pPr>
        <w:pStyle w:val="Akapitzlist"/>
        <w:numPr>
          <w:ilvl w:val="0"/>
          <w:numId w:val="85"/>
        </w:numPr>
        <w:suppressAutoHyphens w:val="0"/>
        <w:spacing w:before="0" w:after="0" w:line="360" w:lineRule="auto"/>
        <w:ind w:left="993"/>
        <w:jc w:val="left"/>
        <w:rPr>
          <w:rFonts w:ascii="Arial" w:hAnsi="Arial" w:cs="Arial"/>
          <w:b w:val="0"/>
          <w:bCs/>
          <w:sz w:val="24"/>
        </w:rPr>
      </w:pPr>
      <w:r w:rsidRPr="00C109E3">
        <w:rPr>
          <w:rFonts w:ascii="Arial" w:hAnsi="Arial" w:cs="Arial"/>
          <w:b w:val="0"/>
          <w:bCs/>
          <w:spacing w:val="-4"/>
          <w:sz w:val="24"/>
        </w:rPr>
        <w:t>w celu związanym z dochodzeniem roszczeń i obroną przed roszczeniami związanymi z prowadzoną działalnością gospodarczą oraz kontroli, co stanowi uzasadniony interes prawny ADO – podstawa prawna art. 6 ust. 1 lit. f) RODO;</w:t>
      </w:r>
    </w:p>
    <w:p w14:paraId="093E5675" w14:textId="03186506" w:rsidR="004504A7" w:rsidRPr="00A3267D" w:rsidRDefault="004504A7">
      <w:pPr>
        <w:pStyle w:val="Akapitzlist"/>
        <w:numPr>
          <w:ilvl w:val="0"/>
          <w:numId w:val="15"/>
        </w:numPr>
        <w:tabs>
          <w:tab w:val="clear" w:pos="312"/>
        </w:tabs>
        <w:spacing w:before="0" w:after="0" w:line="360" w:lineRule="auto"/>
        <w:ind w:left="567" w:hanging="284"/>
        <w:jc w:val="left"/>
        <w:rPr>
          <w:rFonts w:ascii="Arial" w:hAnsi="Arial" w:cs="Arial"/>
          <w:sz w:val="24"/>
        </w:rPr>
      </w:pPr>
      <w:r w:rsidRPr="00A3267D">
        <w:rPr>
          <w:rFonts w:ascii="Arial" w:eastAsia="Calibri" w:hAnsi="Arial" w:cs="Arial"/>
          <w:b w:val="0"/>
          <w:bCs/>
          <w:sz w:val="24"/>
          <w:lang w:eastAsia="pl-PL"/>
        </w:rPr>
        <w:t>dane osobowe mogą być ujawnione osobom upoważnionym przez Administratora</w:t>
      </w:r>
      <w:r w:rsidRPr="00A3267D">
        <w:rPr>
          <w:rFonts w:ascii="Arial" w:eastAsia="Calibri" w:hAnsi="Arial" w:cs="Arial"/>
          <w:b w:val="0"/>
          <w:sz w:val="24"/>
          <w:lang w:eastAsia="pl-PL"/>
        </w:rPr>
        <w:t xml:space="preserve">, podmiotom świadczącym na rzecz Administratora usługi, w tym usługi techniczne i organizacyjne, usługi prawne, usługi doradcze, usługi finansowe, innym podmiotom/osobom/organom w zakresie i na zasadach określonych przepisami prawa, Wykonawcom, którzy złożą oferty </w:t>
      </w:r>
      <w:r w:rsidR="001A10C8">
        <w:rPr>
          <w:rFonts w:ascii="Arial" w:eastAsia="Calibri" w:hAnsi="Arial" w:cs="Arial"/>
          <w:b w:val="0"/>
          <w:sz w:val="24"/>
          <w:lang w:eastAsia="pl-PL"/>
        </w:rPr>
        <w:br/>
      </w:r>
      <w:r w:rsidRPr="00A3267D">
        <w:rPr>
          <w:rFonts w:ascii="Arial" w:eastAsia="Calibri" w:hAnsi="Arial" w:cs="Arial"/>
          <w:b w:val="0"/>
          <w:sz w:val="24"/>
          <w:lang w:eastAsia="pl-PL"/>
        </w:rPr>
        <w:t>w postępowaniu, a także podmiotom/</w:t>
      </w:r>
      <w:r w:rsidR="00795992">
        <w:rPr>
          <w:rFonts w:ascii="Arial" w:eastAsia="Calibri" w:hAnsi="Arial" w:cs="Arial"/>
          <w:b w:val="0"/>
          <w:sz w:val="24"/>
          <w:lang w:eastAsia="pl-PL"/>
        </w:rPr>
        <w:t xml:space="preserve"> </w:t>
      </w:r>
      <w:r w:rsidRPr="00A3267D">
        <w:rPr>
          <w:rFonts w:ascii="Arial" w:eastAsia="Calibri" w:hAnsi="Arial" w:cs="Arial"/>
          <w:b w:val="0"/>
          <w:sz w:val="24"/>
          <w:lang w:eastAsia="pl-PL"/>
        </w:rPr>
        <w:t>organom sprawującym kontrolę nad prawidłowością realizacji projektu przez Administratora</w:t>
      </w:r>
      <w:r w:rsidR="00D30549" w:rsidRPr="00A3267D">
        <w:rPr>
          <w:rFonts w:ascii="Arial" w:eastAsia="Calibri" w:hAnsi="Arial" w:cs="Arial"/>
          <w:b w:val="0"/>
          <w:sz w:val="24"/>
          <w:lang w:eastAsia="pl-PL"/>
        </w:rPr>
        <w:t xml:space="preserve">, w tym Instytucji Zarządzającej – Zarządowi Województwa Podlaskiego </w:t>
      </w:r>
      <w:r w:rsidR="007F7992" w:rsidRPr="00A3267D">
        <w:rPr>
          <w:rFonts w:ascii="Arial" w:eastAsia="Calibri" w:hAnsi="Arial" w:cs="Arial"/>
          <w:b w:val="0"/>
          <w:sz w:val="24"/>
          <w:lang w:eastAsia="pl-PL"/>
        </w:rPr>
        <w:t xml:space="preserve">(dalej jako Instytucja Zarządzająca) </w:t>
      </w:r>
      <w:r w:rsidR="00D30549" w:rsidRPr="00A3267D">
        <w:rPr>
          <w:rFonts w:ascii="Arial" w:eastAsia="Calibri" w:hAnsi="Arial" w:cs="Arial"/>
          <w:b w:val="0"/>
          <w:sz w:val="24"/>
          <w:lang w:eastAsia="pl-PL"/>
        </w:rPr>
        <w:t xml:space="preserve">reprezentującej Województwo Podlaskie będące stroną </w:t>
      </w:r>
      <w:r w:rsidR="002C60BE">
        <w:rPr>
          <w:rFonts w:ascii="Arial" w:eastAsia="Calibri" w:hAnsi="Arial" w:cs="Arial"/>
          <w:b w:val="0"/>
          <w:sz w:val="24"/>
          <w:lang w:eastAsia="pl-PL"/>
        </w:rPr>
        <w:t>U</w:t>
      </w:r>
      <w:r w:rsidR="00D30549" w:rsidRPr="00A3267D">
        <w:rPr>
          <w:rFonts w:ascii="Arial" w:eastAsia="Calibri" w:hAnsi="Arial" w:cs="Arial"/>
          <w:b w:val="0"/>
          <w:sz w:val="24"/>
          <w:lang w:eastAsia="pl-PL"/>
        </w:rPr>
        <w:t xml:space="preserve">mowy </w:t>
      </w:r>
      <w:r w:rsidR="001A10C8">
        <w:rPr>
          <w:rFonts w:ascii="Arial" w:eastAsia="Calibri" w:hAnsi="Arial" w:cs="Arial"/>
          <w:b w:val="0"/>
          <w:sz w:val="24"/>
          <w:lang w:eastAsia="pl-PL"/>
        </w:rPr>
        <w:br/>
      </w:r>
      <w:r w:rsidR="00D30549" w:rsidRPr="00A3267D">
        <w:rPr>
          <w:rFonts w:ascii="Arial" w:eastAsia="Calibri" w:hAnsi="Arial" w:cs="Arial"/>
          <w:b w:val="0"/>
          <w:sz w:val="24"/>
          <w:lang w:eastAsia="pl-PL"/>
        </w:rPr>
        <w:t>o dofinansowanie</w:t>
      </w:r>
      <w:r w:rsidRPr="00A3267D">
        <w:rPr>
          <w:rFonts w:ascii="Arial" w:eastAsia="Calibri" w:hAnsi="Arial" w:cs="Arial"/>
          <w:b w:val="0"/>
          <w:sz w:val="24"/>
          <w:lang w:eastAsia="pl-PL"/>
        </w:rPr>
        <w:t xml:space="preserve">; </w:t>
      </w:r>
    </w:p>
    <w:p w14:paraId="378769F2" w14:textId="77777777" w:rsidR="004504A7" w:rsidRPr="00A3267D" w:rsidRDefault="004504A7">
      <w:pPr>
        <w:pStyle w:val="Default"/>
        <w:numPr>
          <w:ilvl w:val="0"/>
          <w:numId w:val="15"/>
        </w:numPr>
        <w:tabs>
          <w:tab w:val="clear" w:pos="312"/>
        </w:tabs>
        <w:spacing w:line="360" w:lineRule="auto"/>
        <w:ind w:left="567" w:hanging="284"/>
        <w:rPr>
          <w:rFonts w:ascii="Arial" w:hAnsi="Arial" w:cs="Arial"/>
          <w:color w:val="auto"/>
        </w:rPr>
      </w:pPr>
      <w:r w:rsidRPr="00A3267D">
        <w:rPr>
          <w:rFonts w:ascii="Arial" w:hAnsi="Arial" w:cs="Arial"/>
          <w:color w:val="auto"/>
        </w:rPr>
        <w:t>Administrator nie przekazuje danych osobowych do państwa trzeciego lub organizacji międzynarodowej;</w:t>
      </w:r>
    </w:p>
    <w:p w14:paraId="60F83F88" w14:textId="77777777" w:rsidR="004504A7" w:rsidRPr="00A3267D" w:rsidRDefault="004504A7">
      <w:pPr>
        <w:pStyle w:val="Akapitzlist"/>
        <w:numPr>
          <w:ilvl w:val="0"/>
          <w:numId w:val="15"/>
        </w:numPr>
        <w:tabs>
          <w:tab w:val="clear" w:pos="312"/>
        </w:tabs>
        <w:suppressAutoHyphens w:val="0"/>
        <w:spacing w:before="0" w:after="0" w:line="360" w:lineRule="auto"/>
        <w:ind w:left="567" w:hanging="284"/>
        <w:jc w:val="left"/>
        <w:rPr>
          <w:rFonts w:ascii="Arial" w:hAnsi="Arial" w:cs="Arial"/>
          <w:b w:val="0"/>
          <w:bCs/>
          <w:sz w:val="24"/>
        </w:rPr>
      </w:pPr>
      <w:r w:rsidRPr="00A3267D">
        <w:rPr>
          <w:rFonts w:ascii="Arial" w:hAnsi="Arial" w:cs="Arial"/>
          <w:b w:val="0"/>
          <w:bCs/>
          <w:sz w:val="24"/>
        </w:rPr>
        <w:t xml:space="preserve">dane osobowe będą przetwarzane przez okres przeprowadzenia procedury wyboru Wykonawcy wyżej wskazanego zamówienia, oraz przez okres realizacji </w:t>
      </w:r>
      <w:r w:rsidRPr="00A3267D">
        <w:rPr>
          <w:rFonts w:ascii="Arial" w:hAnsi="Arial" w:cs="Arial"/>
          <w:b w:val="0"/>
          <w:bCs/>
          <w:sz w:val="24"/>
        </w:rPr>
        <w:lastRenderedPageBreak/>
        <w:t>zamówienia, a niezależnie od powyższego przez okres wymagany przez odpowiednie przepisy prawa w zakresie przechowywania dokumentacji księgowej i podatkowej oraz dokumentacji dotyczącej realizacji projektu oraz przedawnienia roszczeń określony w przepisach prawa - w celu dochodzenia roszczeń i obrony przed ewentualnymi roszczeniami;</w:t>
      </w:r>
    </w:p>
    <w:p w14:paraId="2EAA1D59" w14:textId="0B14DC4F" w:rsidR="004504A7" w:rsidRPr="00A3267D" w:rsidRDefault="004504A7">
      <w:pPr>
        <w:pStyle w:val="Akapitzlist"/>
        <w:numPr>
          <w:ilvl w:val="0"/>
          <w:numId w:val="15"/>
        </w:numPr>
        <w:tabs>
          <w:tab w:val="clear" w:pos="312"/>
        </w:tabs>
        <w:suppressAutoHyphens w:val="0"/>
        <w:spacing w:before="0" w:after="0" w:line="360" w:lineRule="auto"/>
        <w:ind w:left="567" w:hanging="284"/>
        <w:jc w:val="left"/>
        <w:rPr>
          <w:rFonts w:ascii="Arial" w:hAnsi="Arial" w:cs="Arial"/>
          <w:b w:val="0"/>
          <w:bCs/>
          <w:sz w:val="24"/>
        </w:rPr>
      </w:pPr>
      <w:r w:rsidRPr="00A3267D">
        <w:rPr>
          <w:rFonts w:ascii="Arial" w:hAnsi="Arial" w:cs="Arial"/>
          <w:b w:val="0"/>
          <w:bCs/>
          <w:sz w:val="24"/>
        </w:rPr>
        <w:t xml:space="preserve">podanie danych osobowych jest dobrowolne, ale niezbędne do udziału </w:t>
      </w:r>
      <w:r w:rsidR="00795992">
        <w:rPr>
          <w:rFonts w:ascii="Arial" w:hAnsi="Arial" w:cs="Arial"/>
          <w:b w:val="0"/>
          <w:bCs/>
          <w:sz w:val="24"/>
        </w:rPr>
        <w:br/>
      </w:r>
      <w:r w:rsidRPr="00A3267D">
        <w:rPr>
          <w:rFonts w:ascii="Arial" w:hAnsi="Arial" w:cs="Arial"/>
          <w:b w:val="0"/>
          <w:bCs/>
          <w:sz w:val="24"/>
        </w:rPr>
        <w:t xml:space="preserve">w postępowaniu o udzielenie zamówienia oraz zawarcia i realizacji </w:t>
      </w:r>
      <w:r w:rsidR="00874EF4">
        <w:rPr>
          <w:rFonts w:ascii="Arial" w:hAnsi="Arial" w:cs="Arial"/>
          <w:b w:val="0"/>
          <w:bCs/>
          <w:sz w:val="24"/>
        </w:rPr>
        <w:t>U</w:t>
      </w:r>
      <w:r w:rsidRPr="00A3267D">
        <w:rPr>
          <w:rFonts w:ascii="Arial" w:hAnsi="Arial" w:cs="Arial"/>
          <w:b w:val="0"/>
          <w:bCs/>
          <w:sz w:val="24"/>
        </w:rPr>
        <w:t xml:space="preserve">mowy. Niepodanie danych będzie skutkowało brakiem możliwości udziału </w:t>
      </w:r>
      <w:r w:rsidR="00795992">
        <w:rPr>
          <w:rFonts w:ascii="Arial" w:hAnsi="Arial" w:cs="Arial"/>
          <w:b w:val="0"/>
          <w:bCs/>
          <w:sz w:val="24"/>
        </w:rPr>
        <w:br/>
      </w:r>
      <w:r w:rsidRPr="00A3267D">
        <w:rPr>
          <w:rFonts w:ascii="Arial" w:hAnsi="Arial" w:cs="Arial"/>
          <w:b w:val="0"/>
          <w:bCs/>
          <w:sz w:val="24"/>
        </w:rPr>
        <w:t xml:space="preserve">w postępowaniu oraz zawarcia i realizacji </w:t>
      </w:r>
      <w:r w:rsidR="00874EF4">
        <w:rPr>
          <w:rFonts w:ascii="Arial" w:hAnsi="Arial" w:cs="Arial"/>
          <w:b w:val="0"/>
          <w:bCs/>
          <w:sz w:val="24"/>
        </w:rPr>
        <w:t>U</w:t>
      </w:r>
      <w:r w:rsidRPr="00A3267D">
        <w:rPr>
          <w:rFonts w:ascii="Arial" w:hAnsi="Arial" w:cs="Arial"/>
          <w:b w:val="0"/>
          <w:bCs/>
          <w:sz w:val="24"/>
        </w:rPr>
        <w:t>mowy;</w:t>
      </w:r>
    </w:p>
    <w:p w14:paraId="4F34AA1C" w14:textId="55256FE8" w:rsidR="004504A7" w:rsidRPr="00A3267D" w:rsidRDefault="004504A7">
      <w:pPr>
        <w:pStyle w:val="Akapitzlist"/>
        <w:numPr>
          <w:ilvl w:val="0"/>
          <w:numId w:val="15"/>
        </w:numPr>
        <w:tabs>
          <w:tab w:val="clear" w:pos="312"/>
        </w:tabs>
        <w:suppressAutoHyphens w:val="0"/>
        <w:spacing w:before="0" w:after="0" w:line="360" w:lineRule="auto"/>
        <w:ind w:left="567" w:hanging="284"/>
        <w:jc w:val="left"/>
        <w:rPr>
          <w:rFonts w:ascii="Arial" w:hAnsi="Arial" w:cs="Arial"/>
          <w:b w:val="0"/>
          <w:bCs/>
          <w:sz w:val="24"/>
        </w:rPr>
      </w:pPr>
      <w:r w:rsidRPr="00A3267D">
        <w:rPr>
          <w:rFonts w:ascii="Arial" w:hAnsi="Arial" w:cs="Arial"/>
          <w:b w:val="0"/>
          <w:bCs/>
          <w:sz w:val="24"/>
        </w:rPr>
        <w:t xml:space="preserve">Państwa dane osobowe nie będą </w:t>
      </w:r>
      <w:r w:rsidR="00EB126B" w:rsidRPr="00A3267D">
        <w:rPr>
          <w:rFonts w:ascii="Arial" w:hAnsi="Arial" w:cs="Arial"/>
          <w:b w:val="0"/>
          <w:bCs/>
          <w:sz w:val="24"/>
        </w:rPr>
        <w:t xml:space="preserve">wykorzystywane do podejmowania decyzji </w:t>
      </w:r>
      <w:r w:rsidR="00795992">
        <w:rPr>
          <w:rFonts w:ascii="Arial" w:hAnsi="Arial" w:cs="Arial"/>
          <w:b w:val="0"/>
          <w:bCs/>
          <w:sz w:val="24"/>
        </w:rPr>
        <w:br/>
      </w:r>
      <w:r w:rsidR="00EB126B" w:rsidRPr="00A3267D">
        <w:rPr>
          <w:rFonts w:ascii="Arial" w:hAnsi="Arial" w:cs="Arial"/>
          <w:b w:val="0"/>
          <w:bCs/>
          <w:sz w:val="24"/>
        </w:rPr>
        <w:t xml:space="preserve">w sposób zautomatyzowany, w tym </w:t>
      </w:r>
      <w:r w:rsidRPr="00A3267D">
        <w:rPr>
          <w:rFonts w:ascii="Arial" w:hAnsi="Arial" w:cs="Arial"/>
          <w:b w:val="0"/>
          <w:bCs/>
          <w:sz w:val="24"/>
        </w:rPr>
        <w:t>nie będą podlegały profilowaniu;</w:t>
      </w:r>
    </w:p>
    <w:p w14:paraId="326ED8A7" w14:textId="77777777" w:rsidR="004504A7" w:rsidRPr="00A3267D" w:rsidRDefault="004504A7">
      <w:pPr>
        <w:pStyle w:val="Default"/>
        <w:numPr>
          <w:ilvl w:val="0"/>
          <w:numId w:val="15"/>
        </w:numPr>
        <w:tabs>
          <w:tab w:val="clear" w:pos="312"/>
        </w:tabs>
        <w:spacing w:line="360" w:lineRule="auto"/>
        <w:ind w:left="567" w:hanging="284"/>
        <w:rPr>
          <w:rFonts w:ascii="Arial" w:hAnsi="Arial" w:cs="Arial"/>
          <w:color w:val="auto"/>
        </w:rPr>
      </w:pPr>
      <w:r w:rsidRPr="00A3267D">
        <w:rPr>
          <w:rFonts w:ascii="Arial" w:hAnsi="Arial" w:cs="Arial"/>
          <w:color w:val="auto"/>
        </w:rPr>
        <w:t>Przysługuje Państwu prawo do:</w:t>
      </w:r>
    </w:p>
    <w:p w14:paraId="5F62D826" w14:textId="77777777" w:rsidR="00795992" w:rsidRDefault="004504A7">
      <w:pPr>
        <w:pStyle w:val="Default"/>
        <w:numPr>
          <w:ilvl w:val="0"/>
          <w:numId w:val="86"/>
        </w:numPr>
        <w:spacing w:line="360" w:lineRule="auto"/>
        <w:ind w:left="993"/>
        <w:rPr>
          <w:rFonts w:ascii="Arial" w:hAnsi="Arial" w:cs="Arial"/>
          <w:color w:val="auto"/>
        </w:rPr>
      </w:pPr>
      <w:r w:rsidRPr="00A3267D">
        <w:rPr>
          <w:rFonts w:ascii="Arial" w:hAnsi="Arial" w:cs="Arial"/>
          <w:color w:val="auto"/>
        </w:rPr>
        <w:t>żądania dostępu do treści swoich danych osobowych oraz prawo ich sprostowania,</w:t>
      </w:r>
    </w:p>
    <w:p w14:paraId="79F08F40" w14:textId="24B053E0" w:rsidR="00925902" w:rsidRPr="00795992" w:rsidRDefault="004504A7">
      <w:pPr>
        <w:pStyle w:val="Default"/>
        <w:numPr>
          <w:ilvl w:val="0"/>
          <w:numId w:val="86"/>
        </w:numPr>
        <w:spacing w:line="360" w:lineRule="auto"/>
        <w:ind w:left="993"/>
        <w:rPr>
          <w:rFonts w:ascii="Arial" w:hAnsi="Arial" w:cs="Arial"/>
          <w:color w:val="auto"/>
        </w:rPr>
      </w:pPr>
      <w:r w:rsidRPr="00795992">
        <w:rPr>
          <w:rFonts w:ascii="Arial" w:hAnsi="Arial" w:cs="Arial"/>
          <w:color w:val="auto"/>
        </w:rPr>
        <w:t>w przypadkach określonych przepisami prawa -  żądania usunięcia danych, żądania ograniczenia przetwarzanych danych, przenoszenia danych,  sprzeciwu wobec przetwarzania danych,</w:t>
      </w:r>
      <w:r w:rsidR="00925902" w:rsidRPr="00795992">
        <w:rPr>
          <w:rFonts w:ascii="Arial" w:hAnsi="Arial" w:cs="Arial"/>
          <w:color w:val="auto"/>
        </w:rPr>
        <w:t xml:space="preserve"> </w:t>
      </w:r>
      <w:r w:rsidRPr="00795992">
        <w:rPr>
          <w:rFonts w:ascii="Arial" w:hAnsi="Arial" w:cs="Arial"/>
          <w:color w:val="auto"/>
        </w:rPr>
        <w:t>prawo do wniesienia skargi do organu nadzorczego - Prezesa Urzędu Ochrony Danych Osobowych, jeżeli przetwarzanie danych przez Administratora narusza przepisy dotyczące ochrony danych osobowych.</w:t>
      </w:r>
    </w:p>
    <w:p w14:paraId="2FB77C48" w14:textId="33C7A91A" w:rsidR="00EB126B" w:rsidRPr="00A3267D" w:rsidRDefault="00EB126B" w:rsidP="001A10C8">
      <w:pPr>
        <w:pStyle w:val="Default"/>
        <w:spacing w:line="360" w:lineRule="auto"/>
        <w:ind w:left="567" w:hanging="426"/>
        <w:rPr>
          <w:rFonts w:ascii="Arial" w:hAnsi="Arial" w:cs="Arial"/>
          <w:bCs/>
        </w:rPr>
      </w:pPr>
      <w:r w:rsidRPr="00A3267D">
        <w:rPr>
          <w:rFonts w:ascii="Arial" w:hAnsi="Arial" w:cs="Arial"/>
          <w:color w:val="auto"/>
        </w:rPr>
        <w:t xml:space="preserve">10) </w:t>
      </w:r>
      <w:r w:rsidRPr="00A3267D">
        <w:rPr>
          <w:rFonts w:ascii="Arial" w:hAnsi="Arial" w:cs="Arial"/>
          <w:bCs/>
        </w:rPr>
        <w:t xml:space="preserve">Dodatkowo Administrator informuje, że z uwagi na fakt, że dane osobowe będą przetwarzane do celów wynikających z prawnie uzasadnionego interesu Administratora przysługuje Państwu prawo do wniesienia sprzeciwu wobec przetwarzania danych osobowych opartego na w/w podstawie prawnej </w:t>
      </w:r>
      <w:r w:rsidR="00795992">
        <w:rPr>
          <w:rFonts w:ascii="Arial" w:hAnsi="Arial" w:cs="Arial"/>
          <w:bCs/>
        </w:rPr>
        <w:br/>
      </w:r>
      <w:r w:rsidRPr="00A3267D">
        <w:rPr>
          <w:rFonts w:ascii="Arial" w:hAnsi="Arial" w:cs="Arial"/>
          <w:bCs/>
        </w:rPr>
        <w:t>z przyczyn związanych z Państwa szczególną sytuacją</w:t>
      </w:r>
      <w:r w:rsidR="00E713EC">
        <w:rPr>
          <w:rFonts w:ascii="Arial" w:hAnsi="Arial" w:cs="Arial"/>
          <w:bCs/>
        </w:rPr>
        <w:t>.</w:t>
      </w:r>
    </w:p>
    <w:p w14:paraId="1EA5C9F1" w14:textId="280D2560" w:rsidR="00557AE4" w:rsidRPr="00A3267D" w:rsidRDefault="00D30549">
      <w:pPr>
        <w:pStyle w:val="Default"/>
        <w:numPr>
          <w:ilvl w:val="0"/>
          <w:numId w:val="63"/>
        </w:numPr>
        <w:spacing w:line="360" w:lineRule="auto"/>
        <w:ind w:left="284" w:hanging="284"/>
        <w:rPr>
          <w:rFonts w:ascii="Arial" w:hAnsi="Arial" w:cs="Arial"/>
        </w:rPr>
      </w:pPr>
      <w:r w:rsidRPr="00A3267D">
        <w:rPr>
          <w:rFonts w:ascii="Arial" w:hAnsi="Arial" w:cs="Arial"/>
        </w:rPr>
        <w:t xml:space="preserve">Zamawiający informuje, że Państwa dane osobowe </w:t>
      </w:r>
      <w:r w:rsidR="007F7992" w:rsidRPr="00A3267D">
        <w:rPr>
          <w:rFonts w:ascii="Arial" w:hAnsi="Arial" w:cs="Arial"/>
        </w:rPr>
        <w:t xml:space="preserve">oraz dane osobowe osób, których dane udostępnią Państwo Administratorowi będą przetwarzane również przez </w:t>
      </w:r>
      <w:r w:rsidR="00CF346E" w:rsidRPr="00A3267D">
        <w:rPr>
          <w:rFonts w:ascii="Arial" w:hAnsi="Arial" w:cs="Arial"/>
        </w:rPr>
        <w:t xml:space="preserve">podmioty reprezentujące Województwo Podlaskie będące stroną umowy </w:t>
      </w:r>
      <w:r w:rsidR="00BC061A">
        <w:rPr>
          <w:rFonts w:ascii="Arial" w:hAnsi="Arial" w:cs="Arial"/>
        </w:rPr>
        <w:br/>
      </w:r>
      <w:r w:rsidR="00CF346E" w:rsidRPr="00A3267D">
        <w:rPr>
          <w:rFonts w:ascii="Arial" w:hAnsi="Arial" w:cs="Arial"/>
        </w:rPr>
        <w:t xml:space="preserve">o dofinansowanie. </w:t>
      </w:r>
      <w:r w:rsidR="007F7992" w:rsidRPr="00A3267D">
        <w:rPr>
          <w:rFonts w:ascii="Arial" w:hAnsi="Arial" w:cs="Arial"/>
        </w:rPr>
        <w:t xml:space="preserve">Klauzula informacyjna dotycząca przetwarzania danych osobowych przez </w:t>
      </w:r>
      <w:r w:rsidR="00CF346E" w:rsidRPr="00A3267D">
        <w:rPr>
          <w:rFonts w:ascii="Arial" w:hAnsi="Arial" w:cs="Arial"/>
        </w:rPr>
        <w:t>te podmioty</w:t>
      </w:r>
      <w:r w:rsidR="007F7992" w:rsidRPr="00A3267D">
        <w:rPr>
          <w:rFonts w:ascii="Arial" w:hAnsi="Arial" w:cs="Arial"/>
        </w:rPr>
        <w:t xml:space="preserve"> stanowi </w:t>
      </w:r>
      <w:r w:rsidR="00ED34D1" w:rsidRPr="00A3267D">
        <w:rPr>
          <w:rFonts w:ascii="Arial" w:hAnsi="Arial" w:cs="Arial"/>
        </w:rPr>
        <w:t>Z</w:t>
      </w:r>
      <w:r w:rsidR="007F7992" w:rsidRPr="00A3267D">
        <w:rPr>
          <w:rFonts w:ascii="Arial" w:hAnsi="Arial" w:cs="Arial"/>
        </w:rPr>
        <w:t xml:space="preserve">ałącznik nr </w:t>
      </w:r>
      <w:r w:rsidR="00B27012">
        <w:rPr>
          <w:rFonts w:ascii="Arial" w:hAnsi="Arial" w:cs="Arial"/>
        </w:rPr>
        <w:t>7</w:t>
      </w:r>
      <w:r w:rsidR="0079229F" w:rsidRPr="00A3267D">
        <w:rPr>
          <w:rFonts w:ascii="Arial" w:hAnsi="Arial" w:cs="Arial"/>
        </w:rPr>
        <w:t xml:space="preserve"> </w:t>
      </w:r>
      <w:r w:rsidR="007F7992" w:rsidRPr="00A3267D">
        <w:rPr>
          <w:rFonts w:ascii="Arial" w:hAnsi="Arial" w:cs="Arial"/>
        </w:rPr>
        <w:t xml:space="preserve">do zapytania ofertowego. </w:t>
      </w:r>
    </w:p>
    <w:p w14:paraId="1E6A2619" w14:textId="13ECFE8C" w:rsidR="00090EEF" w:rsidRDefault="007F7992">
      <w:pPr>
        <w:pStyle w:val="Default"/>
        <w:numPr>
          <w:ilvl w:val="0"/>
          <w:numId w:val="63"/>
        </w:numPr>
        <w:spacing w:line="360" w:lineRule="auto"/>
        <w:ind w:left="284" w:hanging="284"/>
        <w:rPr>
          <w:rFonts w:ascii="Arial" w:hAnsi="Arial" w:cs="Arial"/>
        </w:rPr>
      </w:pPr>
      <w:bookmarkStart w:id="59" w:name="_Hlk172798748"/>
      <w:r w:rsidRPr="00A3267D">
        <w:rPr>
          <w:rFonts w:ascii="Arial" w:hAnsi="Arial" w:cs="Arial"/>
        </w:rPr>
        <w:t>Wykonawca zobowiązany jest do przekazania wszystkim osobom, których dane osobowe udostępnia Zamawiającemu w związku z ubieganiem się o realizację zamówienia</w:t>
      </w:r>
      <w:r w:rsidR="00A27987" w:rsidRPr="00A3267D">
        <w:rPr>
          <w:rFonts w:ascii="Arial" w:hAnsi="Arial" w:cs="Arial"/>
        </w:rPr>
        <w:t>, w tym osobom wyznaczonym do realizacji usługi</w:t>
      </w:r>
      <w:r w:rsidRPr="00A3267D">
        <w:rPr>
          <w:rFonts w:ascii="Arial" w:hAnsi="Arial" w:cs="Arial"/>
        </w:rPr>
        <w:t xml:space="preserve"> klauzuli </w:t>
      </w:r>
      <w:r w:rsidRPr="00A3267D">
        <w:rPr>
          <w:rFonts w:ascii="Arial" w:hAnsi="Arial" w:cs="Arial"/>
        </w:rPr>
        <w:lastRenderedPageBreak/>
        <w:t xml:space="preserve">informacyjnej </w:t>
      </w:r>
      <w:r w:rsidR="00A27987" w:rsidRPr="00A3267D">
        <w:rPr>
          <w:rFonts w:ascii="Arial" w:hAnsi="Arial" w:cs="Arial"/>
        </w:rPr>
        <w:t xml:space="preserve">Zamawiającego </w:t>
      </w:r>
      <w:r w:rsidRPr="00A3267D">
        <w:rPr>
          <w:rFonts w:ascii="Arial" w:hAnsi="Arial" w:cs="Arial"/>
        </w:rPr>
        <w:t xml:space="preserve">stanowiącej </w:t>
      </w:r>
      <w:r w:rsidR="00ED34D1" w:rsidRPr="00A3267D">
        <w:rPr>
          <w:rFonts w:ascii="Arial" w:hAnsi="Arial" w:cs="Arial"/>
        </w:rPr>
        <w:t>Z</w:t>
      </w:r>
      <w:r w:rsidRPr="00A3267D">
        <w:rPr>
          <w:rFonts w:ascii="Arial" w:hAnsi="Arial" w:cs="Arial"/>
        </w:rPr>
        <w:t xml:space="preserve">ałącznik nr </w:t>
      </w:r>
      <w:r w:rsidR="00B27012">
        <w:rPr>
          <w:rFonts w:ascii="Arial" w:hAnsi="Arial" w:cs="Arial"/>
        </w:rPr>
        <w:t>8</w:t>
      </w:r>
      <w:r w:rsidR="0079229F" w:rsidRPr="00A3267D">
        <w:rPr>
          <w:rFonts w:ascii="Arial" w:hAnsi="Arial" w:cs="Arial"/>
        </w:rPr>
        <w:t xml:space="preserve"> </w:t>
      </w:r>
      <w:r w:rsidRPr="00A3267D">
        <w:rPr>
          <w:rFonts w:ascii="Arial" w:hAnsi="Arial" w:cs="Arial"/>
        </w:rPr>
        <w:t>do zapytania ofertowego</w:t>
      </w:r>
      <w:r w:rsidR="00A27987" w:rsidRPr="00A3267D">
        <w:rPr>
          <w:rFonts w:ascii="Arial" w:hAnsi="Arial" w:cs="Arial"/>
        </w:rPr>
        <w:t xml:space="preserve"> oraz klauzuli informacyjnej </w:t>
      </w:r>
      <w:r w:rsidR="00CF346E" w:rsidRPr="00A3267D">
        <w:rPr>
          <w:rFonts w:ascii="Arial" w:hAnsi="Arial" w:cs="Arial"/>
        </w:rPr>
        <w:t>Województwa Podlaskiego</w:t>
      </w:r>
      <w:r w:rsidR="00A27987" w:rsidRPr="00A3267D">
        <w:rPr>
          <w:rFonts w:ascii="Arial" w:hAnsi="Arial" w:cs="Arial"/>
        </w:rPr>
        <w:t xml:space="preserve"> stanowiącej </w:t>
      </w:r>
      <w:r w:rsidR="00ED34D1" w:rsidRPr="00A3267D">
        <w:rPr>
          <w:rFonts w:ascii="Arial" w:hAnsi="Arial" w:cs="Arial"/>
        </w:rPr>
        <w:t>Z</w:t>
      </w:r>
      <w:r w:rsidR="00A27987" w:rsidRPr="00A3267D">
        <w:rPr>
          <w:rFonts w:ascii="Arial" w:hAnsi="Arial" w:cs="Arial"/>
        </w:rPr>
        <w:t xml:space="preserve">ałącznik nr </w:t>
      </w:r>
      <w:r w:rsidR="00B27012">
        <w:rPr>
          <w:rFonts w:ascii="Arial" w:hAnsi="Arial" w:cs="Arial"/>
        </w:rPr>
        <w:t>7</w:t>
      </w:r>
      <w:r w:rsidR="0079229F" w:rsidRPr="00A3267D">
        <w:rPr>
          <w:rFonts w:ascii="Arial" w:hAnsi="Arial" w:cs="Arial"/>
        </w:rPr>
        <w:t xml:space="preserve"> </w:t>
      </w:r>
      <w:r w:rsidR="00A27987" w:rsidRPr="00A3267D">
        <w:rPr>
          <w:rFonts w:ascii="Arial" w:hAnsi="Arial" w:cs="Arial"/>
        </w:rPr>
        <w:t xml:space="preserve">do zapytania ofertowego. </w:t>
      </w:r>
      <w:bookmarkEnd w:id="59"/>
      <w:r w:rsidR="00F136B1" w:rsidRPr="00A3267D">
        <w:rPr>
          <w:rFonts w:ascii="Arial" w:hAnsi="Arial" w:cs="Arial"/>
        </w:rPr>
        <w:t xml:space="preserve">Wykonawca potwierdza spełnienie w/w obowiązku poprzez podpisanie oświadczenia stanowiącego </w:t>
      </w:r>
      <w:r w:rsidR="00ED34D1" w:rsidRPr="00A3267D">
        <w:rPr>
          <w:rFonts w:ascii="Arial" w:hAnsi="Arial" w:cs="Arial"/>
        </w:rPr>
        <w:t>Z</w:t>
      </w:r>
      <w:r w:rsidR="00F136B1" w:rsidRPr="00A3267D">
        <w:rPr>
          <w:rFonts w:ascii="Arial" w:hAnsi="Arial" w:cs="Arial"/>
        </w:rPr>
        <w:t xml:space="preserve">ałącznik nr </w:t>
      </w:r>
      <w:r w:rsidR="00B27012">
        <w:rPr>
          <w:rFonts w:ascii="Arial" w:hAnsi="Arial" w:cs="Arial"/>
        </w:rPr>
        <w:t>9</w:t>
      </w:r>
      <w:r w:rsidR="00F136B1" w:rsidRPr="00A3267D">
        <w:rPr>
          <w:rFonts w:ascii="Arial" w:hAnsi="Arial" w:cs="Arial"/>
        </w:rPr>
        <w:t xml:space="preserve"> do zapytania ofertowego. </w:t>
      </w:r>
      <w:bookmarkEnd w:id="58"/>
    </w:p>
    <w:p w14:paraId="1A7073CB" w14:textId="77777777" w:rsidR="00217A6A" w:rsidRPr="00A3267D" w:rsidRDefault="00217A6A" w:rsidP="007A6A1B">
      <w:pPr>
        <w:pStyle w:val="Default"/>
        <w:spacing w:line="360" w:lineRule="auto"/>
        <w:ind w:left="284"/>
        <w:rPr>
          <w:rFonts w:ascii="Arial" w:hAnsi="Arial" w:cs="Arial"/>
        </w:rPr>
      </w:pPr>
    </w:p>
    <w:p w14:paraId="03174680" w14:textId="5D5D575E" w:rsidR="00217A6A" w:rsidRPr="007A6A1B" w:rsidRDefault="00217A6A" w:rsidP="002F5FAE">
      <w:pPr>
        <w:pStyle w:val="Nagwek2"/>
        <w:spacing w:line="360" w:lineRule="auto"/>
        <w:rPr>
          <w:rFonts w:ascii="Arial" w:hAnsi="Arial" w:cs="Arial"/>
          <w:sz w:val="24"/>
        </w:rPr>
      </w:pPr>
      <w:bookmarkStart w:id="60" w:name="_Toc221217953"/>
      <w:r w:rsidRPr="007A6A1B">
        <w:rPr>
          <w:rFonts w:ascii="Arial" w:hAnsi="Arial" w:cs="Arial"/>
          <w:sz w:val="24"/>
        </w:rPr>
        <w:t>V.10 Wspólne ubieganie się o udzielenie zamówienia</w:t>
      </w:r>
      <w:bookmarkEnd w:id="60"/>
    </w:p>
    <w:p w14:paraId="2E2DD346" w14:textId="74010772" w:rsidR="00341D01" w:rsidRPr="00341D01" w:rsidRDefault="00341D01" w:rsidP="002F5FAE">
      <w:pPr>
        <w:pStyle w:val="Tekstpodstawowy"/>
        <w:numPr>
          <w:ilvl w:val="0"/>
          <w:numId w:val="235"/>
        </w:numPr>
        <w:spacing w:after="0" w:line="360" w:lineRule="auto"/>
        <w:ind w:left="426"/>
        <w:rPr>
          <w:rFonts w:ascii="Arial" w:hAnsi="Arial" w:cs="Arial"/>
          <w:b w:val="0"/>
          <w:bCs/>
          <w:sz w:val="24"/>
        </w:rPr>
      </w:pPr>
      <w:r w:rsidRPr="00341D01">
        <w:rPr>
          <w:rFonts w:ascii="Arial" w:hAnsi="Arial" w:cs="Arial"/>
          <w:b w:val="0"/>
          <w:bCs/>
          <w:sz w:val="24"/>
        </w:rPr>
        <w:t>Wykonawcy mogą wspólnie ubiegać się o udzielenie zamówienia (</w:t>
      </w:r>
      <w:r w:rsidR="000D6A0C">
        <w:rPr>
          <w:rFonts w:ascii="Arial" w:hAnsi="Arial" w:cs="Arial"/>
          <w:b w:val="0"/>
          <w:bCs/>
          <w:sz w:val="24"/>
        </w:rPr>
        <w:t xml:space="preserve">tzw. </w:t>
      </w:r>
      <w:r w:rsidRPr="00341D01">
        <w:rPr>
          <w:rFonts w:ascii="Arial" w:hAnsi="Arial" w:cs="Arial"/>
          <w:b w:val="0"/>
          <w:bCs/>
          <w:sz w:val="24"/>
        </w:rPr>
        <w:t>konsorcjum).</w:t>
      </w:r>
    </w:p>
    <w:p w14:paraId="6A0A3398" w14:textId="2DC31BED" w:rsidR="00341D01" w:rsidRPr="00341D01" w:rsidRDefault="00341D01" w:rsidP="002F5FAE">
      <w:pPr>
        <w:pStyle w:val="Tekstpodstawowy"/>
        <w:numPr>
          <w:ilvl w:val="0"/>
          <w:numId w:val="235"/>
        </w:numPr>
        <w:spacing w:after="0" w:line="360" w:lineRule="auto"/>
        <w:ind w:left="426"/>
        <w:rPr>
          <w:rFonts w:ascii="Arial" w:hAnsi="Arial" w:cs="Arial"/>
          <w:b w:val="0"/>
          <w:bCs/>
          <w:sz w:val="24"/>
        </w:rPr>
      </w:pPr>
      <w:r w:rsidRPr="00341D01">
        <w:rPr>
          <w:rFonts w:ascii="Arial" w:hAnsi="Arial" w:cs="Arial"/>
          <w:b w:val="0"/>
          <w:bCs/>
          <w:sz w:val="24"/>
        </w:rPr>
        <w:t>Wykonawcy wspólnie ubiegający się o udzielenie zamówienia ustanawiają pełnomocnika (Lidera) do reprezentowania ich w postępowaniu oraz zawarcia umowy.</w:t>
      </w:r>
    </w:p>
    <w:p w14:paraId="1B07D129" w14:textId="7EDED528" w:rsidR="00341D01" w:rsidRPr="00341D01" w:rsidRDefault="00341D01" w:rsidP="002F5FAE">
      <w:pPr>
        <w:pStyle w:val="Tekstpodstawowy"/>
        <w:numPr>
          <w:ilvl w:val="0"/>
          <w:numId w:val="235"/>
        </w:numPr>
        <w:spacing w:after="0" w:line="360" w:lineRule="auto"/>
        <w:ind w:left="426"/>
        <w:rPr>
          <w:rFonts w:ascii="Arial" w:hAnsi="Arial" w:cs="Arial"/>
          <w:b w:val="0"/>
          <w:bCs/>
          <w:sz w:val="24"/>
        </w:rPr>
      </w:pPr>
      <w:r w:rsidRPr="00341D01">
        <w:rPr>
          <w:rFonts w:ascii="Arial" w:hAnsi="Arial" w:cs="Arial"/>
          <w:b w:val="0"/>
          <w:bCs/>
          <w:sz w:val="24"/>
        </w:rPr>
        <w:t>Do oferty należy dołączyć pełnomocnictwo dla pełnomocnika/</w:t>
      </w:r>
      <w:r w:rsidR="008E748F">
        <w:rPr>
          <w:rFonts w:ascii="Arial" w:hAnsi="Arial" w:cs="Arial"/>
          <w:b w:val="0"/>
          <w:bCs/>
          <w:sz w:val="24"/>
        </w:rPr>
        <w:t xml:space="preserve"> </w:t>
      </w:r>
      <w:r w:rsidRPr="00341D01">
        <w:rPr>
          <w:rFonts w:ascii="Arial" w:hAnsi="Arial" w:cs="Arial"/>
          <w:b w:val="0"/>
          <w:bCs/>
          <w:sz w:val="24"/>
        </w:rPr>
        <w:t xml:space="preserve">Lidera do reprezentowania wszystkich Wykonawców wspólnie ubiegających się </w:t>
      </w:r>
      <w:r w:rsidR="008E748F">
        <w:rPr>
          <w:rFonts w:ascii="Arial" w:hAnsi="Arial" w:cs="Arial"/>
          <w:b w:val="0"/>
          <w:bCs/>
          <w:sz w:val="24"/>
        </w:rPr>
        <w:br/>
      </w:r>
      <w:r w:rsidRPr="00341D01">
        <w:rPr>
          <w:rFonts w:ascii="Arial" w:hAnsi="Arial" w:cs="Arial"/>
          <w:b w:val="0"/>
          <w:bCs/>
          <w:sz w:val="24"/>
        </w:rPr>
        <w:t>o udzielenie zamówienia. Zamawiający dopuszcza zamiast pełnomocnictwa przedłożenie umowy konsorcjum, o ile jednoznacznie wynika z niej umocowanie do reprezentacji.</w:t>
      </w:r>
    </w:p>
    <w:p w14:paraId="06A2FEF1" w14:textId="5FAADB13" w:rsidR="00217A6A" w:rsidRDefault="00341D01" w:rsidP="002F5FAE">
      <w:pPr>
        <w:pStyle w:val="Tekstpodstawowy"/>
        <w:numPr>
          <w:ilvl w:val="0"/>
          <w:numId w:val="235"/>
        </w:numPr>
        <w:spacing w:after="0" w:line="360" w:lineRule="auto"/>
        <w:ind w:left="426"/>
        <w:rPr>
          <w:rFonts w:ascii="Arial" w:hAnsi="Arial" w:cs="Arial"/>
          <w:b w:val="0"/>
          <w:bCs/>
          <w:sz w:val="24"/>
        </w:rPr>
      </w:pPr>
      <w:r w:rsidRPr="00341D01">
        <w:rPr>
          <w:rFonts w:ascii="Arial" w:hAnsi="Arial" w:cs="Arial"/>
          <w:b w:val="0"/>
          <w:bCs/>
          <w:sz w:val="24"/>
        </w:rPr>
        <w:t>Wykonawcy wspólnie ubiegający się o udzielenie zamówienia mogą łącznie wykazywać spełnianie warunków udziału w postępowaniu, sumując posiadane zasoby</w:t>
      </w:r>
      <w:r w:rsidR="00B13780">
        <w:rPr>
          <w:rFonts w:ascii="Arial" w:hAnsi="Arial" w:cs="Arial"/>
          <w:b w:val="0"/>
          <w:bCs/>
          <w:sz w:val="24"/>
        </w:rPr>
        <w:t>.</w:t>
      </w:r>
    </w:p>
    <w:p w14:paraId="3F79391A" w14:textId="6CC746FA" w:rsidR="00567096" w:rsidRDefault="00567096" w:rsidP="002F5FAE">
      <w:pPr>
        <w:pStyle w:val="Tekstpodstawowy"/>
        <w:numPr>
          <w:ilvl w:val="0"/>
          <w:numId w:val="235"/>
        </w:numPr>
        <w:spacing w:after="0" w:line="360" w:lineRule="auto"/>
        <w:ind w:left="426"/>
        <w:rPr>
          <w:rFonts w:ascii="Arial" w:hAnsi="Arial" w:cs="Arial"/>
          <w:b w:val="0"/>
          <w:bCs/>
          <w:sz w:val="24"/>
        </w:rPr>
      </w:pPr>
      <w:r w:rsidRPr="00567096">
        <w:rPr>
          <w:rFonts w:ascii="Arial" w:hAnsi="Arial" w:cs="Arial"/>
          <w:b w:val="0"/>
          <w:bCs/>
          <w:sz w:val="24"/>
        </w:rPr>
        <w:t xml:space="preserve">Przed zawarciem umowy Zamawiający </w:t>
      </w:r>
      <w:r w:rsidR="00F275A8">
        <w:rPr>
          <w:rFonts w:ascii="Arial" w:hAnsi="Arial" w:cs="Arial"/>
          <w:b w:val="0"/>
          <w:bCs/>
          <w:sz w:val="24"/>
        </w:rPr>
        <w:t>żąda</w:t>
      </w:r>
      <w:r w:rsidRPr="00567096">
        <w:rPr>
          <w:rFonts w:ascii="Arial" w:hAnsi="Arial" w:cs="Arial"/>
          <w:b w:val="0"/>
          <w:bCs/>
          <w:sz w:val="24"/>
        </w:rPr>
        <w:t xml:space="preserve"> przedłożenia umowy regulującej współpracę Wykonawców (umowy konsorcjum)</w:t>
      </w:r>
      <w:r w:rsidR="00F275A8">
        <w:rPr>
          <w:rFonts w:ascii="Arial" w:hAnsi="Arial" w:cs="Arial"/>
          <w:b w:val="0"/>
          <w:bCs/>
          <w:sz w:val="24"/>
        </w:rPr>
        <w:t>, chyba ze został ona przedłożona wraz z ofertą</w:t>
      </w:r>
      <w:r w:rsidRPr="00567096">
        <w:rPr>
          <w:rFonts w:ascii="Arial" w:hAnsi="Arial" w:cs="Arial"/>
          <w:b w:val="0"/>
          <w:bCs/>
          <w:sz w:val="24"/>
        </w:rPr>
        <w:t>. Umowa konsorcjum</w:t>
      </w:r>
      <w:r w:rsidR="00F275A8">
        <w:rPr>
          <w:rFonts w:ascii="Arial" w:hAnsi="Arial" w:cs="Arial"/>
          <w:b w:val="0"/>
          <w:bCs/>
          <w:sz w:val="24"/>
        </w:rPr>
        <w:t xml:space="preserve"> stanowi</w:t>
      </w:r>
      <w:r w:rsidRPr="00567096">
        <w:rPr>
          <w:rFonts w:ascii="Arial" w:hAnsi="Arial" w:cs="Arial"/>
          <w:b w:val="0"/>
          <w:bCs/>
          <w:sz w:val="24"/>
        </w:rPr>
        <w:t xml:space="preserve"> załącznik do umowy zawieranej z Zamawiającym.</w:t>
      </w:r>
      <w:r w:rsidR="00B75A35">
        <w:rPr>
          <w:rFonts w:ascii="Arial" w:hAnsi="Arial" w:cs="Arial"/>
          <w:b w:val="0"/>
          <w:bCs/>
          <w:sz w:val="24"/>
        </w:rPr>
        <w:t xml:space="preserve"> Minimalny zakres umowy konsorcjum obejmuje:</w:t>
      </w:r>
    </w:p>
    <w:p w14:paraId="3B8FAD5E" w14:textId="17CA9491" w:rsidR="00B75A35" w:rsidRDefault="00C27CC1" w:rsidP="00B66EC9">
      <w:pPr>
        <w:pStyle w:val="Tekstpodstawowy"/>
        <w:numPr>
          <w:ilvl w:val="1"/>
          <w:numId w:val="253"/>
        </w:numPr>
        <w:spacing w:after="0" w:line="360" w:lineRule="auto"/>
        <w:ind w:left="851"/>
        <w:rPr>
          <w:rFonts w:ascii="Arial" w:hAnsi="Arial" w:cs="Arial"/>
          <w:b w:val="0"/>
          <w:bCs/>
          <w:sz w:val="24"/>
        </w:rPr>
      </w:pPr>
      <w:r>
        <w:rPr>
          <w:rFonts w:ascii="Arial" w:hAnsi="Arial" w:cs="Arial"/>
          <w:b w:val="0"/>
          <w:bCs/>
          <w:sz w:val="24"/>
        </w:rPr>
        <w:t>oznaczenie stron,</w:t>
      </w:r>
      <w:r w:rsidR="002C74E7">
        <w:rPr>
          <w:rFonts w:ascii="Arial" w:hAnsi="Arial" w:cs="Arial"/>
          <w:b w:val="0"/>
          <w:bCs/>
          <w:sz w:val="24"/>
        </w:rPr>
        <w:t xml:space="preserve"> z wyszczególnieniem ról (Lider, członkowie konsorcjum)</w:t>
      </w:r>
    </w:p>
    <w:p w14:paraId="7FC8B811" w14:textId="5B820E44" w:rsidR="00C27CC1" w:rsidRDefault="00C27CC1" w:rsidP="00B66EC9">
      <w:pPr>
        <w:pStyle w:val="Tekstpodstawowy"/>
        <w:numPr>
          <w:ilvl w:val="1"/>
          <w:numId w:val="253"/>
        </w:numPr>
        <w:spacing w:after="0" w:line="360" w:lineRule="auto"/>
        <w:ind w:left="851"/>
        <w:rPr>
          <w:rFonts w:ascii="Arial" w:hAnsi="Arial" w:cs="Arial"/>
          <w:b w:val="0"/>
          <w:bCs/>
          <w:sz w:val="24"/>
        </w:rPr>
      </w:pPr>
      <w:r>
        <w:rPr>
          <w:rFonts w:ascii="Arial" w:hAnsi="Arial" w:cs="Arial"/>
          <w:b w:val="0"/>
          <w:bCs/>
          <w:sz w:val="24"/>
        </w:rPr>
        <w:t>cel i przedmiot współpracy,</w:t>
      </w:r>
    </w:p>
    <w:p w14:paraId="556E2378" w14:textId="537ABC50" w:rsidR="004C4CD0" w:rsidRDefault="004C4CD0" w:rsidP="00B66EC9">
      <w:pPr>
        <w:pStyle w:val="Tekstpodstawowy"/>
        <w:numPr>
          <w:ilvl w:val="1"/>
          <w:numId w:val="253"/>
        </w:numPr>
        <w:spacing w:after="0" w:line="360" w:lineRule="auto"/>
        <w:ind w:left="851"/>
        <w:rPr>
          <w:rFonts w:ascii="Arial" w:hAnsi="Arial" w:cs="Arial"/>
          <w:b w:val="0"/>
          <w:bCs/>
          <w:sz w:val="24"/>
        </w:rPr>
      </w:pPr>
      <w:r>
        <w:rPr>
          <w:rFonts w:ascii="Arial" w:hAnsi="Arial" w:cs="Arial"/>
          <w:b w:val="0"/>
          <w:bCs/>
          <w:sz w:val="24"/>
        </w:rPr>
        <w:t>czas trwania umowy,</w:t>
      </w:r>
    </w:p>
    <w:p w14:paraId="0C4ACBA7" w14:textId="70158390" w:rsidR="00C27CC1" w:rsidRPr="007A6A1B" w:rsidRDefault="00C27CC1" w:rsidP="00B66EC9">
      <w:pPr>
        <w:pStyle w:val="Tekstpodstawowy"/>
        <w:numPr>
          <w:ilvl w:val="1"/>
          <w:numId w:val="253"/>
        </w:numPr>
        <w:spacing w:after="0" w:line="360" w:lineRule="auto"/>
        <w:ind w:left="851"/>
        <w:rPr>
          <w:rFonts w:ascii="Arial" w:hAnsi="Arial" w:cs="Arial"/>
          <w:b w:val="0"/>
          <w:bCs/>
          <w:sz w:val="24"/>
        </w:rPr>
      </w:pPr>
      <w:r>
        <w:rPr>
          <w:rFonts w:ascii="Arial" w:hAnsi="Arial" w:cs="Arial"/>
          <w:b w:val="0"/>
          <w:bCs/>
          <w:sz w:val="24"/>
        </w:rPr>
        <w:t xml:space="preserve">zakres umocowania, w tym </w:t>
      </w:r>
      <w:r w:rsidRPr="007A6A1B">
        <w:rPr>
          <w:rFonts w:ascii="Arial" w:hAnsi="Arial" w:cs="Arial"/>
          <w:b w:val="0"/>
          <w:sz w:val="24"/>
        </w:rPr>
        <w:t>reprezentacja w postępowaniu, podpisanie umowy z Zamawiającym, składanie oświadczeń, odbiór korespondencji, podpisywanie protokołów, składanie wniosków/wyjaśnień, koordynacja realizacji,</w:t>
      </w:r>
    </w:p>
    <w:p w14:paraId="70C10C77" w14:textId="5FCFE895" w:rsidR="002C74E7" w:rsidRDefault="004C4CD0" w:rsidP="00B66EC9">
      <w:pPr>
        <w:pStyle w:val="Tekstpodstawowy"/>
        <w:numPr>
          <w:ilvl w:val="1"/>
          <w:numId w:val="253"/>
        </w:numPr>
        <w:spacing w:after="0" w:line="360" w:lineRule="auto"/>
        <w:ind w:left="851"/>
        <w:rPr>
          <w:rFonts w:ascii="Arial" w:hAnsi="Arial" w:cs="Arial"/>
          <w:b w:val="0"/>
          <w:bCs/>
          <w:sz w:val="24"/>
        </w:rPr>
      </w:pPr>
      <w:r>
        <w:rPr>
          <w:rFonts w:ascii="Arial" w:hAnsi="Arial" w:cs="Arial"/>
          <w:b w:val="0"/>
          <w:bCs/>
          <w:sz w:val="24"/>
        </w:rPr>
        <w:t>podział ról,</w:t>
      </w:r>
    </w:p>
    <w:p w14:paraId="799505A5" w14:textId="039002F0" w:rsidR="004C4CD0" w:rsidRDefault="004C4CD0" w:rsidP="00B66EC9">
      <w:pPr>
        <w:pStyle w:val="Tekstpodstawowy"/>
        <w:numPr>
          <w:ilvl w:val="1"/>
          <w:numId w:val="253"/>
        </w:numPr>
        <w:spacing w:after="0" w:line="360" w:lineRule="auto"/>
        <w:ind w:left="851"/>
        <w:rPr>
          <w:rFonts w:ascii="Arial" w:hAnsi="Arial" w:cs="Arial"/>
          <w:b w:val="0"/>
          <w:bCs/>
          <w:sz w:val="24"/>
        </w:rPr>
      </w:pPr>
      <w:r>
        <w:rPr>
          <w:rFonts w:ascii="Arial" w:hAnsi="Arial" w:cs="Arial"/>
          <w:b w:val="0"/>
          <w:bCs/>
          <w:sz w:val="24"/>
        </w:rPr>
        <w:t>odpowiedzialność wobec Zamawiającego,</w:t>
      </w:r>
    </w:p>
    <w:p w14:paraId="338EAFA2" w14:textId="3FD9B22D" w:rsidR="004C4CD0" w:rsidRDefault="004C4CD0" w:rsidP="00B66EC9">
      <w:pPr>
        <w:pStyle w:val="Tekstpodstawowy"/>
        <w:numPr>
          <w:ilvl w:val="1"/>
          <w:numId w:val="253"/>
        </w:numPr>
        <w:spacing w:after="0" w:line="360" w:lineRule="auto"/>
        <w:ind w:left="851"/>
        <w:rPr>
          <w:rFonts w:ascii="Arial" w:hAnsi="Arial" w:cs="Arial"/>
          <w:b w:val="0"/>
          <w:bCs/>
          <w:sz w:val="24"/>
        </w:rPr>
      </w:pPr>
      <w:r>
        <w:rPr>
          <w:rFonts w:ascii="Arial" w:hAnsi="Arial" w:cs="Arial"/>
          <w:b w:val="0"/>
          <w:bCs/>
          <w:sz w:val="24"/>
        </w:rPr>
        <w:lastRenderedPageBreak/>
        <w:t>zasady rozliczeń pomiędzy stronami,,</w:t>
      </w:r>
    </w:p>
    <w:p w14:paraId="2D353C1C" w14:textId="2B3763C1" w:rsidR="004C4CD0" w:rsidRDefault="004C4CD0" w:rsidP="00B66EC9">
      <w:pPr>
        <w:pStyle w:val="Tekstpodstawowy"/>
        <w:numPr>
          <w:ilvl w:val="1"/>
          <w:numId w:val="253"/>
        </w:numPr>
        <w:spacing w:after="0" w:line="360" w:lineRule="auto"/>
        <w:ind w:left="851"/>
        <w:rPr>
          <w:rFonts w:ascii="Arial" w:hAnsi="Arial" w:cs="Arial"/>
          <w:b w:val="0"/>
          <w:bCs/>
          <w:sz w:val="24"/>
        </w:rPr>
      </w:pPr>
      <w:r>
        <w:rPr>
          <w:rFonts w:ascii="Arial" w:hAnsi="Arial" w:cs="Arial"/>
          <w:b w:val="0"/>
          <w:bCs/>
          <w:sz w:val="24"/>
        </w:rPr>
        <w:t xml:space="preserve">komunikacja i zarządzanie </w:t>
      </w:r>
      <w:r w:rsidR="0056545F">
        <w:rPr>
          <w:rFonts w:ascii="Arial" w:hAnsi="Arial" w:cs="Arial"/>
          <w:b w:val="0"/>
          <w:bCs/>
          <w:sz w:val="24"/>
        </w:rPr>
        <w:t>realizacja</w:t>
      </w:r>
      <w:r>
        <w:rPr>
          <w:rFonts w:ascii="Arial" w:hAnsi="Arial" w:cs="Arial"/>
          <w:b w:val="0"/>
          <w:bCs/>
          <w:sz w:val="24"/>
        </w:rPr>
        <w:t xml:space="preserve"> usługi stanowiącej przedmiot zamówienia,</w:t>
      </w:r>
    </w:p>
    <w:p w14:paraId="396E69C7" w14:textId="5F89808E" w:rsidR="004C4CD0" w:rsidRDefault="004C4CD0" w:rsidP="00B66EC9">
      <w:pPr>
        <w:pStyle w:val="Tekstpodstawowy"/>
        <w:numPr>
          <w:ilvl w:val="1"/>
          <w:numId w:val="253"/>
        </w:numPr>
        <w:spacing w:after="0" w:line="360" w:lineRule="auto"/>
        <w:ind w:left="851"/>
        <w:rPr>
          <w:rFonts w:ascii="Arial" w:hAnsi="Arial" w:cs="Arial"/>
          <w:b w:val="0"/>
          <w:bCs/>
          <w:sz w:val="24"/>
        </w:rPr>
      </w:pPr>
      <w:r>
        <w:rPr>
          <w:rFonts w:ascii="Arial" w:hAnsi="Arial" w:cs="Arial"/>
          <w:b w:val="0"/>
          <w:bCs/>
          <w:sz w:val="24"/>
        </w:rPr>
        <w:t>zasoby i personel,</w:t>
      </w:r>
    </w:p>
    <w:p w14:paraId="5ECE7DFD" w14:textId="6D645BC8" w:rsidR="004C4CD0" w:rsidRDefault="004C4CD0" w:rsidP="00B66EC9">
      <w:pPr>
        <w:pStyle w:val="Tekstpodstawowy"/>
        <w:numPr>
          <w:ilvl w:val="1"/>
          <w:numId w:val="253"/>
        </w:numPr>
        <w:spacing w:after="0" w:line="360" w:lineRule="auto"/>
        <w:ind w:left="851"/>
        <w:rPr>
          <w:rFonts w:ascii="Arial" w:hAnsi="Arial" w:cs="Arial"/>
          <w:b w:val="0"/>
          <w:bCs/>
          <w:sz w:val="24"/>
        </w:rPr>
      </w:pPr>
      <w:r>
        <w:rPr>
          <w:rFonts w:ascii="Arial" w:hAnsi="Arial" w:cs="Arial"/>
          <w:b w:val="0"/>
          <w:bCs/>
          <w:sz w:val="24"/>
        </w:rPr>
        <w:t>poufność i ochrona danych.</w:t>
      </w:r>
    </w:p>
    <w:p w14:paraId="3E4AD623" w14:textId="6D4F4F5E" w:rsidR="00567096" w:rsidRPr="007A6A1B" w:rsidRDefault="00567096" w:rsidP="002F5FAE">
      <w:pPr>
        <w:pStyle w:val="Tekstpodstawowy"/>
        <w:numPr>
          <w:ilvl w:val="0"/>
          <w:numId w:val="235"/>
        </w:numPr>
        <w:spacing w:after="0" w:line="360" w:lineRule="auto"/>
        <w:ind w:left="426"/>
        <w:rPr>
          <w:rFonts w:ascii="Arial" w:hAnsi="Arial" w:cs="Arial"/>
          <w:b w:val="0"/>
          <w:bCs/>
          <w:sz w:val="24"/>
        </w:rPr>
      </w:pPr>
      <w:r w:rsidRPr="00567096">
        <w:rPr>
          <w:rFonts w:ascii="Arial" w:hAnsi="Arial" w:cs="Arial"/>
          <w:b w:val="0"/>
          <w:bCs/>
          <w:sz w:val="24"/>
        </w:rPr>
        <w:t>Rozliczenia z tytułu wykonania umowy będą prowadzone</w:t>
      </w:r>
      <w:r>
        <w:rPr>
          <w:rFonts w:ascii="Arial" w:hAnsi="Arial" w:cs="Arial"/>
          <w:b w:val="0"/>
          <w:bCs/>
          <w:sz w:val="24"/>
        </w:rPr>
        <w:t xml:space="preserve"> </w:t>
      </w:r>
      <w:r w:rsidRPr="00567096">
        <w:rPr>
          <w:rFonts w:ascii="Arial" w:hAnsi="Arial" w:cs="Arial"/>
          <w:b w:val="0"/>
          <w:bCs/>
          <w:sz w:val="24"/>
        </w:rPr>
        <w:t>wyłącznie z Liderem konsorcjum</w:t>
      </w:r>
      <w:r>
        <w:rPr>
          <w:rFonts w:ascii="Arial" w:hAnsi="Arial" w:cs="Arial"/>
          <w:b w:val="0"/>
          <w:bCs/>
          <w:sz w:val="24"/>
        </w:rPr>
        <w:t>.</w:t>
      </w:r>
    </w:p>
    <w:p w14:paraId="136124E4" w14:textId="77777777" w:rsidR="00217A6A" w:rsidRPr="00A3267D" w:rsidRDefault="00217A6A" w:rsidP="002F5FAE">
      <w:pPr>
        <w:pStyle w:val="Default"/>
        <w:spacing w:line="360" w:lineRule="auto"/>
        <w:ind w:left="284"/>
        <w:rPr>
          <w:rFonts w:ascii="Arial" w:hAnsi="Arial" w:cs="Arial"/>
        </w:rPr>
      </w:pPr>
    </w:p>
    <w:p w14:paraId="02FB57F0" w14:textId="77777777" w:rsidR="00911812" w:rsidRDefault="00911812">
      <w:pPr>
        <w:pStyle w:val="Default"/>
        <w:spacing w:line="360" w:lineRule="auto"/>
        <w:rPr>
          <w:rFonts w:ascii="Arial" w:hAnsi="Arial" w:cs="Arial"/>
        </w:rPr>
        <w:sectPr w:rsidR="00911812" w:rsidSect="00063952">
          <w:pgSz w:w="11906" w:h="16838"/>
          <w:pgMar w:top="1417" w:right="1417" w:bottom="1417" w:left="1417" w:header="142" w:footer="708" w:gutter="0"/>
          <w:cols w:space="708"/>
          <w:docGrid w:linePitch="360"/>
        </w:sectPr>
        <w:pPrChange w:id="61" w:author="Agnieszka Koleśnik" w:date="2026-01-14T21:25:00Z" w16du:dateUtc="2026-01-14T20:25:00Z">
          <w:pPr>
            <w:pStyle w:val="Default"/>
            <w:spacing w:line="360" w:lineRule="auto"/>
            <w:ind w:left="284"/>
          </w:pPr>
        </w:pPrChange>
      </w:pPr>
    </w:p>
    <w:p w14:paraId="620B7742" w14:textId="66681E4D" w:rsidR="002B00F8" w:rsidRDefault="002B00F8" w:rsidP="002B00F8">
      <w:pPr>
        <w:pStyle w:val="Nagwek1"/>
        <w:spacing w:before="0" w:after="0" w:line="360" w:lineRule="auto"/>
        <w:jc w:val="center"/>
        <w:rPr>
          <w:rFonts w:ascii="Arial" w:hAnsi="Arial" w:cs="Arial"/>
          <w:b/>
          <w:bCs w:val="0"/>
          <w:sz w:val="24"/>
          <w:szCs w:val="24"/>
        </w:rPr>
      </w:pPr>
      <w:bookmarkStart w:id="62" w:name="_Toc221217954"/>
      <w:r w:rsidRPr="00C163D3">
        <w:rPr>
          <w:rFonts w:ascii="Arial" w:hAnsi="Arial" w:cs="Arial"/>
          <w:b/>
          <w:bCs w:val="0"/>
          <w:sz w:val="24"/>
          <w:szCs w:val="24"/>
        </w:rPr>
        <w:lastRenderedPageBreak/>
        <w:t xml:space="preserve">Załącznik nr </w:t>
      </w:r>
      <w:r>
        <w:rPr>
          <w:rFonts w:ascii="Arial" w:hAnsi="Arial" w:cs="Arial"/>
          <w:b/>
          <w:bCs w:val="0"/>
          <w:sz w:val="24"/>
          <w:szCs w:val="24"/>
        </w:rPr>
        <w:t>1</w:t>
      </w:r>
      <w:r w:rsidRPr="00C163D3">
        <w:rPr>
          <w:rFonts w:ascii="Arial" w:hAnsi="Arial" w:cs="Arial"/>
          <w:b/>
          <w:bCs w:val="0"/>
          <w:sz w:val="24"/>
          <w:szCs w:val="24"/>
        </w:rPr>
        <w:t xml:space="preserve"> do zapytania ofertowego</w:t>
      </w:r>
      <w:r w:rsidRPr="00C163D3">
        <w:rPr>
          <w:rFonts w:ascii="Arial" w:hAnsi="Arial" w:cs="Arial"/>
          <w:b/>
          <w:bCs w:val="0"/>
          <w:sz w:val="24"/>
          <w:szCs w:val="24"/>
        </w:rPr>
        <w:br/>
        <w:t xml:space="preserve">nr </w:t>
      </w:r>
      <w:r>
        <w:rPr>
          <w:rFonts w:ascii="Arial" w:hAnsi="Arial" w:cs="Arial"/>
          <w:b/>
          <w:bCs w:val="0"/>
          <w:sz w:val="24"/>
          <w:szCs w:val="24"/>
        </w:rPr>
        <w:t>01/01.05.FEPD/2026</w:t>
      </w:r>
      <w:bookmarkEnd w:id="62"/>
      <w:r w:rsidRPr="00C163D3">
        <w:rPr>
          <w:rFonts w:ascii="Arial" w:hAnsi="Arial" w:cs="Arial"/>
          <w:b/>
          <w:bCs w:val="0"/>
          <w:sz w:val="24"/>
          <w:szCs w:val="24"/>
        </w:rPr>
        <w:t xml:space="preserve"> </w:t>
      </w:r>
    </w:p>
    <w:p w14:paraId="0947295C" w14:textId="77777777" w:rsidR="001C03ED" w:rsidRPr="009429C1" w:rsidRDefault="001C03ED" w:rsidP="009429C1">
      <w:pPr>
        <w:spacing w:before="0" w:after="0" w:line="360" w:lineRule="auto"/>
        <w:rPr>
          <w:rFonts w:ascii="Arial" w:hAnsi="Arial" w:cs="Arial"/>
          <w:sz w:val="24"/>
        </w:rPr>
      </w:pPr>
    </w:p>
    <w:p w14:paraId="0A0A5DEE" w14:textId="4CBECC5F" w:rsidR="001C03ED" w:rsidRPr="009429C1" w:rsidRDefault="00040641" w:rsidP="009429C1">
      <w:pPr>
        <w:spacing w:before="0" w:after="0" w:line="360" w:lineRule="auto"/>
        <w:jc w:val="center"/>
        <w:rPr>
          <w:rFonts w:ascii="Arial" w:hAnsi="Arial" w:cs="Arial"/>
          <w:sz w:val="24"/>
        </w:rPr>
      </w:pPr>
      <w:r>
        <w:rPr>
          <w:rFonts w:ascii="Arial" w:hAnsi="Arial" w:cs="Arial"/>
          <w:sz w:val="24"/>
        </w:rPr>
        <w:t>Opis przedmiotu zamówienia</w:t>
      </w:r>
    </w:p>
    <w:p w14:paraId="4AC22D15" w14:textId="63B5BF60" w:rsidR="00CB2A82" w:rsidRPr="001063CB" w:rsidRDefault="001063CB">
      <w:pPr>
        <w:pStyle w:val="Akapitzlist"/>
        <w:numPr>
          <w:ilvl w:val="0"/>
          <w:numId w:val="88"/>
        </w:numPr>
        <w:suppressAutoHyphens w:val="0"/>
        <w:autoSpaceDE w:val="0"/>
        <w:autoSpaceDN w:val="0"/>
        <w:adjustRightInd w:val="0"/>
        <w:spacing w:before="0" w:after="0" w:line="360" w:lineRule="auto"/>
        <w:ind w:left="426"/>
        <w:jc w:val="left"/>
        <w:rPr>
          <w:rFonts w:ascii="Arial" w:hAnsi="Arial" w:cs="Arial"/>
          <w:b w:val="0"/>
          <w:bCs/>
          <w:color w:val="000000"/>
          <w:sz w:val="24"/>
        </w:rPr>
      </w:pPr>
      <w:r w:rsidRPr="001063CB">
        <w:rPr>
          <w:rFonts w:ascii="Arial" w:hAnsi="Arial" w:cs="Arial"/>
          <w:b w:val="0"/>
          <w:bCs/>
          <w:color w:val="000000"/>
          <w:sz w:val="24"/>
        </w:rPr>
        <w:t>Zamawiający określa poniżej minimalne wymagania dotyczące przedmiotu zamówienia, które stanowią warunki konieczne realizacji usługi i muszą zostać spełnione przez Wykonawcę.</w:t>
      </w:r>
    </w:p>
    <w:p w14:paraId="44EEDA36" w14:textId="373CE7AC" w:rsidR="00CC56D0" w:rsidRPr="00B04D07" w:rsidRDefault="00D75564">
      <w:pPr>
        <w:pStyle w:val="Akapitzlist"/>
        <w:numPr>
          <w:ilvl w:val="0"/>
          <w:numId w:val="88"/>
        </w:numPr>
        <w:suppressAutoHyphens w:val="0"/>
        <w:autoSpaceDE w:val="0"/>
        <w:autoSpaceDN w:val="0"/>
        <w:adjustRightInd w:val="0"/>
        <w:spacing w:before="0" w:after="0" w:line="360" w:lineRule="auto"/>
        <w:ind w:left="426"/>
        <w:jc w:val="left"/>
        <w:rPr>
          <w:rFonts w:ascii="Arial" w:hAnsi="Arial" w:cs="Arial"/>
          <w:color w:val="000000"/>
          <w:sz w:val="24"/>
        </w:rPr>
      </w:pPr>
      <w:r w:rsidRPr="002D2353">
        <w:rPr>
          <w:rFonts w:ascii="Arial" w:hAnsi="Arial" w:cs="Arial"/>
          <w:b w:val="0"/>
          <w:bCs/>
          <w:sz w:val="24"/>
        </w:rPr>
        <w:t>Przedmiotem zamówienia jest</w:t>
      </w:r>
      <w:r w:rsidRPr="002D2353">
        <w:rPr>
          <w:rFonts w:ascii="Arial" w:hAnsi="Arial" w:cs="Arial"/>
          <w:sz w:val="24"/>
        </w:rPr>
        <w:t xml:space="preserve"> </w:t>
      </w:r>
      <w:r w:rsidR="003E6D8F">
        <w:rPr>
          <w:rFonts w:ascii="Arial" w:hAnsi="Arial" w:cs="Arial"/>
          <w:bCs/>
          <w:sz w:val="24"/>
        </w:rPr>
        <w:t xml:space="preserve">świadczenie usług szkoleniowych dla pracowników MŚP w ramach Centrum Obsługi MŚP, </w:t>
      </w:r>
      <w:r w:rsidR="009C50D2">
        <w:rPr>
          <w:rFonts w:ascii="Arial" w:hAnsi="Arial" w:cs="Arial"/>
          <w:bCs/>
          <w:sz w:val="24"/>
        </w:rPr>
        <w:t>ukierunkowanych na rozwój umiejętności technicznych, zarządczych, przedsiębiorczych</w:t>
      </w:r>
      <w:r w:rsidR="003E6D8F">
        <w:rPr>
          <w:rFonts w:ascii="Arial" w:hAnsi="Arial" w:cs="Arial"/>
          <w:bCs/>
          <w:sz w:val="24"/>
        </w:rPr>
        <w:t xml:space="preserve"> </w:t>
      </w:r>
      <w:r w:rsidRPr="002D2353">
        <w:rPr>
          <w:rFonts w:ascii="Arial" w:hAnsi="Arial" w:cs="Arial"/>
          <w:bCs/>
          <w:sz w:val="24"/>
        </w:rPr>
        <w:br/>
        <w:t>i ekologicznych związanych z wdrażaniem Przemysłu 4.0</w:t>
      </w:r>
      <w:r w:rsidR="005F4E5E">
        <w:rPr>
          <w:rFonts w:ascii="Arial" w:hAnsi="Arial" w:cs="Arial"/>
          <w:bCs/>
          <w:sz w:val="24"/>
        </w:rPr>
        <w:t xml:space="preserve"> </w:t>
      </w:r>
      <w:r w:rsidR="0010660D">
        <w:rPr>
          <w:rFonts w:ascii="Arial" w:hAnsi="Arial" w:cs="Arial"/>
          <w:bCs/>
          <w:sz w:val="24"/>
        </w:rPr>
        <w:t xml:space="preserve">wraz z </w:t>
      </w:r>
      <w:r w:rsidR="00305C72">
        <w:rPr>
          <w:rFonts w:ascii="Arial" w:hAnsi="Arial" w:cs="Arial"/>
          <w:bCs/>
          <w:sz w:val="24"/>
        </w:rPr>
        <w:t xml:space="preserve">usługami towarzyszącymi </w:t>
      </w:r>
      <w:r w:rsidR="0071103A">
        <w:rPr>
          <w:rFonts w:ascii="Arial" w:hAnsi="Arial" w:cs="Arial"/>
          <w:bCs/>
          <w:sz w:val="24"/>
        </w:rPr>
        <w:t xml:space="preserve">(sala szkoleniowa, przerwa kawowa </w:t>
      </w:r>
      <w:r w:rsidR="00305C72">
        <w:rPr>
          <w:rFonts w:ascii="Arial" w:hAnsi="Arial" w:cs="Arial"/>
          <w:bCs/>
          <w:sz w:val="24"/>
        </w:rPr>
        <w:t>i obiadowa oraz materiały szkoleniowe) i uzupełniającymi (usługa doradcza)</w:t>
      </w:r>
      <w:r w:rsidR="0010660D" w:rsidRPr="005F4E5E">
        <w:rPr>
          <w:rFonts w:ascii="Arial" w:hAnsi="Arial" w:cs="Arial"/>
          <w:b w:val="0"/>
          <w:sz w:val="24"/>
        </w:rPr>
        <w:t xml:space="preserve"> </w:t>
      </w:r>
      <w:r w:rsidR="005F4E5E" w:rsidRPr="005F4E5E">
        <w:rPr>
          <w:rFonts w:ascii="Arial" w:hAnsi="Arial" w:cs="Arial"/>
          <w:b w:val="0"/>
          <w:sz w:val="24"/>
        </w:rPr>
        <w:t>na rzecz Polskiego Stowarzyszenia Doradczego i Konsultingowego w ramach</w:t>
      </w:r>
      <w:r w:rsidR="005F4E5E">
        <w:rPr>
          <w:rFonts w:ascii="Arial" w:hAnsi="Arial" w:cs="Arial"/>
          <w:b w:val="0"/>
          <w:sz w:val="24"/>
        </w:rPr>
        <w:t xml:space="preserve"> </w:t>
      </w:r>
      <w:r w:rsidR="005F4E5E" w:rsidRPr="005F4E5E">
        <w:rPr>
          <w:rFonts w:ascii="Arial" w:hAnsi="Arial" w:cs="Arial"/>
          <w:b w:val="0"/>
          <w:sz w:val="24"/>
        </w:rPr>
        <w:t>projektu</w:t>
      </w:r>
      <w:r w:rsidR="005F4E5E">
        <w:rPr>
          <w:rFonts w:ascii="Arial" w:hAnsi="Arial" w:cs="Arial"/>
          <w:bCs/>
          <w:sz w:val="24"/>
        </w:rPr>
        <w:t xml:space="preserve"> </w:t>
      </w:r>
      <w:r w:rsidR="00C4037D" w:rsidRPr="00BC0219">
        <w:rPr>
          <w:rFonts w:ascii="Arial" w:hAnsi="Arial" w:cs="Arial"/>
          <w:b w:val="0"/>
          <w:sz w:val="24"/>
        </w:rPr>
        <w:t xml:space="preserve">pn. Podlaski Przemysł 4.0 </w:t>
      </w:r>
      <w:r w:rsidR="00C4037D" w:rsidRPr="00BC0219">
        <w:rPr>
          <w:rFonts w:ascii="Arial" w:eastAsia="Calibri" w:hAnsi="Arial" w:cs="Arial"/>
          <w:b w:val="0"/>
          <w:sz w:val="24"/>
          <w:lang w:eastAsia="en-US"/>
        </w:rPr>
        <w:t>nr wniosku o dofinansowanie FEPD.01.05-IZ.00-0087/23</w:t>
      </w:r>
      <w:r w:rsidR="00C4037D" w:rsidRPr="00BC0219">
        <w:rPr>
          <w:rFonts w:ascii="Arial" w:hAnsi="Arial" w:cs="Arial"/>
          <w:b w:val="0"/>
          <w:sz w:val="24"/>
        </w:rPr>
        <w:t xml:space="preserve"> w ramach Programu Fundusze dla Podlaskiego 2021-2027 (FEPD)</w:t>
      </w:r>
      <w:r w:rsidR="00C4037D" w:rsidRPr="00BC0219">
        <w:rPr>
          <w:rFonts w:ascii="Arial" w:hAnsi="Arial" w:cs="Arial"/>
          <w:sz w:val="24"/>
        </w:rPr>
        <w:t xml:space="preserve"> </w:t>
      </w:r>
      <w:r w:rsidR="00C4037D" w:rsidRPr="00BC0219">
        <w:rPr>
          <w:rFonts w:ascii="Arial" w:hAnsi="Arial" w:cs="Arial"/>
          <w:b w:val="0"/>
          <w:bCs/>
          <w:sz w:val="24"/>
        </w:rPr>
        <w:t>Priorytet I. Badania i innowacje, Działanie 01.05 Wzrost konkurencyjności podlaskich przedsiębiorstw, Typ: Wzmacnianie potencjału i podnoszenie jakości usług funkcjonujących w regionie instytucji otoczenia biznesu i ośrodków innowacji</w:t>
      </w:r>
      <w:r w:rsidR="00D02DAA">
        <w:rPr>
          <w:rFonts w:ascii="Arial" w:hAnsi="Arial" w:cs="Arial"/>
          <w:b w:val="0"/>
          <w:bCs/>
          <w:sz w:val="24"/>
        </w:rPr>
        <w:t>.</w:t>
      </w:r>
    </w:p>
    <w:p w14:paraId="5C35B3DA" w14:textId="77777777" w:rsidR="00BA6006" w:rsidRDefault="00BA6006">
      <w:pPr>
        <w:pStyle w:val="Akapitzlist"/>
        <w:numPr>
          <w:ilvl w:val="0"/>
          <w:numId w:val="88"/>
        </w:numPr>
        <w:suppressAutoHyphens w:val="0"/>
        <w:autoSpaceDE w:val="0"/>
        <w:autoSpaceDN w:val="0"/>
        <w:adjustRightInd w:val="0"/>
        <w:spacing w:before="0" w:after="0" w:line="360" w:lineRule="auto"/>
        <w:ind w:left="426"/>
        <w:jc w:val="left"/>
        <w:rPr>
          <w:rFonts w:ascii="Arial" w:hAnsi="Arial" w:cs="Arial"/>
          <w:b w:val="0"/>
          <w:bCs/>
          <w:color w:val="000000"/>
          <w:sz w:val="24"/>
        </w:rPr>
      </w:pPr>
      <w:r>
        <w:rPr>
          <w:rFonts w:ascii="Arial" w:hAnsi="Arial" w:cs="Arial"/>
          <w:b w:val="0"/>
          <w:bCs/>
          <w:color w:val="000000"/>
          <w:sz w:val="24"/>
        </w:rPr>
        <w:t xml:space="preserve">Zamówienie obejmuje: </w:t>
      </w:r>
    </w:p>
    <w:p w14:paraId="59069FB0" w14:textId="70F67458" w:rsidR="00BA6006" w:rsidRPr="00D4209A" w:rsidRDefault="00BA6006" w:rsidP="00D4209A">
      <w:pPr>
        <w:pStyle w:val="Akapitzlist"/>
        <w:numPr>
          <w:ilvl w:val="0"/>
          <w:numId w:val="130"/>
        </w:numPr>
        <w:suppressAutoHyphens w:val="0"/>
        <w:autoSpaceDE w:val="0"/>
        <w:autoSpaceDN w:val="0"/>
        <w:adjustRightInd w:val="0"/>
        <w:spacing w:before="0" w:after="0" w:line="360" w:lineRule="auto"/>
        <w:jc w:val="left"/>
        <w:rPr>
          <w:rFonts w:ascii="Arial" w:hAnsi="Arial" w:cs="Arial"/>
          <w:b w:val="0"/>
          <w:bCs/>
          <w:color w:val="000000"/>
          <w:sz w:val="24"/>
        </w:rPr>
      </w:pPr>
      <w:r w:rsidRPr="00D4209A">
        <w:rPr>
          <w:rFonts w:ascii="Arial" w:hAnsi="Arial" w:cs="Arial"/>
          <w:b w:val="0"/>
          <w:bCs/>
          <w:color w:val="000000"/>
          <w:sz w:val="24"/>
        </w:rPr>
        <w:t>realizację wsparcia szkoleniowego,</w:t>
      </w:r>
      <w:r w:rsidR="00D4209A" w:rsidRPr="00D4209A">
        <w:rPr>
          <w:rFonts w:ascii="Arial" w:hAnsi="Arial" w:cs="Arial"/>
          <w:b w:val="0"/>
          <w:bCs/>
          <w:color w:val="000000"/>
          <w:sz w:val="24"/>
        </w:rPr>
        <w:t xml:space="preserve"> w tym:</w:t>
      </w:r>
    </w:p>
    <w:p w14:paraId="733E398E" w14:textId="77777777" w:rsidR="00BA6006" w:rsidRDefault="00BA6006" w:rsidP="00D4209A">
      <w:pPr>
        <w:pStyle w:val="Akapitzlist"/>
        <w:numPr>
          <w:ilvl w:val="1"/>
          <w:numId w:val="131"/>
        </w:numPr>
        <w:suppressAutoHyphens w:val="0"/>
        <w:autoSpaceDE w:val="0"/>
        <w:autoSpaceDN w:val="0"/>
        <w:adjustRightInd w:val="0"/>
        <w:spacing w:before="0" w:after="0" w:line="360" w:lineRule="auto"/>
        <w:ind w:left="1134"/>
        <w:jc w:val="left"/>
        <w:rPr>
          <w:rFonts w:ascii="Arial" w:hAnsi="Arial" w:cs="Arial"/>
          <w:b w:val="0"/>
          <w:bCs/>
          <w:color w:val="000000"/>
          <w:sz w:val="24"/>
        </w:rPr>
      </w:pPr>
      <w:r>
        <w:rPr>
          <w:rFonts w:ascii="Arial" w:hAnsi="Arial" w:cs="Arial"/>
          <w:b w:val="0"/>
          <w:bCs/>
          <w:color w:val="000000"/>
          <w:sz w:val="24"/>
        </w:rPr>
        <w:t xml:space="preserve">zapewnienie trenerów/ trenerek, </w:t>
      </w:r>
    </w:p>
    <w:p w14:paraId="417DB09E" w14:textId="77777777" w:rsidR="00753ECA" w:rsidRDefault="00753ECA" w:rsidP="00753ECA">
      <w:pPr>
        <w:pStyle w:val="Akapitzlist"/>
        <w:numPr>
          <w:ilvl w:val="1"/>
          <w:numId w:val="131"/>
        </w:numPr>
        <w:suppressAutoHyphens w:val="0"/>
        <w:autoSpaceDE w:val="0"/>
        <w:autoSpaceDN w:val="0"/>
        <w:adjustRightInd w:val="0"/>
        <w:spacing w:before="0" w:after="0" w:line="360" w:lineRule="auto"/>
        <w:ind w:left="1134"/>
        <w:jc w:val="left"/>
        <w:rPr>
          <w:rFonts w:ascii="Arial" w:hAnsi="Arial" w:cs="Arial"/>
          <w:b w:val="0"/>
          <w:bCs/>
          <w:color w:val="000000"/>
          <w:sz w:val="24"/>
        </w:rPr>
      </w:pPr>
      <w:r>
        <w:rPr>
          <w:rFonts w:ascii="Arial" w:hAnsi="Arial" w:cs="Arial"/>
          <w:b w:val="0"/>
          <w:bCs/>
          <w:color w:val="000000"/>
          <w:sz w:val="24"/>
        </w:rPr>
        <w:t>materiałów szkoleniowych,</w:t>
      </w:r>
    </w:p>
    <w:p w14:paraId="2B79F930" w14:textId="77777777" w:rsidR="00D4209A" w:rsidRDefault="00BA6006" w:rsidP="00D4209A">
      <w:pPr>
        <w:pStyle w:val="Akapitzlist"/>
        <w:numPr>
          <w:ilvl w:val="1"/>
          <w:numId w:val="131"/>
        </w:numPr>
        <w:suppressAutoHyphens w:val="0"/>
        <w:autoSpaceDE w:val="0"/>
        <w:autoSpaceDN w:val="0"/>
        <w:adjustRightInd w:val="0"/>
        <w:spacing w:before="0" w:after="0" w:line="360" w:lineRule="auto"/>
        <w:ind w:left="1134"/>
        <w:jc w:val="left"/>
        <w:rPr>
          <w:rFonts w:ascii="Arial" w:hAnsi="Arial" w:cs="Arial"/>
          <w:b w:val="0"/>
          <w:bCs/>
          <w:color w:val="000000"/>
          <w:sz w:val="24"/>
        </w:rPr>
      </w:pPr>
      <w:r>
        <w:rPr>
          <w:rFonts w:ascii="Arial" w:hAnsi="Arial" w:cs="Arial"/>
          <w:b w:val="0"/>
          <w:bCs/>
          <w:color w:val="000000"/>
          <w:sz w:val="24"/>
        </w:rPr>
        <w:t>zapewnienie sal szkoleniowych</w:t>
      </w:r>
      <w:r w:rsidR="00D4209A">
        <w:rPr>
          <w:rFonts w:ascii="Arial" w:hAnsi="Arial" w:cs="Arial"/>
          <w:b w:val="0"/>
          <w:bCs/>
          <w:color w:val="000000"/>
          <w:sz w:val="24"/>
        </w:rPr>
        <w:t>,</w:t>
      </w:r>
    </w:p>
    <w:p w14:paraId="6A916F84" w14:textId="56D0FDE0" w:rsidR="00BA6006" w:rsidRDefault="00D4209A" w:rsidP="00D4209A">
      <w:pPr>
        <w:pStyle w:val="Akapitzlist"/>
        <w:numPr>
          <w:ilvl w:val="1"/>
          <w:numId w:val="131"/>
        </w:numPr>
        <w:suppressAutoHyphens w:val="0"/>
        <w:autoSpaceDE w:val="0"/>
        <w:autoSpaceDN w:val="0"/>
        <w:adjustRightInd w:val="0"/>
        <w:spacing w:before="0" w:after="0" w:line="360" w:lineRule="auto"/>
        <w:ind w:left="1134"/>
        <w:jc w:val="left"/>
        <w:rPr>
          <w:rFonts w:ascii="Arial" w:hAnsi="Arial" w:cs="Arial"/>
          <w:b w:val="0"/>
          <w:bCs/>
          <w:color w:val="000000"/>
          <w:sz w:val="24"/>
        </w:rPr>
      </w:pPr>
      <w:r>
        <w:rPr>
          <w:rFonts w:ascii="Arial" w:hAnsi="Arial" w:cs="Arial"/>
          <w:b w:val="0"/>
          <w:bCs/>
          <w:color w:val="000000"/>
          <w:sz w:val="24"/>
        </w:rPr>
        <w:t>przerw kawowych oraz obiadowych,</w:t>
      </w:r>
      <w:r w:rsidR="00BA6006">
        <w:rPr>
          <w:rFonts w:ascii="Arial" w:hAnsi="Arial" w:cs="Arial"/>
          <w:b w:val="0"/>
          <w:bCs/>
          <w:color w:val="000000"/>
          <w:sz w:val="24"/>
        </w:rPr>
        <w:t xml:space="preserve"> </w:t>
      </w:r>
    </w:p>
    <w:p w14:paraId="66E7AEEC" w14:textId="28588C1C" w:rsidR="00237D2A" w:rsidRPr="00237D2A" w:rsidRDefault="00237D2A" w:rsidP="00237D2A">
      <w:pPr>
        <w:suppressAutoHyphens w:val="0"/>
        <w:autoSpaceDE w:val="0"/>
        <w:autoSpaceDN w:val="0"/>
        <w:adjustRightInd w:val="0"/>
        <w:spacing w:before="0" w:after="0" w:line="360" w:lineRule="auto"/>
        <w:ind w:left="774"/>
        <w:jc w:val="left"/>
        <w:rPr>
          <w:rFonts w:ascii="Arial" w:hAnsi="Arial" w:cs="Arial"/>
          <w:b w:val="0"/>
          <w:color w:val="000000"/>
          <w:sz w:val="24"/>
        </w:rPr>
      </w:pPr>
      <w:r w:rsidRPr="00237D2A">
        <w:rPr>
          <w:rFonts w:ascii="Arial" w:hAnsi="Arial" w:cs="Arial"/>
          <w:b w:val="0"/>
          <w:color w:val="000000"/>
          <w:sz w:val="24"/>
        </w:rPr>
        <w:t>przy czym wsparcie szkoleniowe będzie co do zasady organizowane na terenie miasta Białystok. W przypadku utworzenia grupy szkoleniowej w innej lokalizacji na terenie województwa podlaskiego, Wykonawca zobowiązany jest do realizacji szkolenia w tej lokalizacji, zgodnie z wynikiem rekrutacji uczestników.</w:t>
      </w:r>
    </w:p>
    <w:p w14:paraId="3C1FE420" w14:textId="2311C5C4" w:rsidR="00D4209A" w:rsidRPr="00D4209A" w:rsidRDefault="00D4209A" w:rsidP="00D4209A">
      <w:pPr>
        <w:pStyle w:val="Akapitzlist"/>
        <w:numPr>
          <w:ilvl w:val="0"/>
          <w:numId w:val="130"/>
        </w:numPr>
        <w:suppressAutoHyphens w:val="0"/>
        <w:autoSpaceDE w:val="0"/>
        <w:autoSpaceDN w:val="0"/>
        <w:adjustRightInd w:val="0"/>
        <w:spacing w:before="0" w:after="0" w:line="360" w:lineRule="auto"/>
        <w:jc w:val="left"/>
        <w:rPr>
          <w:rFonts w:ascii="Arial" w:hAnsi="Arial" w:cs="Arial"/>
          <w:b w:val="0"/>
          <w:bCs/>
          <w:color w:val="000000"/>
          <w:sz w:val="24"/>
        </w:rPr>
      </w:pPr>
      <w:r w:rsidRPr="00D4209A">
        <w:rPr>
          <w:rFonts w:ascii="Arial" w:hAnsi="Arial" w:cs="Arial"/>
          <w:b w:val="0"/>
          <w:bCs/>
          <w:color w:val="000000"/>
          <w:sz w:val="24"/>
        </w:rPr>
        <w:t>realizację wsparcia doradczego, w tym:</w:t>
      </w:r>
    </w:p>
    <w:p w14:paraId="5628E98D" w14:textId="6846B8C6" w:rsidR="00D4209A" w:rsidRDefault="00D4209A" w:rsidP="00D4209A">
      <w:pPr>
        <w:pStyle w:val="Akapitzlist"/>
        <w:numPr>
          <w:ilvl w:val="0"/>
          <w:numId w:val="132"/>
        </w:numPr>
        <w:suppressAutoHyphens w:val="0"/>
        <w:autoSpaceDE w:val="0"/>
        <w:autoSpaceDN w:val="0"/>
        <w:adjustRightInd w:val="0"/>
        <w:spacing w:before="0" w:after="0" w:line="360" w:lineRule="auto"/>
        <w:ind w:left="1134"/>
        <w:jc w:val="left"/>
        <w:rPr>
          <w:rFonts w:ascii="Arial" w:hAnsi="Arial" w:cs="Arial"/>
          <w:b w:val="0"/>
          <w:bCs/>
          <w:color w:val="000000"/>
          <w:sz w:val="24"/>
        </w:rPr>
      </w:pPr>
      <w:r w:rsidRPr="00D4209A">
        <w:rPr>
          <w:rFonts w:ascii="Arial" w:hAnsi="Arial" w:cs="Arial"/>
          <w:b w:val="0"/>
          <w:bCs/>
          <w:color w:val="000000"/>
          <w:sz w:val="24"/>
        </w:rPr>
        <w:t>zapewnienie doradcy/ doradczyni</w:t>
      </w:r>
    </w:p>
    <w:p w14:paraId="468F2A17" w14:textId="2EFE2D3C" w:rsidR="00D4209A" w:rsidRPr="00237D2A" w:rsidRDefault="00237D2A" w:rsidP="00237D2A">
      <w:pPr>
        <w:pStyle w:val="Akapitzlist"/>
        <w:suppressAutoHyphens w:val="0"/>
        <w:autoSpaceDE w:val="0"/>
        <w:autoSpaceDN w:val="0"/>
        <w:adjustRightInd w:val="0"/>
        <w:spacing w:before="0" w:after="0" w:line="360" w:lineRule="auto"/>
        <w:ind w:left="709"/>
        <w:jc w:val="left"/>
        <w:rPr>
          <w:rFonts w:ascii="Arial" w:hAnsi="Arial" w:cs="Arial"/>
          <w:b w:val="0"/>
          <w:color w:val="000000"/>
          <w:sz w:val="24"/>
        </w:rPr>
      </w:pPr>
      <w:r w:rsidRPr="00237D2A">
        <w:rPr>
          <w:rFonts w:ascii="Arial" w:hAnsi="Arial" w:cs="Arial"/>
          <w:b w:val="0"/>
          <w:color w:val="000000"/>
          <w:sz w:val="24"/>
        </w:rPr>
        <w:lastRenderedPageBreak/>
        <w:t xml:space="preserve">przy czym usługi doradcze będą co do zasady realizowane w siedzibie przedsiębiorstwa objętego wsparciem na terenie województwa podlaskiego; </w:t>
      </w:r>
      <w:r>
        <w:rPr>
          <w:rFonts w:ascii="Arial" w:hAnsi="Arial" w:cs="Arial"/>
          <w:b w:val="0"/>
          <w:color w:val="000000"/>
          <w:sz w:val="24"/>
        </w:rPr>
        <w:br/>
      </w:r>
      <w:r w:rsidRPr="00237D2A">
        <w:rPr>
          <w:rFonts w:ascii="Arial" w:hAnsi="Arial" w:cs="Arial"/>
          <w:b w:val="0"/>
          <w:color w:val="000000"/>
          <w:sz w:val="24"/>
        </w:rPr>
        <w:t>w uzasadnionych przypadkach dopuszcza się realizację doradztwa w siedzibie Zamawiającego lub w innym uzgodnionym miejscu.</w:t>
      </w:r>
    </w:p>
    <w:p w14:paraId="10A80D08" w14:textId="77777777" w:rsidR="00237D2A" w:rsidRPr="00D4209A" w:rsidRDefault="00237D2A" w:rsidP="00D4209A">
      <w:pPr>
        <w:pStyle w:val="Akapitzlist"/>
        <w:suppressAutoHyphens w:val="0"/>
        <w:autoSpaceDE w:val="0"/>
        <w:autoSpaceDN w:val="0"/>
        <w:adjustRightInd w:val="0"/>
        <w:spacing w:before="0" w:after="0" w:line="360" w:lineRule="auto"/>
        <w:ind w:left="1843"/>
        <w:jc w:val="left"/>
        <w:rPr>
          <w:rFonts w:ascii="Arial" w:hAnsi="Arial" w:cs="Arial"/>
          <w:b w:val="0"/>
          <w:bCs/>
          <w:color w:val="000000"/>
          <w:sz w:val="24"/>
        </w:rPr>
      </w:pPr>
    </w:p>
    <w:p w14:paraId="7D678E72" w14:textId="03B0573C" w:rsidR="00B04D07" w:rsidRPr="00D4209A" w:rsidRDefault="00B04D07" w:rsidP="00D4209A">
      <w:pPr>
        <w:pStyle w:val="Akapitzlist"/>
        <w:numPr>
          <w:ilvl w:val="0"/>
          <w:numId w:val="133"/>
        </w:numPr>
        <w:suppressAutoHyphens w:val="0"/>
        <w:autoSpaceDE w:val="0"/>
        <w:autoSpaceDN w:val="0"/>
        <w:adjustRightInd w:val="0"/>
        <w:spacing w:before="0" w:after="0" w:line="360" w:lineRule="auto"/>
        <w:jc w:val="left"/>
        <w:rPr>
          <w:rFonts w:ascii="Arial" w:hAnsi="Arial" w:cs="Arial"/>
          <w:b w:val="0"/>
          <w:bCs/>
          <w:color w:val="000000"/>
          <w:sz w:val="24"/>
        </w:rPr>
      </w:pPr>
      <w:r w:rsidRPr="00067691">
        <w:rPr>
          <w:rFonts w:ascii="Arial" w:hAnsi="Arial" w:cs="Arial"/>
          <w:color w:val="000000"/>
          <w:sz w:val="24"/>
          <w:u w:val="single"/>
        </w:rPr>
        <w:t xml:space="preserve">Szkolenia </w:t>
      </w:r>
      <w:r w:rsidRPr="00D4209A">
        <w:rPr>
          <w:rFonts w:ascii="Arial" w:hAnsi="Arial" w:cs="Arial"/>
          <w:b w:val="0"/>
          <w:bCs/>
          <w:color w:val="000000"/>
          <w:sz w:val="24"/>
        </w:rPr>
        <w:t>objęte niniejszym zamówieniem obejmują następujące tematy</w:t>
      </w:r>
      <w:r w:rsidR="00C84F1B">
        <w:rPr>
          <w:rFonts w:ascii="Arial" w:hAnsi="Arial" w:cs="Arial"/>
          <w:b w:val="0"/>
          <w:bCs/>
          <w:color w:val="000000"/>
          <w:sz w:val="24"/>
        </w:rPr>
        <w:t xml:space="preserve">, zagadnienia oraz </w:t>
      </w:r>
      <w:r w:rsidR="006C6A48">
        <w:rPr>
          <w:rFonts w:ascii="Arial" w:hAnsi="Arial" w:cs="Arial"/>
          <w:b w:val="0"/>
          <w:bCs/>
          <w:color w:val="000000"/>
          <w:sz w:val="24"/>
        </w:rPr>
        <w:t>umiejętności</w:t>
      </w:r>
      <w:r w:rsidRPr="00D4209A">
        <w:rPr>
          <w:rFonts w:ascii="Arial" w:hAnsi="Arial" w:cs="Arial"/>
          <w:b w:val="0"/>
          <w:bCs/>
          <w:color w:val="000000"/>
          <w:sz w:val="24"/>
        </w:rPr>
        <w:t>:</w:t>
      </w:r>
    </w:p>
    <w:p w14:paraId="10278FE8" w14:textId="7A0566AF" w:rsidR="00B04D07" w:rsidRPr="00DF155D" w:rsidRDefault="005646E1">
      <w:pPr>
        <w:pStyle w:val="Akapitzlist"/>
        <w:numPr>
          <w:ilvl w:val="0"/>
          <w:numId w:val="90"/>
        </w:numPr>
        <w:spacing w:before="0" w:after="0" w:line="360" w:lineRule="auto"/>
        <w:ind w:left="851"/>
        <w:jc w:val="left"/>
        <w:rPr>
          <w:rFonts w:ascii="Arial" w:hAnsi="Arial" w:cs="Arial"/>
          <w:bCs/>
          <w:sz w:val="24"/>
        </w:rPr>
      </w:pPr>
      <w:r w:rsidRPr="00DF155D">
        <w:rPr>
          <w:rFonts w:ascii="Arial" w:hAnsi="Arial" w:cs="Arial"/>
          <w:bCs/>
          <w:sz w:val="24"/>
        </w:rPr>
        <w:t xml:space="preserve">Marketing nowej generacji- sztuczna inteligencja w promocji </w:t>
      </w:r>
      <w:r w:rsidR="00DF155D">
        <w:rPr>
          <w:rFonts w:ascii="Arial" w:hAnsi="Arial" w:cs="Arial"/>
          <w:bCs/>
          <w:sz w:val="24"/>
        </w:rPr>
        <w:br/>
      </w:r>
      <w:r w:rsidRPr="00DF155D">
        <w:rPr>
          <w:rFonts w:ascii="Arial" w:hAnsi="Arial" w:cs="Arial"/>
          <w:bCs/>
          <w:sz w:val="24"/>
        </w:rPr>
        <w:t>i komunikacji marki:</w:t>
      </w:r>
    </w:p>
    <w:p w14:paraId="3E5667D7" w14:textId="469D38D5" w:rsidR="0051734B" w:rsidRPr="0051734B" w:rsidRDefault="0051734B">
      <w:pPr>
        <w:pStyle w:val="Akapitzlist"/>
        <w:numPr>
          <w:ilvl w:val="0"/>
          <w:numId w:val="92"/>
        </w:numPr>
        <w:spacing w:before="0" w:after="0" w:line="360" w:lineRule="auto"/>
        <w:jc w:val="left"/>
        <w:rPr>
          <w:rFonts w:ascii="Arial" w:hAnsi="Arial" w:cs="Arial"/>
          <w:b w:val="0"/>
          <w:sz w:val="24"/>
        </w:rPr>
      </w:pPr>
      <w:r>
        <w:rPr>
          <w:rFonts w:ascii="Arial" w:hAnsi="Arial" w:cs="Arial"/>
          <w:b w:val="0"/>
          <w:sz w:val="24"/>
        </w:rPr>
        <w:t>Planowane z</w:t>
      </w:r>
      <w:r w:rsidRPr="0051734B">
        <w:rPr>
          <w:rFonts w:ascii="Arial" w:hAnsi="Arial" w:cs="Arial"/>
          <w:b w:val="0"/>
          <w:sz w:val="24"/>
        </w:rPr>
        <w:t>agadnienia:</w:t>
      </w:r>
    </w:p>
    <w:p w14:paraId="13DA87F6" w14:textId="7F6BA7D5" w:rsidR="0051734B" w:rsidRPr="0051734B" w:rsidRDefault="0051734B">
      <w:pPr>
        <w:pStyle w:val="Akapitzlist"/>
        <w:numPr>
          <w:ilvl w:val="0"/>
          <w:numId w:val="91"/>
        </w:numPr>
        <w:spacing w:before="0" w:after="0" w:line="360" w:lineRule="auto"/>
        <w:ind w:left="1276"/>
        <w:jc w:val="left"/>
        <w:rPr>
          <w:rFonts w:ascii="Arial" w:hAnsi="Arial" w:cs="Arial"/>
          <w:b w:val="0"/>
          <w:i/>
          <w:iCs/>
          <w:sz w:val="24"/>
        </w:rPr>
      </w:pPr>
      <w:r w:rsidRPr="0051734B">
        <w:rPr>
          <w:rFonts w:ascii="Arial" w:hAnsi="Arial" w:cs="Arial"/>
          <w:b w:val="0"/>
          <w:i/>
          <w:iCs/>
          <w:sz w:val="24"/>
        </w:rPr>
        <w:t>Strategia komunikacji marki w erze AI</w:t>
      </w:r>
    </w:p>
    <w:p w14:paraId="05FA5446" w14:textId="77777777" w:rsidR="0051734B" w:rsidRPr="0051734B" w:rsidRDefault="0051734B" w:rsidP="00DF155D">
      <w:pPr>
        <w:pStyle w:val="Akapitzlist"/>
        <w:spacing w:before="0" w:after="0" w:line="360" w:lineRule="auto"/>
        <w:ind w:left="1276"/>
        <w:jc w:val="left"/>
        <w:rPr>
          <w:rFonts w:ascii="Arial" w:hAnsi="Arial" w:cs="Arial"/>
          <w:b w:val="0"/>
          <w:sz w:val="24"/>
        </w:rPr>
      </w:pPr>
      <w:r w:rsidRPr="0051734B">
        <w:rPr>
          <w:rFonts w:ascii="Arial" w:hAnsi="Arial" w:cs="Arial"/>
          <w:b w:val="0"/>
          <w:sz w:val="24"/>
        </w:rPr>
        <w:t xml:space="preserve">Omówienie elementów skutecznej strategii komunikacyjnej w mediach cyfrowych. Analiza konkurencji, określanie grup docelowych i </w:t>
      </w:r>
      <w:proofErr w:type="spellStart"/>
      <w:r w:rsidRPr="0051734B">
        <w:rPr>
          <w:rFonts w:ascii="Arial" w:hAnsi="Arial" w:cs="Arial"/>
          <w:b w:val="0"/>
          <w:sz w:val="24"/>
        </w:rPr>
        <w:t>Buyer</w:t>
      </w:r>
      <w:proofErr w:type="spellEnd"/>
      <w:r w:rsidRPr="0051734B">
        <w:rPr>
          <w:rFonts w:ascii="Arial" w:hAnsi="Arial" w:cs="Arial"/>
          <w:b w:val="0"/>
          <w:sz w:val="24"/>
        </w:rPr>
        <w:t xml:space="preserve"> Persony. Wykorzystanie narzędzi sztucznej inteligencji do opracowywania strategii, tworzenia planów komunikacyjnych, analiz rynkowych i segmentacji odbiorców.</w:t>
      </w:r>
    </w:p>
    <w:p w14:paraId="6F7FB3A1" w14:textId="23C133C3" w:rsidR="0051734B" w:rsidRPr="00EA0A7E" w:rsidRDefault="0051734B">
      <w:pPr>
        <w:pStyle w:val="Akapitzlist"/>
        <w:numPr>
          <w:ilvl w:val="0"/>
          <w:numId w:val="91"/>
        </w:numPr>
        <w:spacing w:before="0" w:after="0" w:line="360" w:lineRule="auto"/>
        <w:ind w:left="1276"/>
        <w:jc w:val="left"/>
        <w:rPr>
          <w:rFonts w:ascii="Arial" w:hAnsi="Arial" w:cs="Arial"/>
          <w:b w:val="0"/>
          <w:i/>
          <w:iCs/>
          <w:sz w:val="24"/>
        </w:rPr>
      </w:pPr>
      <w:r w:rsidRPr="00EA0A7E">
        <w:rPr>
          <w:rFonts w:ascii="Arial" w:hAnsi="Arial" w:cs="Arial"/>
          <w:b w:val="0"/>
          <w:i/>
          <w:iCs/>
          <w:sz w:val="24"/>
        </w:rPr>
        <w:t xml:space="preserve">AI w tworzeniu treści marketingowych i kampanii </w:t>
      </w:r>
      <w:proofErr w:type="spellStart"/>
      <w:r w:rsidRPr="00EA0A7E">
        <w:rPr>
          <w:rFonts w:ascii="Arial" w:hAnsi="Arial" w:cs="Arial"/>
          <w:b w:val="0"/>
          <w:i/>
          <w:iCs/>
          <w:sz w:val="24"/>
        </w:rPr>
        <w:t>contentowych</w:t>
      </w:r>
      <w:proofErr w:type="spellEnd"/>
    </w:p>
    <w:p w14:paraId="111B1C28" w14:textId="64E671F4" w:rsidR="0051734B" w:rsidRPr="0051734B" w:rsidRDefault="0051734B" w:rsidP="00DF155D">
      <w:pPr>
        <w:pStyle w:val="Akapitzlist"/>
        <w:spacing w:before="0" w:after="0" w:line="360" w:lineRule="auto"/>
        <w:ind w:left="1276"/>
        <w:jc w:val="left"/>
        <w:rPr>
          <w:rFonts w:ascii="Arial" w:hAnsi="Arial" w:cs="Arial"/>
          <w:b w:val="0"/>
          <w:sz w:val="24"/>
        </w:rPr>
      </w:pPr>
      <w:r w:rsidRPr="0051734B">
        <w:rPr>
          <w:rFonts w:ascii="Arial" w:hAnsi="Arial" w:cs="Arial"/>
          <w:b w:val="0"/>
          <w:sz w:val="24"/>
        </w:rPr>
        <w:t xml:space="preserve">Zastosowanie narzędzi AI w generowaniu treści tekstowych, graficznych </w:t>
      </w:r>
      <w:r>
        <w:rPr>
          <w:rFonts w:ascii="Arial" w:hAnsi="Arial" w:cs="Arial"/>
          <w:b w:val="0"/>
          <w:sz w:val="24"/>
        </w:rPr>
        <w:br/>
      </w:r>
      <w:r w:rsidRPr="0051734B">
        <w:rPr>
          <w:rFonts w:ascii="Arial" w:hAnsi="Arial" w:cs="Arial"/>
          <w:b w:val="0"/>
          <w:sz w:val="24"/>
        </w:rPr>
        <w:t xml:space="preserve">i wideo. Automatyzacja tworzenia postów, scenariuszy, grafik i opisów produktów. Zachowanie autentyczności, spójności wizerunku i zgodności </w:t>
      </w:r>
      <w:r>
        <w:rPr>
          <w:rFonts w:ascii="Arial" w:hAnsi="Arial" w:cs="Arial"/>
          <w:b w:val="0"/>
          <w:sz w:val="24"/>
        </w:rPr>
        <w:br/>
      </w:r>
      <w:r w:rsidRPr="0051734B">
        <w:rPr>
          <w:rFonts w:ascii="Arial" w:hAnsi="Arial" w:cs="Arial"/>
          <w:b w:val="0"/>
          <w:sz w:val="24"/>
        </w:rPr>
        <w:t>z wartościami marki przy wykorzystaniu sztucznej inteligencji.</w:t>
      </w:r>
    </w:p>
    <w:p w14:paraId="5813D6F6" w14:textId="1CF38C8D" w:rsidR="0051734B" w:rsidRPr="00EA0A7E" w:rsidRDefault="0051734B">
      <w:pPr>
        <w:pStyle w:val="Akapitzlist"/>
        <w:numPr>
          <w:ilvl w:val="0"/>
          <w:numId w:val="91"/>
        </w:numPr>
        <w:spacing w:before="0" w:after="0" w:line="360" w:lineRule="auto"/>
        <w:ind w:left="1276"/>
        <w:jc w:val="left"/>
        <w:rPr>
          <w:rFonts w:ascii="Arial" w:hAnsi="Arial" w:cs="Arial"/>
          <w:b w:val="0"/>
          <w:i/>
          <w:iCs/>
          <w:sz w:val="24"/>
        </w:rPr>
      </w:pPr>
      <w:proofErr w:type="spellStart"/>
      <w:r w:rsidRPr="00EA0A7E">
        <w:rPr>
          <w:rFonts w:ascii="Arial" w:hAnsi="Arial" w:cs="Arial"/>
          <w:b w:val="0"/>
          <w:i/>
          <w:iCs/>
          <w:sz w:val="24"/>
        </w:rPr>
        <w:t>Social</w:t>
      </w:r>
      <w:proofErr w:type="spellEnd"/>
      <w:r w:rsidRPr="00EA0A7E">
        <w:rPr>
          <w:rFonts w:ascii="Arial" w:hAnsi="Arial" w:cs="Arial"/>
          <w:b w:val="0"/>
          <w:i/>
          <w:iCs/>
          <w:sz w:val="24"/>
        </w:rPr>
        <w:t xml:space="preserve"> media – algorytmy, zasięgi i angażowanie odbiorców</w:t>
      </w:r>
    </w:p>
    <w:p w14:paraId="0C2A908F" w14:textId="2C8BAB72" w:rsidR="0051734B" w:rsidRPr="0051734B" w:rsidRDefault="0051734B" w:rsidP="00DF155D">
      <w:pPr>
        <w:pStyle w:val="Akapitzlist"/>
        <w:spacing w:before="0" w:after="0" w:line="360" w:lineRule="auto"/>
        <w:ind w:left="1276"/>
        <w:jc w:val="left"/>
        <w:rPr>
          <w:rFonts w:ascii="Arial" w:hAnsi="Arial" w:cs="Arial"/>
          <w:b w:val="0"/>
          <w:sz w:val="24"/>
        </w:rPr>
      </w:pPr>
      <w:r w:rsidRPr="0051734B">
        <w:rPr>
          <w:rFonts w:ascii="Arial" w:hAnsi="Arial" w:cs="Arial"/>
          <w:b w:val="0"/>
          <w:sz w:val="24"/>
        </w:rPr>
        <w:t xml:space="preserve">Zrozumienie działania algorytmów mediów społecznościowych </w:t>
      </w:r>
      <w:r w:rsidR="00DF155D">
        <w:rPr>
          <w:rFonts w:ascii="Arial" w:hAnsi="Arial" w:cs="Arial"/>
          <w:b w:val="0"/>
          <w:sz w:val="24"/>
        </w:rPr>
        <w:br/>
      </w:r>
      <w:r w:rsidRPr="0051734B">
        <w:rPr>
          <w:rFonts w:ascii="Arial" w:hAnsi="Arial" w:cs="Arial"/>
          <w:b w:val="0"/>
          <w:sz w:val="24"/>
        </w:rPr>
        <w:t>i kluczowych czynników wpływających na zasięg. Strategie zwiększania widoczności i interakcji z odbiorcami, wykorzystanie storytellingu, wideo oraz narzędzi AI do analizy trendów i predykcji efektywności treści.</w:t>
      </w:r>
    </w:p>
    <w:p w14:paraId="57F874B8" w14:textId="7A16A4B6" w:rsidR="0051734B" w:rsidRPr="00EA0A7E" w:rsidRDefault="0051734B">
      <w:pPr>
        <w:pStyle w:val="Akapitzlist"/>
        <w:numPr>
          <w:ilvl w:val="0"/>
          <w:numId w:val="91"/>
        </w:numPr>
        <w:spacing w:before="0" w:after="0" w:line="360" w:lineRule="auto"/>
        <w:ind w:left="1276"/>
        <w:jc w:val="left"/>
        <w:rPr>
          <w:rFonts w:ascii="Arial" w:hAnsi="Arial" w:cs="Arial"/>
          <w:b w:val="0"/>
          <w:i/>
          <w:iCs/>
          <w:sz w:val="24"/>
        </w:rPr>
      </w:pPr>
      <w:r w:rsidRPr="00EA0A7E">
        <w:rPr>
          <w:rFonts w:ascii="Arial" w:hAnsi="Arial" w:cs="Arial"/>
          <w:b w:val="0"/>
          <w:i/>
          <w:iCs/>
          <w:sz w:val="24"/>
        </w:rPr>
        <w:t xml:space="preserve">Reklama Meta </w:t>
      </w:r>
      <w:proofErr w:type="spellStart"/>
      <w:r w:rsidRPr="00EA0A7E">
        <w:rPr>
          <w:rFonts w:ascii="Arial" w:hAnsi="Arial" w:cs="Arial"/>
          <w:b w:val="0"/>
          <w:i/>
          <w:iCs/>
          <w:sz w:val="24"/>
        </w:rPr>
        <w:t>Ads</w:t>
      </w:r>
      <w:proofErr w:type="spellEnd"/>
      <w:r w:rsidRPr="00EA0A7E">
        <w:rPr>
          <w:rFonts w:ascii="Arial" w:hAnsi="Arial" w:cs="Arial"/>
          <w:b w:val="0"/>
          <w:i/>
          <w:iCs/>
          <w:sz w:val="24"/>
        </w:rPr>
        <w:t xml:space="preserve"> z wykorzystaniem AI – planowanie i optymalizacja</w:t>
      </w:r>
    </w:p>
    <w:p w14:paraId="71A2AE94" w14:textId="0AA8E744" w:rsidR="0051734B" w:rsidRPr="0051734B" w:rsidRDefault="0051734B" w:rsidP="00DF155D">
      <w:pPr>
        <w:pStyle w:val="Akapitzlist"/>
        <w:spacing w:before="0" w:after="0" w:line="360" w:lineRule="auto"/>
        <w:ind w:left="1276"/>
        <w:jc w:val="left"/>
        <w:rPr>
          <w:rFonts w:ascii="Arial" w:hAnsi="Arial" w:cs="Arial"/>
          <w:b w:val="0"/>
          <w:sz w:val="24"/>
        </w:rPr>
      </w:pPr>
      <w:r w:rsidRPr="0051734B">
        <w:rPr>
          <w:rFonts w:ascii="Arial" w:hAnsi="Arial" w:cs="Arial"/>
          <w:b w:val="0"/>
          <w:sz w:val="24"/>
        </w:rPr>
        <w:t xml:space="preserve">Podstawy skutecznego planowania kampanii reklamowych w środowisku Meta (Facebook, Instagram). Dobór celów reklamowych, grup odbiorców </w:t>
      </w:r>
      <w:r w:rsidR="00007823">
        <w:rPr>
          <w:rFonts w:ascii="Arial" w:hAnsi="Arial" w:cs="Arial"/>
          <w:b w:val="0"/>
          <w:sz w:val="24"/>
        </w:rPr>
        <w:br/>
      </w:r>
      <w:r w:rsidRPr="0051734B">
        <w:rPr>
          <w:rFonts w:ascii="Arial" w:hAnsi="Arial" w:cs="Arial"/>
          <w:b w:val="0"/>
          <w:sz w:val="24"/>
        </w:rPr>
        <w:t xml:space="preserve">i formatów. Zastosowanie narzędzi AI do automatyzacji </w:t>
      </w:r>
      <w:proofErr w:type="spellStart"/>
      <w:r w:rsidRPr="0051734B">
        <w:rPr>
          <w:rFonts w:ascii="Arial" w:hAnsi="Arial" w:cs="Arial"/>
          <w:b w:val="0"/>
          <w:sz w:val="24"/>
        </w:rPr>
        <w:t>targetowania</w:t>
      </w:r>
      <w:proofErr w:type="spellEnd"/>
      <w:r w:rsidRPr="0051734B">
        <w:rPr>
          <w:rFonts w:ascii="Arial" w:hAnsi="Arial" w:cs="Arial"/>
          <w:b w:val="0"/>
          <w:sz w:val="24"/>
        </w:rPr>
        <w:t>, optymalizacji budżetów, tworzenia kreacji reklamowych i analizy wyników.</w:t>
      </w:r>
    </w:p>
    <w:p w14:paraId="091047A6" w14:textId="09E63B1F" w:rsidR="0051734B" w:rsidRPr="00EA0A7E" w:rsidRDefault="0051734B">
      <w:pPr>
        <w:pStyle w:val="Akapitzlist"/>
        <w:numPr>
          <w:ilvl w:val="0"/>
          <w:numId w:val="91"/>
        </w:numPr>
        <w:spacing w:before="0" w:after="0" w:line="360" w:lineRule="auto"/>
        <w:ind w:left="1276"/>
        <w:jc w:val="left"/>
        <w:rPr>
          <w:rFonts w:ascii="Arial" w:hAnsi="Arial" w:cs="Arial"/>
          <w:b w:val="0"/>
          <w:i/>
          <w:iCs/>
          <w:sz w:val="24"/>
        </w:rPr>
      </w:pPr>
      <w:r w:rsidRPr="00EA0A7E">
        <w:rPr>
          <w:rFonts w:ascii="Arial" w:hAnsi="Arial" w:cs="Arial"/>
          <w:b w:val="0"/>
          <w:i/>
          <w:iCs/>
          <w:sz w:val="24"/>
        </w:rPr>
        <w:t>Cyberbezpieczeństwo w marketingu cyfrowym</w:t>
      </w:r>
    </w:p>
    <w:p w14:paraId="509963BA" w14:textId="77777777" w:rsidR="0051734B" w:rsidRPr="0051734B" w:rsidRDefault="0051734B" w:rsidP="00DF155D">
      <w:pPr>
        <w:pStyle w:val="Akapitzlist"/>
        <w:spacing w:before="0" w:after="0" w:line="360" w:lineRule="auto"/>
        <w:ind w:left="1276"/>
        <w:jc w:val="left"/>
        <w:rPr>
          <w:rFonts w:ascii="Arial" w:hAnsi="Arial" w:cs="Arial"/>
          <w:b w:val="0"/>
          <w:sz w:val="24"/>
        </w:rPr>
      </w:pPr>
      <w:r w:rsidRPr="0051734B">
        <w:rPr>
          <w:rFonts w:ascii="Arial" w:hAnsi="Arial" w:cs="Arial"/>
          <w:b w:val="0"/>
          <w:sz w:val="24"/>
        </w:rPr>
        <w:lastRenderedPageBreak/>
        <w:t xml:space="preserve">Bezpieczne korzystanie z narzędzi AI i platform społecznościowych. Ochrona kont firmowych, danych klientów i materiałów marketingowych. Praktyczne zasady ochrony przed </w:t>
      </w:r>
      <w:proofErr w:type="spellStart"/>
      <w:r w:rsidRPr="0051734B">
        <w:rPr>
          <w:rFonts w:ascii="Arial" w:hAnsi="Arial" w:cs="Arial"/>
          <w:b w:val="0"/>
          <w:sz w:val="24"/>
        </w:rPr>
        <w:t>phishingiem</w:t>
      </w:r>
      <w:proofErr w:type="spellEnd"/>
      <w:r w:rsidRPr="0051734B">
        <w:rPr>
          <w:rFonts w:ascii="Arial" w:hAnsi="Arial" w:cs="Arial"/>
          <w:b w:val="0"/>
          <w:sz w:val="24"/>
        </w:rPr>
        <w:t>, atakami socjotechnicznymi, wyciekami danych oraz zarządzania dostępami do kont reklamowych.</w:t>
      </w:r>
    </w:p>
    <w:p w14:paraId="2793A7CB" w14:textId="234A4E9F" w:rsidR="0051734B" w:rsidRPr="00EA0A7E" w:rsidRDefault="0051734B">
      <w:pPr>
        <w:pStyle w:val="Akapitzlist"/>
        <w:numPr>
          <w:ilvl w:val="0"/>
          <w:numId w:val="91"/>
        </w:numPr>
        <w:spacing w:before="0" w:after="0" w:line="360" w:lineRule="auto"/>
        <w:ind w:left="1276"/>
        <w:jc w:val="left"/>
        <w:rPr>
          <w:rFonts w:ascii="Arial" w:hAnsi="Arial" w:cs="Arial"/>
          <w:b w:val="0"/>
          <w:i/>
          <w:iCs/>
          <w:sz w:val="24"/>
        </w:rPr>
      </w:pPr>
      <w:r w:rsidRPr="00EA0A7E">
        <w:rPr>
          <w:rFonts w:ascii="Arial" w:hAnsi="Arial" w:cs="Arial"/>
          <w:b w:val="0"/>
          <w:i/>
          <w:iCs/>
          <w:sz w:val="24"/>
        </w:rPr>
        <w:t>Tworzenie modeli promocji i rozwoju marki z wykorzystaniem AI</w:t>
      </w:r>
    </w:p>
    <w:p w14:paraId="11A1406E" w14:textId="77777777" w:rsidR="002653CD" w:rsidRDefault="0051734B" w:rsidP="00DF155D">
      <w:pPr>
        <w:pStyle w:val="Akapitzlist"/>
        <w:spacing w:before="0" w:after="0" w:line="360" w:lineRule="auto"/>
        <w:ind w:left="1276"/>
        <w:jc w:val="left"/>
        <w:rPr>
          <w:rFonts w:ascii="Arial" w:hAnsi="Arial" w:cs="Arial"/>
          <w:b w:val="0"/>
          <w:sz w:val="24"/>
        </w:rPr>
      </w:pPr>
      <w:r w:rsidRPr="0051734B">
        <w:rPr>
          <w:rFonts w:ascii="Arial" w:hAnsi="Arial" w:cs="Arial"/>
          <w:b w:val="0"/>
          <w:sz w:val="24"/>
        </w:rPr>
        <w:t>Budowanie strategii rozwoju marki w oparciu o dane i analizę predykcyjną. Projektowanie ścieżki klienta (</w:t>
      </w:r>
      <w:proofErr w:type="spellStart"/>
      <w:r w:rsidRPr="0051734B">
        <w:rPr>
          <w:rFonts w:ascii="Arial" w:hAnsi="Arial" w:cs="Arial"/>
          <w:b w:val="0"/>
          <w:sz w:val="24"/>
        </w:rPr>
        <w:t>Customer</w:t>
      </w:r>
      <w:proofErr w:type="spellEnd"/>
      <w:r w:rsidRPr="0051734B">
        <w:rPr>
          <w:rFonts w:ascii="Arial" w:hAnsi="Arial" w:cs="Arial"/>
          <w:b w:val="0"/>
          <w:sz w:val="24"/>
        </w:rPr>
        <w:t xml:space="preserve"> </w:t>
      </w:r>
      <w:proofErr w:type="spellStart"/>
      <w:r w:rsidRPr="0051734B">
        <w:rPr>
          <w:rFonts w:ascii="Arial" w:hAnsi="Arial" w:cs="Arial"/>
          <w:b w:val="0"/>
          <w:sz w:val="24"/>
        </w:rPr>
        <w:t>Journey</w:t>
      </w:r>
      <w:proofErr w:type="spellEnd"/>
      <w:r w:rsidRPr="0051734B">
        <w:rPr>
          <w:rFonts w:ascii="Arial" w:hAnsi="Arial" w:cs="Arial"/>
          <w:b w:val="0"/>
          <w:sz w:val="24"/>
        </w:rPr>
        <w:t xml:space="preserve">) </w:t>
      </w:r>
    </w:p>
    <w:p w14:paraId="10FB1EA2" w14:textId="0CD2E4D4" w:rsidR="002653CD" w:rsidRDefault="0051734B" w:rsidP="00DF155D">
      <w:pPr>
        <w:pStyle w:val="Akapitzlist"/>
        <w:spacing w:before="0" w:after="0" w:line="360" w:lineRule="auto"/>
        <w:ind w:left="1276"/>
        <w:jc w:val="left"/>
        <w:rPr>
          <w:rFonts w:ascii="Arial" w:hAnsi="Arial" w:cs="Arial"/>
          <w:b w:val="0"/>
          <w:sz w:val="24"/>
        </w:rPr>
      </w:pPr>
      <w:r w:rsidRPr="0051734B">
        <w:rPr>
          <w:rFonts w:ascii="Arial" w:hAnsi="Arial" w:cs="Arial"/>
          <w:b w:val="0"/>
          <w:sz w:val="24"/>
        </w:rPr>
        <w:t xml:space="preserve">z wykorzystaniem narzędzi AI. Integracja sztucznej inteligencji </w:t>
      </w:r>
    </w:p>
    <w:p w14:paraId="59B81117" w14:textId="38A44516" w:rsidR="00B12764" w:rsidRDefault="0051734B" w:rsidP="00DF155D">
      <w:pPr>
        <w:pStyle w:val="Akapitzlist"/>
        <w:spacing w:before="0" w:after="0" w:line="360" w:lineRule="auto"/>
        <w:ind w:left="1276"/>
        <w:jc w:val="left"/>
        <w:rPr>
          <w:rFonts w:ascii="Arial" w:hAnsi="Arial" w:cs="Arial"/>
          <w:b w:val="0"/>
          <w:sz w:val="24"/>
        </w:rPr>
      </w:pPr>
      <w:r w:rsidRPr="0051734B">
        <w:rPr>
          <w:rFonts w:ascii="Arial" w:hAnsi="Arial" w:cs="Arial"/>
          <w:b w:val="0"/>
          <w:sz w:val="24"/>
        </w:rPr>
        <w:t>w procesach marketingowych, personalizacja komunikacji i mierzenie efektywności działań promocyjnych.</w:t>
      </w:r>
    </w:p>
    <w:p w14:paraId="5524AE55" w14:textId="47FEFCC8" w:rsidR="0051734B" w:rsidRPr="00DF155D" w:rsidRDefault="00DF155D">
      <w:pPr>
        <w:pStyle w:val="Akapitzlist"/>
        <w:numPr>
          <w:ilvl w:val="0"/>
          <w:numId w:val="92"/>
        </w:numPr>
        <w:spacing w:before="0" w:after="0" w:line="360" w:lineRule="auto"/>
        <w:jc w:val="left"/>
        <w:rPr>
          <w:rFonts w:ascii="Arial" w:hAnsi="Arial" w:cs="Arial"/>
          <w:b w:val="0"/>
          <w:sz w:val="24"/>
        </w:rPr>
      </w:pPr>
      <w:r>
        <w:rPr>
          <w:rFonts w:ascii="Arial" w:hAnsi="Arial" w:cs="Arial"/>
          <w:b w:val="0"/>
          <w:sz w:val="24"/>
        </w:rPr>
        <w:t>Zakres rozwijanych umiejętności:</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2094"/>
        <w:gridCol w:w="6972"/>
      </w:tblGrid>
      <w:tr w:rsidR="00DF155D" w:rsidRPr="00DF155D" w14:paraId="06FEEE1B" w14:textId="77777777" w:rsidTr="007C2B89">
        <w:trPr>
          <w:tblHeader/>
          <w:tblCellSpacing w:w="15" w:type="dxa"/>
        </w:trPr>
        <w:tc>
          <w:tcPr>
            <w:tcW w:w="0" w:type="auto"/>
            <w:vAlign w:val="center"/>
            <w:hideMark/>
          </w:tcPr>
          <w:p w14:paraId="1545C1C9" w14:textId="77777777" w:rsidR="00DF155D" w:rsidRPr="00DF155D" w:rsidRDefault="00DF155D" w:rsidP="008026F9">
            <w:pPr>
              <w:suppressAutoHyphens w:val="0"/>
              <w:spacing w:before="0" w:after="0" w:line="360" w:lineRule="auto"/>
              <w:jc w:val="left"/>
              <w:rPr>
                <w:rFonts w:ascii="Arial" w:eastAsia="Calibri" w:hAnsi="Arial" w:cs="Arial"/>
                <w:bCs/>
                <w:sz w:val="24"/>
                <w:lang w:eastAsia="en-US"/>
              </w:rPr>
            </w:pPr>
            <w:r w:rsidRPr="00DF155D">
              <w:rPr>
                <w:rFonts w:ascii="Arial" w:eastAsia="Calibri" w:hAnsi="Arial" w:cs="Arial"/>
                <w:bCs/>
                <w:sz w:val="24"/>
                <w:lang w:eastAsia="en-US"/>
              </w:rPr>
              <w:t>Kategoria umiejętności</w:t>
            </w:r>
          </w:p>
        </w:tc>
        <w:tc>
          <w:tcPr>
            <w:tcW w:w="0" w:type="auto"/>
            <w:vAlign w:val="center"/>
            <w:hideMark/>
          </w:tcPr>
          <w:p w14:paraId="3027EEBF" w14:textId="77777777" w:rsidR="00DF155D" w:rsidRPr="00DF155D" w:rsidRDefault="00DF155D" w:rsidP="008026F9">
            <w:pPr>
              <w:suppressAutoHyphens w:val="0"/>
              <w:spacing w:before="0" w:after="0" w:line="360" w:lineRule="auto"/>
              <w:jc w:val="left"/>
              <w:rPr>
                <w:rFonts w:ascii="Arial" w:eastAsia="Calibri" w:hAnsi="Arial" w:cs="Arial"/>
                <w:bCs/>
                <w:sz w:val="24"/>
                <w:lang w:eastAsia="en-US"/>
              </w:rPr>
            </w:pPr>
            <w:r w:rsidRPr="00DF155D">
              <w:rPr>
                <w:rFonts w:ascii="Arial" w:eastAsia="Calibri" w:hAnsi="Arial" w:cs="Arial"/>
                <w:bCs/>
                <w:sz w:val="24"/>
                <w:lang w:eastAsia="en-US"/>
              </w:rPr>
              <w:t>Opis</w:t>
            </w:r>
          </w:p>
        </w:tc>
      </w:tr>
      <w:tr w:rsidR="00DF155D" w:rsidRPr="00DF155D" w14:paraId="576284D7" w14:textId="77777777" w:rsidTr="007C2B89">
        <w:trPr>
          <w:tblCellSpacing w:w="15" w:type="dxa"/>
        </w:trPr>
        <w:tc>
          <w:tcPr>
            <w:tcW w:w="0" w:type="auto"/>
            <w:vAlign w:val="center"/>
            <w:hideMark/>
          </w:tcPr>
          <w:p w14:paraId="7D0137AE" w14:textId="77777777" w:rsidR="00DF155D" w:rsidRPr="00DF155D" w:rsidRDefault="00DF155D" w:rsidP="008026F9">
            <w:pPr>
              <w:suppressAutoHyphens w:val="0"/>
              <w:spacing w:before="0" w:after="0" w:line="360" w:lineRule="auto"/>
              <w:jc w:val="left"/>
              <w:rPr>
                <w:rFonts w:ascii="Arial" w:eastAsia="Calibri" w:hAnsi="Arial" w:cs="Arial"/>
                <w:b w:val="0"/>
                <w:sz w:val="24"/>
                <w:lang w:eastAsia="en-US"/>
              </w:rPr>
            </w:pPr>
            <w:r w:rsidRPr="00DF155D">
              <w:rPr>
                <w:rFonts w:ascii="Arial" w:eastAsia="Calibri" w:hAnsi="Arial" w:cs="Arial"/>
                <w:b w:val="0"/>
                <w:sz w:val="24"/>
                <w:lang w:eastAsia="en-US"/>
              </w:rPr>
              <w:t>Techniczne</w:t>
            </w:r>
          </w:p>
        </w:tc>
        <w:tc>
          <w:tcPr>
            <w:tcW w:w="0" w:type="auto"/>
            <w:vAlign w:val="center"/>
            <w:hideMark/>
          </w:tcPr>
          <w:p w14:paraId="32C1FF0E" w14:textId="0F4246FF" w:rsidR="00DF155D" w:rsidRPr="00DF155D" w:rsidRDefault="00DF155D" w:rsidP="008026F9">
            <w:pPr>
              <w:suppressAutoHyphens w:val="0"/>
              <w:spacing w:before="0" w:after="0" w:line="360" w:lineRule="auto"/>
              <w:jc w:val="left"/>
              <w:rPr>
                <w:rFonts w:ascii="Arial" w:eastAsia="Calibri" w:hAnsi="Arial" w:cs="Arial"/>
                <w:b w:val="0"/>
                <w:sz w:val="24"/>
                <w:lang w:eastAsia="en-US"/>
              </w:rPr>
            </w:pPr>
            <w:r w:rsidRPr="00DF155D">
              <w:rPr>
                <w:rFonts w:ascii="Arial" w:eastAsia="Calibri" w:hAnsi="Arial" w:cs="Arial"/>
                <w:b w:val="0"/>
                <w:sz w:val="24"/>
                <w:lang w:eastAsia="en-US"/>
              </w:rPr>
              <w:t xml:space="preserve">Umiejętność wykorzystania narzędzi cyfrowych i technologii sztucznej inteligencji w działaniach marketingowych. Obejmuje znajomość platform społecznościowych, systemów reklamowych (Meta </w:t>
            </w:r>
            <w:proofErr w:type="spellStart"/>
            <w:r w:rsidRPr="00DF155D">
              <w:rPr>
                <w:rFonts w:ascii="Arial" w:eastAsia="Calibri" w:hAnsi="Arial" w:cs="Arial"/>
                <w:b w:val="0"/>
                <w:sz w:val="24"/>
                <w:lang w:eastAsia="en-US"/>
              </w:rPr>
              <w:t>Ads</w:t>
            </w:r>
            <w:proofErr w:type="spellEnd"/>
            <w:r w:rsidRPr="00DF155D">
              <w:rPr>
                <w:rFonts w:ascii="Arial" w:eastAsia="Calibri" w:hAnsi="Arial" w:cs="Arial"/>
                <w:b w:val="0"/>
                <w:sz w:val="24"/>
                <w:lang w:eastAsia="en-US"/>
              </w:rPr>
              <w:t xml:space="preserve">), automatyzacji treści, analityki danych i narzędzi generatywnych AI wykorzystywanych w procesie komunikacji </w:t>
            </w:r>
            <w:r w:rsidR="007C75D7">
              <w:rPr>
                <w:rFonts w:ascii="Arial" w:eastAsia="Calibri" w:hAnsi="Arial" w:cs="Arial"/>
                <w:b w:val="0"/>
                <w:sz w:val="24"/>
                <w:lang w:eastAsia="en-US"/>
              </w:rPr>
              <w:br/>
            </w:r>
            <w:r w:rsidRPr="00DF155D">
              <w:rPr>
                <w:rFonts w:ascii="Arial" w:eastAsia="Calibri" w:hAnsi="Arial" w:cs="Arial"/>
                <w:b w:val="0"/>
                <w:sz w:val="24"/>
                <w:lang w:eastAsia="en-US"/>
              </w:rPr>
              <w:t>i promocji.</w:t>
            </w:r>
          </w:p>
        </w:tc>
      </w:tr>
      <w:tr w:rsidR="00DF155D" w:rsidRPr="00DF155D" w14:paraId="4E9AE313" w14:textId="77777777" w:rsidTr="007C2B89">
        <w:trPr>
          <w:tblCellSpacing w:w="15" w:type="dxa"/>
        </w:trPr>
        <w:tc>
          <w:tcPr>
            <w:tcW w:w="0" w:type="auto"/>
            <w:vAlign w:val="center"/>
            <w:hideMark/>
          </w:tcPr>
          <w:p w14:paraId="798F1441" w14:textId="77777777" w:rsidR="00DF155D" w:rsidRPr="00DF155D" w:rsidRDefault="00DF155D" w:rsidP="008026F9">
            <w:pPr>
              <w:suppressAutoHyphens w:val="0"/>
              <w:spacing w:before="0" w:after="0" w:line="360" w:lineRule="auto"/>
              <w:jc w:val="left"/>
              <w:rPr>
                <w:rFonts w:ascii="Arial" w:eastAsia="Calibri" w:hAnsi="Arial" w:cs="Arial"/>
                <w:b w:val="0"/>
                <w:sz w:val="24"/>
                <w:lang w:eastAsia="en-US"/>
              </w:rPr>
            </w:pPr>
            <w:r w:rsidRPr="00DF155D">
              <w:rPr>
                <w:rFonts w:ascii="Arial" w:eastAsia="Calibri" w:hAnsi="Arial" w:cs="Arial"/>
                <w:b w:val="0"/>
                <w:sz w:val="24"/>
                <w:lang w:eastAsia="en-US"/>
              </w:rPr>
              <w:t>Zarządcze</w:t>
            </w:r>
          </w:p>
        </w:tc>
        <w:tc>
          <w:tcPr>
            <w:tcW w:w="0" w:type="auto"/>
            <w:vAlign w:val="center"/>
            <w:hideMark/>
          </w:tcPr>
          <w:p w14:paraId="0108EDE4" w14:textId="19640F03" w:rsidR="00DF155D" w:rsidRPr="00DF155D" w:rsidRDefault="00DF155D" w:rsidP="008026F9">
            <w:pPr>
              <w:suppressAutoHyphens w:val="0"/>
              <w:spacing w:before="0" w:after="0" w:line="360" w:lineRule="auto"/>
              <w:jc w:val="left"/>
              <w:rPr>
                <w:rFonts w:ascii="Arial" w:eastAsia="Calibri" w:hAnsi="Arial" w:cs="Arial"/>
                <w:b w:val="0"/>
                <w:sz w:val="24"/>
                <w:lang w:eastAsia="en-US"/>
              </w:rPr>
            </w:pPr>
            <w:r w:rsidRPr="00DF155D">
              <w:rPr>
                <w:rFonts w:ascii="Arial" w:eastAsia="Calibri" w:hAnsi="Arial" w:cs="Arial"/>
                <w:b w:val="0"/>
                <w:sz w:val="24"/>
                <w:lang w:eastAsia="en-US"/>
              </w:rPr>
              <w:t xml:space="preserve">Umiejętność planowania, organizacji i nadzoru nad procesami marketingowymi w przedsiębiorstwie. Obejmuje tworzenie strategii komunikacji marki, planowanie kampanii reklamowych, zarządzanie budżetem marketingowym </w:t>
            </w:r>
            <w:r w:rsidR="00147FDD" w:rsidRPr="00231B78">
              <w:rPr>
                <w:rFonts w:ascii="Arial" w:eastAsia="Calibri" w:hAnsi="Arial" w:cs="Arial"/>
                <w:b w:val="0"/>
                <w:sz w:val="24"/>
                <w:lang w:eastAsia="en-US"/>
              </w:rPr>
              <w:br/>
            </w:r>
            <w:r w:rsidRPr="00DF155D">
              <w:rPr>
                <w:rFonts w:ascii="Arial" w:eastAsia="Calibri" w:hAnsi="Arial" w:cs="Arial"/>
                <w:b w:val="0"/>
                <w:sz w:val="24"/>
                <w:lang w:eastAsia="en-US"/>
              </w:rPr>
              <w:t>i analizę efektywności działań promocyjnych.</w:t>
            </w:r>
          </w:p>
        </w:tc>
      </w:tr>
      <w:tr w:rsidR="00DF155D" w:rsidRPr="00DF155D" w14:paraId="74EE3596" w14:textId="77777777" w:rsidTr="007C2B89">
        <w:trPr>
          <w:tblCellSpacing w:w="15" w:type="dxa"/>
        </w:trPr>
        <w:tc>
          <w:tcPr>
            <w:tcW w:w="0" w:type="auto"/>
            <w:vAlign w:val="center"/>
            <w:hideMark/>
          </w:tcPr>
          <w:p w14:paraId="27061FEE" w14:textId="77777777" w:rsidR="00DF155D" w:rsidRPr="00DF155D" w:rsidRDefault="00DF155D" w:rsidP="008026F9">
            <w:pPr>
              <w:suppressAutoHyphens w:val="0"/>
              <w:spacing w:before="0" w:after="0" w:line="360" w:lineRule="auto"/>
              <w:jc w:val="left"/>
              <w:rPr>
                <w:rFonts w:ascii="Arial" w:eastAsia="Calibri" w:hAnsi="Arial" w:cs="Arial"/>
                <w:b w:val="0"/>
                <w:sz w:val="24"/>
                <w:lang w:eastAsia="en-US"/>
              </w:rPr>
            </w:pPr>
            <w:r w:rsidRPr="00DF155D">
              <w:rPr>
                <w:rFonts w:ascii="Arial" w:eastAsia="Calibri" w:hAnsi="Arial" w:cs="Arial"/>
                <w:b w:val="0"/>
                <w:sz w:val="24"/>
                <w:lang w:eastAsia="en-US"/>
              </w:rPr>
              <w:t>Przedsiębiorcze</w:t>
            </w:r>
          </w:p>
        </w:tc>
        <w:tc>
          <w:tcPr>
            <w:tcW w:w="0" w:type="auto"/>
            <w:vAlign w:val="center"/>
            <w:hideMark/>
          </w:tcPr>
          <w:p w14:paraId="3103AC1A" w14:textId="77777777" w:rsidR="00DF155D" w:rsidRPr="00DF155D" w:rsidRDefault="00DF155D" w:rsidP="008026F9">
            <w:pPr>
              <w:suppressAutoHyphens w:val="0"/>
              <w:spacing w:before="0" w:after="0" w:line="360" w:lineRule="auto"/>
              <w:jc w:val="left"/>
              <w:rPr>
                <w:rFonts w:ascii="Arial" w:eastAsia="Calibri" w:hAnsi="Arial" w:cs="Arial"/>
                <w:b w:val="0"/>
                <w:sz w:val="24"/>
                <w:lang w:eastAsia="en-US"/>
              </w:rPr>
            </w:pPr>
            <w:r w:rsidRPr="00DF155D">
              <w:rPr>
                <w:rFonts w:ascii="Arial" w:eastAsia="Calibri" w:hAnsi="Arial" w:cs="Arial"/>
                <w:b w:val="0"/>
                <w:sz w:val="24"/>
                <w:lang w:eastAsia="en-US"/>
              </w:rPr>
              <w:t>Zdolność wdrażania innowacyjnych rozwiązań w obszarze marketingu, rozwoju produktów i budowy marki. Obejmuje myślenie strategiczne, umiejętność podejmowania decyzji biznesowych, analizę rynku oraz projektowanie modeli rozwoju marki i oferty z wykorzystaniem AI.</w:t>
            </w:r>
          </w:p>
        </w:tc>
      </w:tr>
      <w:tr w:rsidR="00DF155D" w:rsidRPr="00DF155D" w14:paraId="0BAE5C6F" w14:textId="77777777" w:rsidTr="007C2B89">
        <w:trPr>
          <w:tblCellSpacing w:w="15" w:type="dxa"/>
        </w:trPr>
        <w:tc>
          <w:tcPr>
            <w:tcW w:w="0" w:type="auto"/>
            <w:vAlign w:val="center"/>
            <w:hideMark/>
          </w:tcPr>
          <w:p w14:paraId="718ABB04" w14:textId="77777777" w:rsidR="00DF155D" w:rsidRPr="00DF155D" w:rsidRDefault="00DF155D" w:rsidP="008026F9">
            <w:pPr>
              <w:suppressAutoHyphens w:val="0"/>
              <w:spacing w:before="0" w:after="0" w:line="360" w:lineRule="auto"/>
              <w:jc w:val="left"/>
              <w:rPr>
                <w:rFonts w:ascii="Arial" w:eastAsia="Calibri" w:hAnsi="Arial" w:cs="Arial"/>
                <w:b w:val="0"/>
                <w:sz w:val="24"/>
                <w:lang w:eastAsia="en-US"/>
              </w:rPr>
            </w:pPr>
            <w:r w:rsidRPr="00DF155D">
              <w:rPr>
                <w:rFonts w:ascii="Arial" w:eastAsia="Calibri" w:hAnsi="Arial" w:cs="Arial"/>
                <w:b w:val="0"/>
                <w:sz w:val="24"/>
                <w:lang w:eastAsia="en-US"/>
              </w:rPr>
              <w:t>Ekologiczne</w:t>
            </w:r>
          </w:p>
        </w:tc>
        <w:tc>
          <w:tcPr>
            <w:tcW w:w="0" w:type="auto"/>
            <w:vAlign w:val="center"/>
            <w:hideMark/>
          </w:tcPr>
          <w:p w14:paraId="72358EA6" w14:textId="06F72779" w:rsidR="00DF155D" w:rsidRPr="00DF155D" w:rsidRDefault="00DF155D" w:rsidP="008026F9">
            <w:pPr>
              <w:suppressAutoHyphens w:val="0"/>
              <w:spacing w:before="0" w:after="0" w:line="360" w:lineRule="auto"/>
              <w:jc w:val="left"/>
              <w:rPr>
                <w:rFonts w:ascii="Arial" w:eastAsia="Calibri" w:hAnsi="Arial" w:cs="Arial"/>
                <w:b w:val="0"/>
                <w:sz w:val="24"/>
                <w:lang w:eastAsia="en-US"/>
              </w:rPr>
            </w:pPr>
            <w:r w:rsidRPr="00DF155D">
              <w:rPr>
                <w:rFonts w:ascii="Arial" w:eastAsia="Calibri" w:hAnsi="Arial" w:cs="Arial"/>
                <w:b w:val="0"/>
                <w:sz w:val="24"/>
                <w:lang w:eastAsia="en-US"/>
              </w:rPr>
              <w:t xml:space="preserve">Świadomość znaczenia etyki, odpowiedzialnej komunikacji </w:t>
            </w:r>
            <w:r w:rsidR="00231B78">
              <w:rPr>
                <w:rFonts w:ascii="Arial" w:eastAsia="Calibri" w:hAnsi="Arial" w:cs="Arial"/>
                <w:b w:val="0"/>
                <w:sz w:val="24"/>
                <w:lang w:eastAsia="en-US"/>
              </w:rPr>
              <w:br/>
            </w:r>
            <w:r w:rsidRPr="00DF155D">
              <w:rPr>
                <w:rFonts w:ascii="Arial" w:eastAsia="Calibri" w:hAnsi="Arial" w:cs="Arial"/>
                <w:b w:val="0"/>
                <w:sz w:val="24"/>
                <w:lang w:eastAsia="en-US"/>
              </w:rPr>
              <w:t xml:space="preserve">i zrównoważonego marketingu. Obejmuje znajomość zasad </w:t>
            </w:r>
            <w:r w:rsidRPr="00DF155D">
              <w:rPr>
                <w:rFonts w:ascii="Arial" w:eastAsia="Calibri" w:hAnsi="Arial" w:cs="Arial"/>
                <w:b w:val="0"/>
                <w:sz w:val="24"/>
                <w:lang w:eastAsia="en-US"/>
              </w:rPr>
              <w:lastRenderedPageBreak/>
              <w:t>etycznego wykorzystania sztucznej inteligencji, odpowiedzialne zarządzanie danymi, cyberbezpieczeństwo oraz budowanie pozytywnego wpływu marki na otoczenie.</w:t>
            </w:r>
          </w:p>
        </w:tc>
      </w:tr>
      <w:tr w:rsidR="00DF155D" w:rsidRPr="00DF155D" w14:paraId="14DA7F78" w14:textId="77777777" w:rsidTr="007C2B89">
        <w:trPr>
          <w:tblCellSpacing w:w="15" w:type="dxa"/>
        </w:trPr>
        <w:tc>
          <w:tcPr>
            <w:tcW w:w="0" w:type="auto"/>
            <w:vAlign w:val="center"/>
            <w:hideMark/>
          </w:tcPr>
          <w:p w14:paraId="3B1CD7FB" w14:textId="77777777" w:rsidR="00DF155D" w:rsidRPr="00DF155D" w:rsidRDefault="00DF155D" w:rsidP="008026F9">
            <w:pPr>
              <w:suppressAutoHyphens w:val="0"/>
              <w:spacing w:before="0" w:after="0" w:line="360" w:lineRule="auto"/>
              <w:jc w:val="left"/>
              <w:rPr>
                <w:rFonts w:ascii="Arial" w:eastAsia="Calibri" w:hAnsi="Arial" w:cs="Arial"/>
                <w:b w:val="0"/>
                <w:sz w:val="24"/>
                <w:lang w:eastAsia="en-US"/>
              </w:rPr>
            </w:pPr>
            <w:r w:rsidRPr="00DF155D">
              <w:rPr>
                <w:rFonts w:ascii="Arial" w:eastAsia="Calibri" w:hAnsi="Arial" w:cs="Arial"/>
                <w:b w:val="0"/>
                <w:sz w:val="24"/>
                <w:lang w:eastAsia="en-US"/>
              </w:rPr>
              <w:lastRenderedPageBreak/>
              <w:t>Inne – umiejętności marketingowe</w:t>
            </w:r>
          </w:p>
        </w:tc>
        <w:tc>
          <w:tcPr>
            <w:tcW w:w="0" w:type="auto"/>
            <w:vAlign w:val="center"/>
            <w:hideMark/>
          </w:tcPr>
          <w:p w14:paraId="5C9680DD" w14:textId="53DB7C83" w:rsidR="00DF155D" w:rsidRPr="00DF155D" w:rsidRDefault="00DF155D" w:rsidP="008026F9">
            <w:pPr>
              <w:suppressAutoHyphens w:val="0"/>
              <w:spacing w:before="0" w:after="0" w:line="360" w:lineRule="auto"/>
              <w:jc w:val="left"/>
              <w:rPr>
                <w:rFonts w:ascii="Arial" w:eastAsia="Calibri" w:hAnsi="Arial" w:cs="Arial"/>
                <w:b w:val="0"/>
                <w:sz w:val="24"/>
                <w:lang w:eastAsia="en-US"/>
              </w:rPr>
            </w:pPr>
            <w:r w:rsidRPr="00DF155D">
              <w:rPr>
                <w:rFonts w:ascii="Arial" w:eastAsia="Calibri" w:hAnsi="Arial" w:cs="Arial"/>
                <w:b w:val="0"/>
                <w:sz w:val="24"/>
                <w:lang w:eastAsia="en-US"/>
              </w:rPr>
              <w:t xml:space="preserve">Zestaw </w:t>
            </w:r>
            <w:r w:rsidR="0012782E">
              <w:rPr>
                <w:rFonts w:ascii="Arial" w:eastAsia="Calibri" w:hAnsi="Arial" w:cs="Arial"/>
                <w:b w:val="0"/>
                <w:sz w:val="24"/>
                <w:lang w:eastAsia="en-US"/>
              </w:rPr>
              <w:t xml:space="preserve">umiejętności </w:t>
            </w:r>
            <w:r w:rsidRPr="00DF155D">
              <w:rPr>
                <w:rFonts w:ascii="Arial" w:eastAsia="Calibri" w:hAnsi="Arial" w:cs="Arial"/>
                <w:b w:val="0"/>
                <w:sz w:val="24"/>
                <w:lang w:eastAsia="en-US"/>
              </w:rPr>
              <w:t xml:space="preserve">branżowych związanych z nowoczesnym marketingiem cyfrowym. Obejmuje umiejętność tworzenia treści promocyjnych, budowania relacji z odbiorcami, storytellingu, pracy z algorytmami </w:t>
            </w:r>
            <w:proofErr w:type="spellStart"/>
            <w:r w:rsidRPr="00DF155D">
              <w:rPr>
                <w:rFonts w:ascii="Arial" w:eastAsia="Calibri" w:hAnsi="Arial" w:cs="Arial"/>
                <w:b w:val="0"/>
                <w:sz w:val="24"/>
                <w:lang w:eastAsia="en-US"/>
              </w:rPr>
              <w:t>social</w:t>
            </w:r>
            <w:proofErr w:type="spellEnd"/>
            <w:r w:rsidRPr="00DF155D">
              <w:rPr>
                <w:rFonts w:ascii="Arial" w:eastAsia="Calibri" w:hAnsi="Arial" w:cs="Arial"/>
                <w:b w:val="0"/>
                <w:sz w:val="24"/>
                <w:lang w:eastAsia="en-US"/>
              </w:rPr>
              <w:t xml:space="preserve"> mediów, rozumienia zachowań konsumentów oraz integrowania narzędzi AI </w:t>
            </w:r>
            <w:r w:rsidR="00231B78">
              <w:rPr>
                <w:rFonts w:ascii="Arial" w:eastAsia="Calibri" w:hAnsi="Arial" w:cs="Arial"/>
                <w:b w:val="0"/>
                <w:sz w:val="24"/>
                <w:lang w:eastAsia="en-US"/>
              </w:rPr>
              <w:br/>
            </w:r>
            <w:r w:rsidRPr="00DF155D">
              <w:rPr>
                <w:rFonts w:ascii="Arial" w:eastAsia="Calibri" w:hAnsi="Arial" w:cs="Arial"/>
                <w:b w:val="0"/>
                <w:sz w:val="24"/>
                <w:lang w:eastAsia="en-US"/>
              </w:rPr>
              <w:t>w procesach komunikacji i promocji.</w:t>
            </w:r>
          </w:p>
        </w:tc>
      </w:tr>
    </w:tbl>
    <w:p w14:paraId="2FBA3310" w14:textId="74CE1CA2" w:rsidR="00DF155D" w:rsidRPr="00DF155D" w:rsidRDefault="00DF155D" w:rsidP="00DF155D">
      <w:pPr>
        <w:spacing w:before="0" w:after="0" w:line="360" w:lineRule="auto"/>
        <w:jc w:val="left"/>
        <w:rPr>
          <w:rFonts w:ascii="Arial" w:hAnsi="Arial" w:cs="Arial"/>
          <w:b w:val="0"/>
          <w:sz w:val="24"/>
        </w:rPr>
      </w:pPr>
    </w:p>
    <w:p w14:paraId="11FDC9EE" w14:textId="77777777" w:rsidR="00B04D07" w:rsidRDefault="005646E1">
      <w:pPr>
        <w:pStyle w:val="Akapitzlist"/>
        <w:numPr>
          <w:ilvl w:val="0"/>
          <w:numId w:val="90"/>
        </w:numPr>
        <w:spacing w:before="0" w:after="0" w:line="360" w:lineRule="auto"/>
        <w:ind w:left="851"/>
        <w:jc w:val="left"/>
        <w:rPr>
          <w:rFonts w:ascii="Arial" w:hAnsi="Arial" w:cs="Arial"/>
          <w:bCs/>
          <w:sz w:val="24"/>
        </w:rPr>
      </w:pPr>
      <w:r w:rsidRPr="00E54A42">
        <w:rPr>
          <w:rFonts w:ascii="Arial" w:hAnsi="Arial" w:cs="Arial"/>
          <w:bCs/>
          <w:sz w:val="24"/>
        </w:rPr>
        <w:t>Zarządzanie w erze AI- strategie, ludzie i automatyzacja:</w:t>
      </w:r>
    </w:p>
    <w:p w14:paraId="2E796C13" w14:textId="4A19FCF2" w:rsidR="00E54A42" w:rsidRDefault="00E54A42">
      <w:pPr>
        <w:pStyle w:val="Akapitzlist"/>
        <w:numPr>
          <w:ilvl w:val="0"/>
          <w:numId w:val="93"/>
        </w:numPr>
        <w:spacing w:before="0" w:after="0" w:line="360" w:lineRule="auto"/>
        <w:jc w:val="left"/>
        <w:rPr>
          <w:rFonts w:ascii="Arial" w:hAnsi="Arial" w:cs="Arial"/>
          <w:b w:val="0"/>
          <w:sz w:val="24"/>
        </w:rPr>
      </w:pPr>
      <w:r>
        <w:rPr>
          <w:rFonts w:ascii="Arial" w:hAnsi="Arial" w:cs="Arial"/>
          <w:b w:val="0"/>
          <w:sz w:val="24"/>
        </w:rPr>
        <w:t>Planowane zagadnienia:</w:t>
      </w:r>
    </w:p>
    <w:p w14:paraId="5B15C917" w14:textId="1F8D238D" w:rsidR="009E4824" w:rsidRPr="009E4824" w:rsidRDefault="009E4824">
      <w:pPr>
        <w:pStyle w:val="Akapitzlist"/>
        <w:numPr>
          <w:ilvl w:val="0"/>
          <w:numId w:val="99"/>
        </w:numPr>
        <w:spacing w:before="0" w:after="0" w:line="360" w:lineRule="auto"/>
        <w:ind w:left="1276"/>
        <w:jc w:val="left"/>
        <w:rPr>
          <w:rFonts w:ascii="Arial" w:hAnsi="Arial" w:cs="Arial"/>
          <w:b w:val="0"/>
          <w:i/>
          <w:iCs/>
          <w:sz w:val="24"/>
        </w:rPr>
      </w:pPr>
      <w:r w:rsidRPr="009E4824">
        <w:rPr>
          <w:rFonts w:ascii="Arial" w:hAnsi="Arial" w:cs="Arial"/>
          <w:b w:val="0"/>
          <w:i/>
          <w:iCs/>
          <w:sz w:val="24"/>
        </w:rPr>
        <w:t>Wdrażanie sztucznej inteligencji w organizacji – od strategii do praktyki</w:t>
      </w:r>
    </w:p>
    <w:p w14:paraId="6DD054CA" w14:textId="3C580B40" w:rsidR="009E4824" w:rsidRPr="009E4824" w:rsidRDefault="009E4824" w:rsidP="009E4824">
      <w:pPr>
        <w:pStyle w:val="Akapitzlist"/>
        <w:spacing w:before="0" w:after="0" w:line="360" w:lineRule="auto"/>
        <w:ind w:left="1211"/>
        <w:jc w:val="left"/>
        <w:rPr>
          <w:rFonts w:ascii="Arial" w:hAnsi="Arial" w:cs="Arial"/>
          <w:b w:val="0"/>
          <w:sz w:val="24"/>
        </w:rPr>
      </w:pPr>
      <w:r w:rsidRPr="009E4824">
        <w:rPr>
          <w:rFonts w:ascii="Arial" w:hAnsi="Arial" w:cs="Arial"/>
          <w:b w:val="0"/>
          <w:sz w:val="24"/>
        </w:rPr>
        <w:t xml:space="preserve">Opracowanie podejścia do strategicznego wdrażania sztucznej inteligencji w strukturze organizacyjnej. Poznanie metody Business Model </w:t>
      </w:r>
      <w:proofErr w:type="spellStart"/>
      <w:r w:rsidRPr="009E4824">
        <w:rPr>
          <w:rFonts w:ascii="Arial" w:hAnsi="Arial" w:cs="Arial"/>
          <w:b w:val="0"/>
          <w:sz w:val="24"/>
        </w:rPr>
        <w:t>Canvas</w:t>
      </w:r>
      <w:proofErr w:type="spellEnd"/>
      <w:r w:rsidRPr="009E4824">
        <w:rPr>
          <w:rFonts w:ascii="Arial" w:hAnsi="Arial" w:cs="Arial"/>
          <w:b w:val="0"/>
          <w:sz w:val="24"/>
        </w:rPr>
        <w:t xml:space="preserve"> jako narzędzia do analizy i planowania integracji AI w procesach biznesowych. Analiza wpływu technologii AI na kluczowe elementy modelu biznesowego, w tym propozycję wartości, relacje z klientami </w:t>
      </w:r>
      <w:r>
        <w:rPr>
          <w:rFonts w:ascii="Arial" w:hAnsi="Arial" w:cs="Arial"/>
          <w:b w:val="0"/>
          <w:sz w:val="24"/>
        </w:rPr>
        <w:br/>
      </w:r>
      <w:r w:rsidRPr="009E4824">
        <w:rPr>
          <w:rFonts w:ascii="Arial" w:hAnsi="Arial" w:cs="Arial"/>
          <w:b w:val="0"/>
          <w:sz w:val="24"/>
        </w:rPr>
        <w:t>i strukturę kosztów.</w:t>
      </w:r>
    </w:p>
    <w:p w14:paraId="6C51B6A0" w14:textId="18B477F6" w:rsidR="009E4824" w:rsidRPr="009E4824" w:rsidRDefault="009E4824">
      <w:pPr>
        <w:pStyle w:val="Akapitzlist"/>
        <w:numPr>
          <w:ilvl w:val="0"/>
          <w:numId w:val="100"/>
        </w:numPr>
        <w:spacing w:before="0" w:after="0" w:line="360" w:lineRule="auto"/>
        <w:ind w:left="1276"/>
        <w:jc w:val="left"/>
        <w:rPr>
          <w:rFonts w:ascii="Arial" w:hAnsi="Arial" w:cs="Arial"/>
          <w:b w:val="0"/>
          <w:i/>
          <w:iCs/>
          <w:sz w:val="24"/>
        </w:rPr>
      </w:pPr>
      <w:r w:rsidRPr="009E4824">
        <w:rPr>
          <w:rFonts w:ascii="Arial" w:hAnsi="Arial" w:cs="Arial"/>
          <w:b w:val="0"/>
          <w:i/>
          <w:iCs/>
          <w:sz w:val="24"/>
        </w:rPr>
        <w:t xml:space="preserve">Automatyzacja procesów biznesowych z wykorzystaniem narzędzi AI </w:t>
      </w:r>
      <w:r>
        <w:rPr>
          <w:rFonts w:ascii="Arial" w:hAnsi="Arial" w:cs="Arial"/>
          <w:b w:val="0"/>
          <w:i/>
          <w:iCs/>
          <w:sz w:val="24"/>
        </w:rPr>
        <w:br/>
      </w:r>
      <w:r w:rsidRPr="009E4824">
        <w:rPr>
          <w:rFonts w:ascii="Arial" w:hAnsi="Arial" w:cs="Arial"/>
          <w:b w:val="0"/>
          <w:i/>
          <w:iCs/>
          <w:sz w:val="24"/>
        </w:rPr>
        <w:t>i platform no-</w:t>
      </w:r>
      <w:proofErr w:type="spellStart"/>
      <w:r w:rsidRPr="009E4824">
        <w:rPr>
          <w:rFonts w:ascii="Arial" w:hAnsi="Arial" w:cs="Arial"/>
          <w:b w:val="0"/>
          <w:i/>
          <w:iCs/>
          <w:sz w:val="24"/>
        </w:rPr>
        <w:t>code</w:t>
      </w:r>
      <w:proofErr w:type="spellEnd"/>
    </w:p>
    <w:p w14:paraId="15D81209" w14:textId="5E6AC672" w:rsidR="009E4824" w:rsidRPr="009E4824" w:rsidRDefault="009E4824" w:rsidP="009E4824">
      <w:pPr>
        <w:pStyle w:val="Akapitzlist"/>
        <w:spacing w:before="0" w:after="0" w:line="360" w:lineRule="auto"/>
        <w:ind w:left="1276"/>
        <w:jc w:val="left"/>
        <w:rPr>
          <w:rFonts w:ascii="Arial" w:hAnsi="Arial" w:cs="Arial"/>
          <w:b w:val="0"/>
          <w:sz w:val="24"/>
        </w:rPr>
      </w:pPr>
      <w:r w:rsidRPr="009E4824">
        <w:rPr>
          <w:rFonts w:ascii="Arial" w:hAnsi="Arial" w:cs="Arial"/>
          <w:b w:val="0"/>
          <w:sz w:val="24"/>
        </w:rPr>
        <w:t xml:space="preserve">Poznanie zasad działania i możliwości wykorzystania automatyzacji </w:t>
      </w:r>
      <w:r>
        <w:rPr>
          <w:rFonts w:ascii="Arial" w:hAnsi="Arial" w:cs="Arial"/>
          <w:b w:val="0"/>
          <w:sz w:val="24"/>
        </w:rPr>
        <w:br/>
      </w:r>
      <w:r w:rsidRPr="009E4824">
        <w:rPr>
          <w:rFonts w:ascii="Arial" w:hAnsi="Arial" w:cs="Arial"/>
          <w:b w:val="0"/>
          <w:sz w:val="24"/>
        </w:rPr>
        <w:t>w przedsiębiorstwie. Analiza narzędzi i platform no-</w:t>
      </w:r>
      <w:proofErr w:type="spellStart"/>
      <w:r w:rsidRPr="009E4824">
        <w:rPr>
          <w:rFonts w:ascii="Arial" w:hAnsi="Arial" w:cs="Arial"/>
          <w:b w:val="0"/>
          <w:sz w:val="24"/>
        </w:rPr>
        <w:t>code</w:t>
      </w:r>
      <w:proofErr w:type="spellEnd"/>
      <w:r w:rsidRPr="009E4824">
        <w:rPr>
          <w:rFonts w:ascii="Arial" w:hAnsi="Arial" w:cs="Arial"/>
          <w:b w:val="0"/>
          <w:sz w:val="24"/>
        </w:rPr>
        <w:t xml:space="preserve"> umożliwiających tworzenie zautomatyzowanych przepływów pracy. Opracowanie podejścia do integracji danych, wykorzystania API i budowania rozwiązań automatyzujących codzienne zadania.</w:t>
      </w:r>
    </w:p>
    <w:p w14:paraId="1D38AB21" w14:textId="4D9A4536" w:rsidR="009E4824" w:rsidRPr="009E4824" w:rsidRDefault="009E4824">
      <w:pPr>
        <w:pStyle w:val="Akapitzlist"/>
        <w:numPr>
          <w:ilvl w:val="0"/>
          <w:numId w:val="100"/>
        </w:numPr>
        <w:spacing w:before="0" w:after="0" w:line="360" w:lineRule="auto"/>
        <w:ind w:left="1276"/>
        <w:jc w:val="left"/>
        <w:rPr>
          <w:rFonts w:ascii="Arial" w:hAnsi="Arial" w:cs="Arial"/>
          <w:b w:val="0"/>
          <w:i/>
          <w:iCs/>
          <w:sz w:val="24"/>
        </w:rPr>
      </w:pPr>
      <w:r w:rsidRPr="009E4824">
        <w:rPr>
          <w:rFonts w:ascii="Arial" w:hAnsi="Arial" w:cs="Arial"/>
          <w:b w:val="0"/>
          <w:i/>
          <w:iCs/>
          <w:sz w:val="24"/>
        </w:rPr>
        <w:t xml:space="preserve">Generatywna sztuczna inteligencja w zarządzaniu – </w:t>
      </w:r>
      <w:r w:rsidR="00E004CB">
        <w:rPr>
          <w:rFonts w:ascii="Arial" w:hAnsi="Arial" w:cs="Arial"/>
          <w:b w:val="0"/>
          <w:i/>
          <w:iCs/>
          <w:sz w:val="24"/>
        </w:rPr>
        <w:t>umiejętności</w:t>
      </w:r>
      <w:r w:rsidR="00E004CB" w:rsidRPr="009E4824">
        <w:rPr>
          <w:rFonts w:ascii="Arial" w:hAnsi="Arial" w:cs="Arial"/>
          <w:b w:val="0"/>
          <w:i/>
          <w:iCs/>
          <w:sz w:val="24"/>
        </w:rPr>
        <w:t xml:space="preserve"> </w:t>
      </w:r>
      <w:r w:rsidRPr="009E4824">
        <w:rPr>
          <w:rFonts w:ascii="Arial" w:hAnsi="Arial" w:cs="Arial"/>
          <w:b w:val="0"/>
          <w:i/>
          <w:iCs/>
          <w:sz w:val="24"/>
        </w:rPr>
        <w:t>lidera przyszłości</w:t>
      </w:r>
    </w:p>
    <w:p w14:paraId="2209CBE2" w14:textId="660B620C" w:rsidR="009E4824" w:rsidRPr="009E4824" w:rsidRDefault="009E4824" w:rsidP="009E4824">
      <w:pPr>
        <w:spacing w:before="0" w:after="0" w:line="360" w:lineRule="auto"/>
        <w:ind w:left="1276"/>
        <w:jc w:val="left"/>
        <w:rPr>
          <w:rFonts w:ascii="Arial" w:hAnsi="Arial" w:cs="Arial"/>
          <w:b w:val="0"/>
          <w:sz w:val="24"/>
        </w:rPr>
      </w:pPr>
      <w:r w:rsidRPr="009E4824">
        <w:rPr>
          <w:rFonts w:ascii="Arial" w:hAnsi="Arial" w:cs="Arial"/>
          <w:b w:val="0"/>
          <w:sz w:val="24"/>
        </w:rPr>
        <w:t>Poznanie zastosowań generatywnej AI (</w:t>
      </w:r>
      <w:proofErr w:type="spellStart"/>
      <w:r w:rsidRPr="009E4824">
        <w:rPr>
          <w:rFonts w:ascii="Arial" w:hAnsi="Arial" w:cs="Arial"/>
          <w:b w:val="0"/>
          <w:sz w:val="24"/>
        </w:rPr>
        <w:t>GenAI</w:t>
      </w:r>
      <w:proofErr w:type="spellEnd"/>
      <w:r w:rsidRPr="009E4824">
        <w:rPr>
          <w:rFonts w:ascii="Arial" w:hAnsi="Arial" w:cs="Arial"/>
          <w:b w:val="0"/>
          <w:sz w:val="24"/>
        </w:rPr>
        <w:t xml:space="preserve">) i dużych modeli językowych (LLM) w pracy menedżera. Analiza ich potencjału w zakresie usprawniania komunikacji, opracowywania strategii, podejmowania </w:t>
      </w:r>
      <w:r w:rsidRPr="009E4824">
        <w:rPr>
          <w:rFonts w:ascii="Arial" w:hAnsi="Arial" w:cs="Arial"/>
          <w:b w:val="0"/>
          <w:sz w:val="24"/>
        </w:rPr>
        <w:lastRenderedPageBreak/>
        <w:t xml:space="preserve">decyzji i rozwoju </w:t>
      </w:r>
      <w:r w:rsidR="00B56BEF">
        <w:rPr>
          <w:rFonts w:ascii="Arial" w:hAnsi="Arial" w:cs="Arial"/>
          <w:b w:val="0"/>
          <w:sz w:val="24"/>
        </w:rPr>
        <w:t>umiejętności</w:t>
      </w:r>
      <w:r w:rsidR="00B56BEF" w:rsidRPr="009E4824">
        <w:rPr>
          <w:rFonts w:ascii="Arial" w:hAnsi="Arial" w:cs="Arial"/>
          <w:b w:val="0"/>
          <w:sz w:val="24"/>
        </w:rPr>
        <w:t xml:space="preserve"> </w:t>
      </w:r>
      <w:r w:rsidRPr="009E4824">
        <w:rPr>
          <w:rFonts w:ascii="Arial" w:hAnsi="Arial" w:cs="Arial"/>
          <w:b w:val="0"/>
          <w:sz w:val="24"/>
        </w:rPr>
        <w:t xml:space="preserve">przywódczych. Omówienie roli lidera </w:t>
      </w:r>
      <w:r>
        <w:rPr>
          <w:rFonts w:ascii="Arial" w:hAnsi="Arial" w:cs="Arial"/>
          <w:b w:val="0"/>
          <w:sz w:val="24"/>
        </w:rPr>
        <w:br/>
      </w:r>
      <w:r w:rsidRPr="009E4824">
        <w:rPr>
          <w:rFonts w:ascii="Arial" w:hAnsi="Arial" w:cs="Arial"/>
          <w:b w:val="0"/>
          <w:sz w:val="24"/>
        </w:rPr>
        <w:t>w kształtowaniu organizacji opartej na danych i technologii.</w:t>
      </w:r>
    </w:p>
    <w:p w14:paraId="6CDF6E19" w14:textId="3FD583C7" w:rsidR="009E4824" w:rsidRPr="009E4824" w:rsidRDefault="009E4824">
      <w:pPr>
        <w:pStyle w:val="Akapitzlist"/>
        <w:numPr>
          <w:ilvl w:val="0"/>
          <w:numId w:val="100"/>
        </w:numPr>
        <w:spacing w:before="0" w:after="0" w:line="360" w:lineRule="auto"/>
        <w:ind w:left="1276"/>
        <w:jc w:val="left"/>
        <w:rPr>
          <w:rFonts w:ascii="Arial" w:hAnsi="Arial" w:cs="Arial"/>
          <w:b w:val="0"/>
          <w:i/>
          <w:iCs/>
          <w:sz w:val="24"/>
        </w:rPr>
      </w:pPr>
      <w:r w:rsidRPr="009E4824">
        <w:rPr>
          <w:rFonts w:ascii="Arial" w:hAnsi="Arial" w:cs="Arial"/>
          <w:b w:val="0"/>
          <w:i/>
          <w:iCs/>
          <w:sz w:val="24"/>
        </w:rPr>
        <w:t>Wykorzystanie AI w analizie danych i podejmowaniu decyzji biznesowych</w:t>
      </w:r>
    </w:p>
    <w:p w14:paraId="528F9C7B" w14:textId="77777777" w:rsidR="009E4824" w:rsidRPr="009E4824" w:rsidRDefault="009E4824" w:rsidP="009E4824">
      <w:pPr>
        <w:pStyle w:val="Akapitzlist"/>
        <w:spacing w:before="0" w:after="0" w:line="360" w:lineRule="auto"/>
        <w:ind w:left="1211"/>
        <w:jc w:val="left"/>
        <w:rPr>
          <w:rFonts w:ascii="Arial" w:hAnsi="Arial" w:cs="Arial"/>
          <w:b w:val="0"/>
          <w:sz w:val="24"/>
        </w:rPr>
      </w:pPr>
      <w:r w:rsidRPr="009E4824">
        <w:rPr>
          <w:rFonts w:ascii="Arial" w:hAnsi="Arial" w:cs="Arial"/>
          <w:b w:val="0"/>
          <w:sz w:val="24"/>
        </w:rPr>
        <w:t xml:space="preserve">Opracowanie podejść do analizy danych z wykorzystaniem narzędzi klasy Business </w:t>
      </w:r>
      <w:proofErr w:type="spellStart"/>
      <w:r w:rsidRPr="009E4824">
        <w:rPr>
          <w:rFonts w:ascii="Arial" w:hAnsi="Arial" w:cs="Arial"/>
          <w:b w:val="0"/>
          <w:sz w:val="24"/>
        </w:rPr>
        <w:t>Intelligence</w:t>
      </w:r>
      <w:proofErr w:type="spellEnd"/>
      <w:r w:rsidRPr="009E4824">
        <w:rPr>
          <w:rFonts w:ascii="Arial" w:hAnsi="Arial" w:cs="Arial"/>
          <w:b w:val="0"/>
          <w:sz w:val="24"/>
        </w:rPr>
        <w:t xml:space="preserve"> i mechanizmów sztucznej inteligencji. Poznanie możliwości analityki predykcyjnej, prognozowania trendów i wykrywania zależności w danych. Analiza praktycznych przykładów zastosowania AI w procesach decyzyjnych i planistycznych.</w:t>
      </w:r>
    </w:p>
    <w:p w14:paraId="6A730DFF" w14:textId="042C9D8D" w:rsidR="009E4824" w:rsidRPr="009E4824" w:rsidRDefault="009E4824">
      <w:pPr>
        <w:pStyle w:val="Akapitzlist"/>
        <w:numPr>
          <w:ilvl w:val="0"/>
          <w:numId w:val="100"/>
        </w:numPr>
        <w:spacing w:before="0" w:after="0" w:line="360" w:lineRule="auto"/>
        <w:ind w:left="1276"/>
        <w:jc w:val="left"/>
        <w:rPr>
          <w:rFonts w:ascii="Arial" w:hAnsi="Arial" w:cs="Arial"/>
          <w:b w:val="0"/>
          <w:i/>
          <w:iCs/>
          <w:sz w:val="24"/>
        </w:rPr>
      </w:pPr>
      <w:r w:rsidRPr="009E4824">
        <w:rPr>
          <w:rFonts w:ascii="Arial" w:hAnsi="Arial" w:cs="Arial"/>
          <w:b w:val="0"/>
          <w:i/>
          <w:iCs/>
          <w:sz w:val="24"/>
        </w:rPr>
        <w:t>Asystenci i narzędzia AI wspierające produktywność i zarządzanie wiedzą</w:t>
      </w:r>
    </w:p>
    <w:p w14:paraId="5AECDE61" w14:textId="1E146C2C" w:rsidR="009E4824" w:rsidRPr="009E4824" w:rsidRDefault="009E4824" w:rsidP="009E4824">
      <w:pPr>
        <w:pStyle w:val="Akapitzlist"/>
        <w:spacing w:before="0" w:after="0" w:line="360" w:lineRule="auto"/>
        <w:ind w:left="1211"/>
        <w:jc w:val="left"/>
        <w:rPr>
          <w:rFonts w:ascii="Arial" w:hAnsi="Arial" w:cs="Arial"/>
          <w:b w:val="0"/>
          <w:sz w:val="24"/>
        </w:rPr>
      </w:pPr>
      <w:r w:rsidRPr="009E4824">
        <w:rPr>
          <w:rFonts w:ascii="Arial" w:hAnsi="Arial" w:cs="Arial"/>
          <w:b w:val="0"/>
          <w:sz w:val="24"/>
        </w:rPr>
        <w:t xml:space="preserve">Poznanie sposobów wykorzystania asystentów AI w organizacji, wspierających komunikację, analizę informacji i rozwój wiedzy. Opracowanie zasad korzystania z narzędzi wspomagających planowanie, organizację i raportowanie (np. systemy CRM, bazy wiedzy, asystenci tekstowi). Analiza wpływu tych rozwiązań na efektywność zespołów </w:t>
      </w:r>
      <w:r>
        <w:rPr>
          <w:rFonts w:ascii="Arial" w:hAnsi="Arial" w:cs="Arial"/>
          <w:b w:val="0"/>
          <w:sz w:val="24"/>
        </w:rPr>
        <w:br/>
      </w:r>
      <w:r w:rsidRPr="009E4824">
        <w:rPr>
          <w:rFonts w:ascii="Arial" w:hAnsi="Arial" w:cs="Arial"/>
          <w:b w:val="0"/>
          <w:sz w:val="24"/>
        </w:rPr>
        <w:t>i procesów zarządczych.</w:t>
      </w:r>
    </w:p>
    <w:p w14:paraId="4C1C1AE9" w14:textId="42A0ADFA" w:rsidR="009E4824" w:rsidRPr="009E4824" w:rsidRDefault="009E4824">
      <w:pPr>
        <w:pStyle w:val="Akapitzlist"/>
        <w:numPr>
          <w:ilvl w:val="0"/>
          <w:numId w:val="100"/>
        </w:numPr>
        <w:spacing w:before="0" w:after="0" w:line="360" w:lineRule="auto"/>
        <w:ind w:left="1276"/>
        <w:jc w:val="left"/>
        <w:rPr>
          <w:rFonts w:ascii="Arial" w:hAnsi="Arial" w:cs="Arial"/>
          <w:b w:val="0"/>
          <w:i/>
          <w:iCs/>
          <w:sz w:val="24"/>
        </w:rPr>
      </w:pPr>
      <w:r w:rsidRPr="009E4824">
        <w:rPr>
          <w:rFonts w:ascii="Arial" w:hAnsi="Arial" w:cs="Arial"/>
          <w:b w:val="0"/>
          <w:i/>
          <w:iCs/>
          <w:sz w:val="24"/>
        </w:rPr>
        <w:t>Cyberbezpieczeństwo, etyka i kultura organizacyjna w dobie AI</w:t>
      </w:r>
    </w:p>
    <w:p w14:paraId="00B59DB2" w14:textId="77777777" w:rsidR="009E4824" w:rsidRPr="009E4824" w:rsidRDefault="009E4824" w:rsidP="009E4824">
      <w:pPr>
        <w:pStyle w:val="Akapitzlist"/>
        <w:spacing w:before="0" w:after="0" w:line="360" w:lineRule="auto"/>
        <w:ind w:left="1211"/>
        <w:jc w:val="left"/>
        <w:rPr>
          <w:rFonts w:ascii="Arial" w:hAnsi="Arial" w:cs="Arial"/>
          <w:b w:val="0"/>
          <w:sz w:val="24"/>
        </w:rPr>
      </w:pPr>
      <w:r w:rsidRPr="009E4824">
        <w:rPr>
          <w:rFonts w:ascii="Arial" w:hAnsi="Arial" w:cs="Arial"/>
          <w:b w:val="0"/>
          <w:sz w:val="24"/>
        </w:rPr>
        <w:t>Poznanie zasad bezpiecznego korzystania z technologii sztucznej inteligencji w środowisku pracy. Omówienie ryzyk związanych z przetwarzaniem danych i ochroną informacji w systemach AI. Analiza zagadnień etycznych oraz kształtowania kultury organizacyjnej opartej na zaufaniu, odpowiedzialności i transparentnym wdrażaniu nowych technologii.</w:t>
      </w:r>
    </w:p>
    <w:p w14:paraId="0C40A1E8" w14:textId="302B1AF3" w:rsidR="00446CCA" w:rsidRPr="00DF155D" w:rsidRDefault="00446CCA">
      <w:pPr>
        <w:pStyle w:val="Akapitzlist"/>
        <w:numPr>
          <w:ilvl w:val="0"/>
          <w:numId w:val="94"/>
        </w:numPr>
        <w:spacing w:before="0" w:after="0" w:line="360" w:lineRule="auto"/>
        <w:jc w:val="left"/>
        <w:rPr>
          <w:rFonts w:ascii="Arial" w:hAnsi="Arial" w:cs="Arial"/>
          <w:b w:val="0"/>
          <w:sz w:val="24"/>
        </w:rPr>
      </w:pPr>
      <w:r>
        <w:rPr>
          <w:rFonts w:ascii="Arial" w:hAnsi="Arial" w:cs="Arial"/>
          <w:b w:val="0"/>
          <w:sz w:val="24"/>
        </w:rPr>
        <w:t>Zakres rozwijanych umiejętności:</w:t>
      </w:r>
    </w:p>
    <w:tbl>
      <w:tblPr>
        <w:tblW w:w="0" w:type="auto"/>
        <w:tblCellSpacing w:w="15" w:type="dxa"/>
        <w:tblBorders>
          <w:top w:val="single" w:sz="2" w:space="0" w:color="auto"/>
          <w:left w:val="single" w:sz="2" w:space="0" w:color="auto"/>
          <w:bottom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2194"/>
        <w:gridCol w:w="30"/>
        <w:gridCol w:w="6845"/>
      </w:tblGrid>
      <w:tr w:rsidR="007C2B89" w:rsidRPr="007C2B89" w14:paraId="39849C97" w14:textId="77777777" w:rsidTr="00756DE3">
        <w:trPr>
          <w:tblHeader/>
          <w:tblCellSpacing w:w="15" w:type="dxa"/>
        </w:trPr>
        <w:tc>
          <w:tcPr>
            <w:tcW w:w="0" w:type="auto"/>
            <w:vAlign w:val="center"/>
            <w:hideMark/>
          </w:tcPr>
          <w:p w14:paraId="278321F2" w14:textId="77777777" w:rsidR="007C2B89" w:rsidRPr="007C2B89" w:rsidRDefault="007C2B89" w:rsidP="008026F9">
            <w:pPr>
              <w:suppressAutoHyphens w:val="0"/>
              <w:spacing w:before="0" w:after="0" w:line="360" w:lineRule="auto"/>
              <w:jc w:val="left"/>
              <w:rPr>
                <w:rFonts w:ascii="Arial" w:eastAsia="Calibri" w:hAnsi="Arial" w:cs="Arial"/>
                <w:bCs/>
                <w:sz w:val="24"/>
                <w:lang w:eastAsia="en-US"/>
              </w:rPr>
            </w:pPr>
            <w:r w:rsidRPr="007C2B89">
              <w:rPr>
                <w:rFonts w:ascii="Arial" w:eastAsia="Calibri" w:hAnsi="Arial" w:cs="Arial"/>
                <w:bCs/>
                <w:sz w:val="24"/>
                <w:lang w:eastAsia="en-US"/>
              </w:rPr>
              <w:t>Kategoria umiejętności</w:t>
            </w:r>
          </w:p>
        </w:tc>
        <w:tc>
          <w:tcPr>
            <w:tcW w:w="0" w:type="auto"/>
            <w:gridSpan w:val="2"/>
            <w:vAlign w:val="center"/>
            <w:hideMark/>
          </w:tcPr>
          <w:p w14:paraId="6CBA1355" w14:textId="77777777" w:rsidR="007C2B89" w:rsidRPr="007C2B89" w:rsidRDefault="007C2B89" w:rsidP="008026F9">
            <w:pPr>
              <w:suppressAutoHyphens w:val="0"/>
              <w:spacing w:before="0" w:after="0" w:line="360" w:lineRule="auto"/>
              <w:jc w:val="left"/>
              <w:rPr>
                <w:rFonts w:ascii="Arial" w:eastAsia="Calibri" w:hAnsi="Arial" w:cs="Arial"/>
                <w:bCs/>
                <w:sz w:val="24"/>
                <w:lang w:eastAsia="en-US"/>
              </w:rPr>
            </w:pPr>
            <w:r w:rsidRPr="007C2B89">
              <w:rPr>
                <w:rFonts w:ascii="Arial" w:eastAsia="Calibri" w:hAnsi="Arial" w:cs="Arial"/>
                <w:bCs/>
                <w:sz w:val="24"/>
                <w:lang w:eastAsia="en-US"/>
              </w:rPr>
              <w:t>Opis</w:t>
            </w:r>
          </w:p>
        </w:tc>
      </w:tr>
      <w:tr w:rsidR="00D347E6" w:rsidRPr="007C2B89" w14:paraId="73BAED9F" w14:textId="77777777" w:rsidTr="00C638B1">
        <w:trPr>
          <w:tblCellSpacing w:w="15" w:type="dxa"/>
        </w:trPr>
        <w:tc>
          <w:tcPr>
            <w:tcW w:w="0" w:type="auto"/>
          </w:tcPr>
          <w:p w14:paraId="2F78184F" w14:textId="2979D171" w:rsidR="00D347E6" w:rsidRPr="007C2B89" w:rsidRDefault="00D347E6" w:rsidP="008026F9">
            <w:pPr>
              <w:suppressAutoHyphens w:val="0"/>
              <w:spacing w:before="0" w:after="0" w:line="360" w:lineRule="auto"/>
              <w:jc w:val="left"/>
              <w:rPr>
                <w:rFonts w:ascii="Arial" w:eastAsia="Calibri" w:hAnsi="Arial" w:cs="Arial"/>
                <w:b w:val="0"/>
                <w:sz w:val="24"/>
                <w:lang w:eastAsia="en-US"/>
              </w:rPr>
            </w:pPr>
            <w:r w:rsidRPr="00D347E6">
              <w:rPr>
                <w:rFonts w:ascii="Arial" w:hAnsi="Arial" w:cs="Arial"/>
                <w:b w:val="0"/>
                <w:sz w:val="24"/>
              </w:rPr>
              <w:t>Techniczne</w:t>
            </w:r>
          </w:p>
        </w:tc>
        <w:tc>
          <w:tcPr>
            <w:tcW w:w="0" w:type="auto"/>
            <w:gridSpan w:val="2"/>
          </w:tcPr>
          <w:p w14:paraId="3397C0D4" w14:textId="77777777" w:rsidR="00C618A9" w:rsidRDefault="00D347E6" w:rsidP="008026F9">
            <w:pPr>
              <w:suppressAutoHyphens w:val="0"/>
              <w:spacing w:before="0" w:after="0" w:line="360" w:lineRule="auto"/>
              <w:jc w:val="left"/>
              <w:rPr>
                <w:rFonts w:ascii="Arial" w:hAnsi="Arial" w:cs="Arial"/>
                <w:b w:val="0"/>
                <w:sz w:val="24"/>
              </w:rPr>
            </w:pPr>
            <w:r w:rsidRPr="00D347E6">
              <w:rPr>
                <w:rFonts w:ascii="Arial" w:hAnsi="Arial" w:cs="Arial"/>
                <w:b w:val="0"/>
                <w:sz w:val="24"/>
              </w:rPr>
              <w:t xml:space="preserve">Umiejętność wykorzystania narzędzi cyfrowych i technologii sztucznej inteligencji w procesach zarządzania. Obejmuje znajomość zasad automatyzacji zadań, pracy z platformami, integracji systemów oraz wykorzystania narzędzi analitycznych </w:t>
            </w:r>
          </w:p>
          <w:p w14:paraId="2D49652B" w14:textId="409F1FE7" w:rsidR="00D347E6" w:rsidRPr="007C2B89" w:rsidRDefault="00D347E6" w:rsidP="008026F9">
            <w:pPr>
              <w:suppressAutoHyphens w:val="0"/>
              <w:spacing w:before="0" w:after="0" w:line="360" w:lineRule="auto"/>
              <w:jc w:val="left"/>
              <w:rPr>
                <w:rFonts w:ascii="Arial" w:eastAsia="Calibri" w:hAnsi="Arial" w:cs="Arial"/>
                <w:b w:val="0"/>
                <w:sz w:val="24"/>
                <w:lang w:eastAsia="en-US"/>
              </w:rPr>
            </w:pPr>
            <w:r w:rsidRPr="00D347E6">
              <w:rPr>
                <w:rFonts w:ascii="Arial" w:hAnsi="Arial" w:cs="Arial"/>
                <w:b w:val="0"/>
                <w:sz w:val="24"/>
              </w:rPr>
              <w:t>i asystentów AI w codziennym funkcjonowaniu organizacji.</w:t>
            </w:r>
          </w:p>
        </w:tc>
      </w:tr>
      <w:tr w:rsidR="00D347E6" w:rsidRPr="007C2B89" w14:paraId="3E4C51C2" w14:textId="77777777" w:rsidTr="00C638B1">
        <w:trPr>
          <w:tblCellSpacing w:w="15" w:type="dxa"/>
        </w:trPr>
        <w:tc>
          <w:tcPr>
            <w:tcW w:w="0" w:type="auto"/>
          </w:tcPr>
          <w:p w14:paraId="653AE625" w14:textId="4B13B202" w:rsidR="00D347E6" w:rsidRPr="007C2B89" w:rsidRDefault="00D347E6" w:rsidP="008026F9">
            <w:pPr>
              <w:suppressAutoHyphens w:val="0"/>
              <w:spacing w:before="0" w:after="0" w:line="360" w:lineRule="auto"/>
              <w:jc w:val="left"/>
              <w:rPr>
                <w:rFonts w:ascii="Arial" w:eastAsia="Calibri" w:hAnsi="Arial" w:cs="Arial"/>
                <w:b w:val="0"/>
                <w:sz w:val="24"/>
                <w:lang w:eastAsia="en-US"/>
              </w:rPr>
            </w:pPr>
            <w:r w:rsidRPr="00D347E6">
              <w:rPr>
                <w:rFonts w:ascii="Arial" w:hAnsi="Arial" w:cs="Arial"/>
                <w:b w:val="0"/>
                <w:sz w:val="24"/>
              </w:rPr>
              <w:t>Zarządcze</w:t>
            </w:r>
          </w:p>
        </w:tc>
        <w:tc>
          <w:tcPr>
            <w:tcW w:w="0" w:type="auto"/>
            <w:gridSpan w:val="2"/>
          </w:tcPr>
          <w:p w14:paraId="1F9BFD2C" w14:textId="09803BFE" w:rsidR="00D347E6" w:rsidRPr="007C2B89" w:rsidRDefault="00D347E6" w:rsidP="008026F9">
            <w:pPr>
              <w:suppressAutoHyphens w:val="0"/>
              <w:spacing w:before="0" w:after="0" w:line="360" w:lineRule="auto"/>
              <w:jc w:val="left"/>
              <w:rPr>
                <w:rFonts w:ascii="Arial" w:eastAsia="Calibri" w:hAnsi="Arial" w:cs="Arial"/>
                <w:b w:val="0"/>
                <w:sz w:val="24"/>
                <w:lang w:eastAsia="en-US"/>
              </w:rPr>
            </w:pPr>
            <w:r w:rsidRPr="00D347E6">
              <w:rPr>
                <w:rFonts w:ascii="Arial" w:hAnsi="Arial" w:cs="Arial"/>
                <w:b w:val="0"/>
                <w:sz w:val="24"/>
              </w:rPr>
              <w:t xml:space="preserve">Umiejętność planowania, wdrażania i nadzorowania działań związanych z cyfryzacją i wykorzystaniem AI w organizacji. </w:t>
            </w:r>
            <w:r w:rsidRPr="00D347E6">
              <w:rPr>
                <w:rFonts w:ascii="Arial" w:hAnsi="Arial" w:cs="Arial"/>
                <w:b w:val="0"/>
                <w:sz w:val="24"/>
              </w:rPr>
              <w:lastRenderedPageBreak/>
              <w:t xml:space="preserve">Obejmuje opracowywanie strategii wdrożenia sztucznej inteligencji, podejmowanie decyzji w oparciu o dane, zarządzanie procesami biznesowymi, rozwój zespołów </w:t>
            </w:r>
            <w:r>
              <w:rPr>
                <w:rFonts w:ascii="Arial" w:hAnsi="Arial" w:cs="Arial"/>
                <w:b w:val="0"/>
                <w:sz w:val="24"/>
              </w:rPr>
              <w:br/>
            </w:r>
            <w:r w:rsidRPr="00D347E6">
              <w:rPr>
                <w:rFonts w:ascii="Arial" w:hAnsi="Arial" w:cs="Arial"/>
                <w:b w:val="0"/>
                <w:sz w:val="24"/>
              </w:rPr>
              <w:t>i kształtowanie kultury organizacyjnej w erze automatyzacji.</w:t>
            </w:r>
          </w:p>
        </w:tc>
      </w:tr>
      <w:tr w:rsidR="00D347E6" w:rsidRPr="007C2B89" w14:paraId="6576F12F" w14:textId="77777777" w:rsidTr="00C638B1">
        <w:trPr>
          <w:tblCellSpacing w:w="15" w:type="dxa"/>
        </w:trPr>
        <w:tc>
          <w:tcPr>
            <w:tcW w:w="0" w:type="auto"/>
          </w:tcPr>
          <w:p w14:paraId="10E951FA" w14:textId="2B23B6BB" w:rsidR="00D347E6" w:rsidRPr="007C2B89" w:rsidRDefault="00D347E6" w:rsidP="008026F9">
            <w:pPr>
              <w:suppressAutoHyphens w:val="0"/>
              <w:spacing w:before="0" w:after="0" w:line="360" w:lineRule="auto"/>
              <w:jc w:val="left"/>
              <w:rPr>
                <w:rFonts w:ascii="Arial" w:eastAsia="Calibri" w:hAnsi="Arial" w:cs="Arial"/>
                <w:b w:val="0"/>
                <w:sz w:val="24"/>
                <w:lang w:eastAsia="en-US"/>
              </w:rPr>
            </w:pPr>
            <w:r w:rsidRPr="00D347E6">
              <w:rPr>
                <w:rFonts w:ascii="Arial" w:hAnsi="Arial" w:cs="Arial"/>
                <w:b w:val="0"/>
                <w:sz w:val="24"/>
              </w:rPr>
              <w:lastRenderedPageBreak/>
              <w:t>Przedsiębiorcze</w:t>
            </w:r>
          </w:p>
        </w:tc>
        <w:tc>
          <w:tcPr>
            <w:tcW w:w="0" w:type="auto"/>
            <w:gridSpan w:val="2"/>
          </w:tcPr>
          <w:p w14:paraId="61FA96C5" w14:textId="02B2E897" w:rsidR="00D347E6" w:rsidRPr="007C2B89" w:rsidRDefault="00D347E6" w:rsidP="008026F9">
            <w:pPr>
              <w:suppressAutoHyphens w:val="0"/>
              <w:spacing w:before="0" w:after="0" w:line="360" w:lineRule="auto"/>
              <w:jc w:val="left"/>
              <w:rPr>
                <w:rFonts w:ascii="Arial" w:eastAsia="Calibri" w:hAnsi="Arial" w:cs="Arial"/>
                <w:b w:val="0"/>
                <w:sz w:val="24"/>
                <w:lang w:eastAsia="en-US"/>
              </w:rPr>
            </w:pPr>
            <w:r w:rsidRPr="00D347E6">
              <w:rPr>
                <w:rFonts w:ascii="Arial" w:hAnsi="Arial" w:cs="Arial"/>
                <w:b w:val="0"/>
                <w:sz w:val="24"/>
              </w:rPr>
              <w:t xml:space="preserve">Zdolność identyfikowania możliwości biznesowych wynikających z rozwoju sztucznej inteligencji oraz wdrażania innowacyjnych rozwiązań zwiększających efektywność przedsiębiorstwa. Obejmuje myślenie strategiczne, analizę wartości dodanej AI </w:t>
            </w:r>
            <w:r w:rsidR="00920A47">
              <w:rPr>
                <w:rFonts w:ascii="Arial" w:hAnsi="Arial" w:cs="Arial"/>
                <w:b w:val="0"/>
                <w:sz w:val="24"/>
              </w:rPr>
              <w:br/>
            </w:r>
            <w:r w:rsidRPr="00D347E6">
              <w:rPr>
                <w:rFonts w:ascii="Arial" w:hAnsi="Arial" w:cs="Arial"/>
                <w:b w:val="0"/>
                <w:sz w:val="24"/>
              </w:rPr>
              <w:t>w modelu biznesowym, rozwój nowych produktów i usług oraz budowanie przewagi konkurencyjnej poprzez cyfrowe innowacje.</w:t>
            </w:r>
          </w:p>
        </w:tc>
      </w:tr>
      <w:tr w:rsidR="00D347E6" w:rsidRPr="007C2B89" w14:paraId="71E38429" w14:textId="77777777" w:rsidTr="00C638B1">
        <w:trPr>
          <w:tblCellSpacing w:w="15" w:type="dxa"/>
        </w:trPr>
        <w:tc>
          <w:tcPr>
            <w:tcW w:w="0" w:type="auto"/>
          </w:tcPr>
          <w:p w14:paraId="1F0F8E50" w14:textId="0FF5AD12" w:rsidR="00D347E6" w:rsidRPr="007C2B89" w:rsidRDefault="00D347E6" w:rsidP="008026F9">
            <w:pPr>
              <w:suppressAutoHyphens w:val="0"/>
              <w:spacing w:before="0" w:after="0" w:line="360" w:lineRule="auto"/>
              <w:jc w:val="left"/>
              <w:rPr>
                <w:rFonts w:ascii="Arial" w:eastAsia="Calibri" w:hAnsi="Arial" w:cs="Arial"/>
                <w:b w:val="0"/>
                <w:sz w:val="24"/>
                <w:lang w:eastAsia="en-US"/>
              </w:rPr>
            </w:pPr>
            <w:r w:rsidRPr="00D347E6">
              <w:rPr>
                <w:rFonts w:ascii="Arial" w:hAnsi="Arial" w:cs="Arial"/>
                <w:b w:val="0"/>
                <w:sz w:val="24"/>
              </w:rPr>
              <w:t>Ekologiczne</w:t>
            </w:r>
          </w:p>
        </w:tc>
        <w:tc>
          <w:tcPr>
            <w:tcW w:w="0" w:type="auto"/>
            <w:gridSpan w:val="2"/>
          </w:tcPr>
          <w:p w14:paraId="32D35EAB" w14:textId="178A28DD" w:rsidR="00D347E6" w:rsidRPr="007C2B89" w:rsidRDefault="00D347E6" w:rsidP="008026F9">
            <w:pPr>
              <w:suppressAutoHyphens w:val="0"/>
              <w:spacing w:before="0" w:after="0" w:line="360" w:lineRule="auto"/>
              <w:jc w:val="left"/>
              <w:rPr>
                <w:rFonts w:ascii="Arial" w:eastAsia="Calibri" w:hAnsi="Arial" w:cs="Arial"/>
                <w:b w:val="0"/>
                <w:sz w:val="24"/>
                <w:lang w:eastAsia="en-US"/>
              </w:rPr>
            </w:pPr>
            <w:r w:rsidRPr="00D347E6">
              <w:rPr>
                <w:rFonts w:ascii="Arial" w:hAnsi="Arial" w:cs="Arial"/>
                <w:b w:val="0"/>
                <w:sz w:val="24"/>
              </w:rPr>
              <w:t xml:space="preserve">Umiejętność wdrażania rozwiązań opartych na sztucznej inteligencji i automatyzacji w sposób zrównoważony i przyjazny środowisku. Obejmuje rozumienie wpływu cyfryzacji na efektywność wykorzystania zasobów, redukcję zużycia energii </w:t>
            </w:r>
            <w:r>
              <w:rPr>
                <w:rFonts w:ascii="Arial" w:hAnsi="Arial" w:cs="Arial"/>
                <w:b w:val="0"/>
                <w:sz w:val="24"/>
              </w:rPr>
              <w:br/>
            </w:r>
            <w:r w:rsidRPr="00D347E6">
              <w:rPr>
                <w:rFonts w:ascii="Arial" w:hAnsi="Arial" w:cs="Arial"/>
                <w:b w:val="0"/>
                <w:sz w:val="24"/>
              </w:rPr>
              <w:t>i materiałów, optymalizację procesów produkcyjnych oraz promowanie odpowiedzialnego, etycznego podejścia do rozwoju technologicznego w organizacji.</w:t>
            </w:r>
          </w:p>
        </w:tc>
      </w:tr>
      <w:tr w:rsidR="00D347E6" w:rsidRPr="007C2B89" w14:paraId="7CC4300C" w14:textId="77777777" w:rsidTr="00C638B1">
        <w:trPr>
          <w:tblCellSpacing w:w="15" w:type="dxa"/>
        </w:trPr>
        <w:tc>
          <w:tcPr>
            <w:tcW w:w="0" w:type="auto"/>
            <w:gridSpan w:val="2"/>
          </w:tcPr>
          <w:p w14:paraId="40520205" w14:textId="36783654" w:rsidR="00D347E6" w:rsidRPr="007C2B89" w:rsidRDefault="00D347E6" w:rsidP="008026F9">
            <w:pPr>
              <w:suppressAutoHyphens w:val="0"/>
              <w:spacing w:before="0" w:after="0" w:line="360" w:lineRule="auto"/>
              <w:jc w:val="left"/>
              <w:rPr>
                <w:rFonts w:ascii="Arial" w:eastAsia="Calibri" w:hAnsi="Arial" w:cs="Arial"/>
                <w:b w:val="0"/>
                <w:sz w:val="24"/>
                <w:lang w:eastAsia="en-US"/>
              </w:rPr>
            </w:pPr>
            <w:r w:rsidRPr="00D347E6">
              <w:rPr>
                <w:rFonts w:ascii="Arial" w:hAnsi="Arial" w:cs="Arial"/>
                <w:b w:val="0"/>
                <w:sz w:val="24"/>
              </w:rPr>
              <w:t>Inne – umiejętności z zakresu cyfryzacji</w:t>
            </w:r>
          </w:p>
        </w:tc>
        <w:tc>
          <w:tcPr>
            <w:tcW w:w="0" w:type="auto"/>
          </w:tcPr>
          <w:p w14:paraId="25244DAA" w14:textId="21E6A5D5" w:rsidR="00D347E6" w:rsidRPr="007C2B89" w:rsidRDefault="00F86083" w:rsidP="008026F9">
            <w:pPr>
              <w:suppressAutoHyphens w:val="0"/>
              <w:spacing w:before="0" w:after="0" w:line="360" w:lineRule="auto"/>
              <w:jc w:val="left"/>
              <w:rPr>
                <w:rFonts w:ascii="Arial" w:eastAsia="Calibri" w:hAnsi="Arial" w:cs="Arial"/>
                <w:b w:val="0"/>
                <w:sz w:val="24"/>
                <w:lang w:eastAsia="en-US"/>
              </w:rPr>
            </w:pPr>
            <w:r>
              <w:rPr>
                <w:rFonts w:ascii="Arial" w:hAnsi="Arial" w:cs="Arial"/>
                <w:b w:val="0"/>
                <w:sz w:val="24"/>
              </w:rPr>
              <w:t>Umiejętności</w:t>
            </w:r>
            <w:r w:rsidR="00D347E6" w:rsidRPr="00D347E6">
              <w:rPr>
                <w:rFonts w:ascii="Arial" w:hAnsi="Arial" w:cs="Arial"/>
                <w:b w:val="0"/>
                <w:sz w:val="24"/>
              </w:rPr>
              <w:t xml:space="preserve"> związane z transformacją cyfrową organizacji. Obejmują umiejętność pracy w środowisku technologicznym, rozumienie procesów digitalizacji i ich wpływu na strukturę firmy, znajomość narzędzi wspierających komunikację, analitykę i automatyzację oraz zdolność adaptacji do zmian technologicznych w środowisku pracy.</w:t>
            </w:r>
          </w:p>
        </w:tc>
      </w:tr>
    </w:tbl>
    <w:p w14:paraId="3F81B2AB" w14:textId="77777777" w:rsidR="00B12764" w:rsidRDefault="00B12764" w:rsidP="00B12764">
      <w:pPr>
        <w:pStyle w:val="Akapitzlist"/>
        <w:spacing w:before="0" w:after="0" w:line="360" w:lineRule="auto"/>
        <w:ind w:left="851"/>
        <w:jc w:val="left"/>
        <w:rPr>
          <w:rFonts w:ascii="Arial" w:hAnsi="Arial" w:cs="Arial"/>
          <w:b w:val="0"/>
          <w:sz w:val="24"/>
        </w:rPr>
      </w:pPr>
    </w:p>
    <w:p w14:paraId="105E2379" w14:textId="77777777" w:rsidR="00B04D07" w:rsidRPr="002C62AD" w:rsidRDefault="005646E1">
      <w:pPr>
        <w:pStyle w:val="Akapitzlist"/>
        <w:numPr>
          <w:ilvl w:val="0"/>
          <w:numId w:val="90"/>
        </w:numPr>
        <w:spacing w:before="0" w:after="0" w:line="360" w:lineRule="auto"/>
        <w:ind w:left="851"/>
        <w:jc w:val="left"/>
        <w:rPr>
          <w:rFonts w:ascii="Arial" w:hAnsi="Arial" w:cs="Arial"/>
          <w:bCs/>
          <w:sz w:val="24"/>
        </w:rPr>
      </w:pPr>
      <w:r w:rsidRPr="002C62AD">
        <w:rPr>
          <w:rFonts w:ascii="Arial" w:hAnsi="Arial" w:cs="Arial"/>
          <w:bCs/>
          <w:sz w:val="24"/>
        </w:rPr>
        <w:t>Inteligentne narzędzia AI w biznesie- od analizy po wdrożenie:</w:t>
      </w:r>
    </w:p>
    <w:p w14:paraId="2C9E39B7" w14:textId="27A4077D" w:rsidR="00823E9A" w:rsidRDefault="00823E9A">
      <w:pPr>
        <w:pStyle w:val="Akapitzlist"/>
        <w:numPr>
          <w:ilvl w:val="0"/>
          <w:numId w:val="95"/>
        </w:numPr>
        <w:spacing w:before="0" w:after="0" w:line="360" w:lineRule="auto"/>
        <w:ind w:left="1134"/>
        <w:jc w:val="left"/>
        <w:rPr>
          <w:rFonts w:ascii="Arial" w:hAnsi="Arial" w:cs="Arial"/>
          <w:b w:val="0"/>
          <w:sz w:val="24"/>
        </w:rPr>
      </w:pPr>
      <w:r w:rsidRPr="00823E9A">
        <w:rPr>
          <w:rFonts w:ascii="Arial" w:hAnsi="Arial" w:cs="Arial"/>
          <w:b w:val="0"/>
          <w:sz w:val="24"/>
        </w:rPr>
        <w:t>Planowane zagadnienia:</w:t>
      </w:r>
    </w:p>
    <w:p w14:paraId="69699DB2" w14:textId="738300DA" w:rsidR="00BC35E7" w:rsidRPr="00BC35E7" w:rsidRDefault="00BC35E7">
      <w:pPr>
        <w:pStyle w:val="Akapitzlist"/>
        <w:numPr>
          <w:ilvl w:val="0"/>
          <w:numId w:val="101"/>
        </w:numPr>
        <w:spacing w:before="0" w:after="0" w:line="360" w:lineRule="auto"/>
        <w:ind w:left="1134"/>
        <w:jc w:val="left"/>
        <w:rPr>
          <w:rFonts w:ascii="Arial" w:hAnsi="Arial" w:cs="Arial"/>
          <w:b w:val="0"/>
          <w:i/>
          <w:iCs/>
          <w:sz w:val="24"/>
        </w:rPr>
      </w:pPr>
      <w:r w:rsidRPr="00BC35E7">
        <w:rPr>
          <w:rFonts w:ascii="Arial" w:hAnsi="Arial" w:cs="Arial"/>
          <w:b w:val="0"/>
          <w:i/>
          <w:iCs/>
          <w:sz w:val="24"/>
        </w:rPr>
        <w:t>Ekosystem narzędzi AI w biznesie – przegląd, możliwości i zastosowanie</w:t>
      </w:r>
    </w:p>
    <w:p w14:paraId="13D3A622" w14:textId="5A127BAC" w:rsidR="00BC35E7" w:rsidRPr="00BC35E7" w:rsidRDefault="00BC35E7" w:rsidP="00BC35E7">
      <w:pPr>
        <w:spacing w:before="0" w:after="0" w:line="360" w:lineRule="auto"/>
        <w:ind w:left="1134"/>
        <w:jc w:val="left"/>
        <w:rPr>
          <w:rFonts w:ascii="Arial" w:hAnsi="Arial" w:cs="Arial"/>
          <w:b w:val="0"/>
          <w:sz w:val="24"/>
        </w:rPr>
      </w:pPr>
      <w:r w:rsidRPr="00BC35E7">
        <w:rPr>
          <w:rFonts w:ascii="Arial" w:hAnsi="Arial" w:cs="Arial"/>
          <w:b w:val="0"/>
          <w:sz w:val="24"/>
        </w:rPr>
        <w:t xml:space="preserve">Poznanie najważniejszych narzędzi sztucznej inteligencji wykorzystywanych w działalności biznesowej. Omówienie kategorii </w:t>
      </w:r>
      <w:r w:rsidRPr="00BC35E7">
        <w:rPr>
          <w:rFonts w:ascii="Arial" w:hAnsi="Arial" w:cs="Arial"/>
          <w:b w:val="0"/>
          <w:sz w:val="24"/>
        </w:rPr>
        <w:lastRenderedPageBreak/>
        <w:t xml:space="preserve">rozwiązań dostępnych na rynku – od narzędzi do generowania treści </w:t>
      </w:r>
      <w:r>
        <w:rPr>
          <w:rFonts w:ascii="Arial" w:hAnsi="Arial" w:cs="Arial"/>
          <w:b w:val="0"/>
          <w:sz w:val="24"/>
        </w:rPr>
        <w:br/>
      </w:r>
      <w:r w:rsidRPr="00BC35E7">
        <w:rPr>
          <w:rFonts w:ascii="Arial" w:hAnsi="Arial" w:cs="Arial"/>
          <w:b w:val="0"/>
          <w:sz w:val="24"/>
        </w:rPr>
        <w:t>i grafiki, przez analitykę danych, po automatyzację procesów. Analiza praktycznych scenariuszy zastosowań AI w różnych działach organizacji – marketingu, sprzedaży, obsłudze klienta i administracji.</w:t>
      </w:r>
    </w:p>
    <w:p w14:paraId="3999327B" w14:textId="3C1FDF6F" w:rsidR="00BC35E7" w:rsidRPr="00BC35E7" w:rsidRDefault="00BC35E7">
      <w:pPr>
        <w:pStyle w:val="Akapitzlist"/>
        <w:numPr>
          <w:ilvl w:val="0"/>
          <w:numId w:val="102"/>
        </w:numPr>
        <w:spacing w:before="0" w:after="0" w:line="360" w:lineRule="auto"/>
        <w:ind w:left="1134"/>
        <w:jc w:val="left"/>
        <w:rPr>
          <w:rFonts w:ascii="Arial" w:hAnsi="Arial" w:cs="Arial"/>
          <w:b w:val="0"/>
          <w:i/>
          <w:iCs/>
          <w:sz w:val="24"/>
        </w:rPr>
      </w:pPr>
      <w:r w:rsidRPr="00BC35E7">
        <w:rPr>
          <w:rFonts w:ascii="Arial" w:hAnsi="Arial" w:cs="Arial"/>
          <w:b w:val="0"/>
          <w:i/>
          <w:iCs/>
          <w:sz w:val="24"/>
        </w:rPr>
        <w:t>Projektowanie i tworzenie stron internetowych z wykorzystaniem AI</w:t>
      </w:r>
    </w:p>
    <w:p w14:paraId="45326124" w14:textId="43CF75B4" w:rsidR="00BC35E7" w:rsidRPr="00BC35E7" w:rsidRDefault="00BC35E7" w:rsidP="00BC35E7">
      <w:pPr>
        <w:spacing w:before="0" w:after="0" w:line="360" w:lineRule="auto"/>
        <w:ind w:left="1134"/>
        <w:jc w:val="left"/>
        <w:rPr>
          <w:rFonts w:ascii="Arial" w:hAnsi="Arial" w:cs="Arial"/>
          <w:b w:val="0"/>
          <w:sz w:val="24"/>
        </w:rPr>
      </w:pPr>
      <w:r w:rsidRPr="00BC35E7">
        <w:rPr>
          <w:rFonts w:ascii="Arial" w:hAnsi="Arial" w:cs="Arial"/>
          <w:b w:val="0"/>
          <w:sz w:val="24"/>
        </w:rPr>
        <w:t xml:space="preserve">Poznanie możliwości wykorzystania sztucznej inteligencji w projektowaniu i budowie stron internetowych. Analiza narzędzi wspierających planowanie struktury strony, tworzenie layoutu i treści dopasowanych do odbiorcy. Opracowanie zasad tworzenia nowoczesnych stron przy użyciu generatorów AI, z uwzględnieniem spójności wizualnej, komunikacyjnej </w:t>
      </w:r>
      <w:r>
        <w:rPr>
          <w:rFonts w:ascii="Arial" w:hAnsi="Arial" w:cs="Arial"/>
          <w:b w:val="0"/>
          <w:sz w:val="24"/>
        </w:rPr>
        <w:br/>
      </w:r>
      <w:r w:rsidRPr="00BC35E7">
        <w:rPr>
          <w:rFonts w:ascii="Arial" w:hAnsi="Arial" w:cs="Arial"/>
          <w:b w:val="0"/>
          <w:sz w:val="24"/>
        </w:rPr>
        <w:t>i marki.</w:t>
      </w:r>
    </w:p>
    <w:p w14:paraId="38C56E5B" w14:textId="6991E4F1" w:rsidR="00BC35E7" w:rsidRPr="0076104B" w:rsidRDefault="00BC35E7">
      <w:pPr>
        <w:pStyle w:val="Akapitzlist"/>
        <w:numPr>
          <w:ilvl w:val="0"/>
          <w:numId w:val="102"/>
        </w:numPr>
        <w:spacing w:before="0" w:after="0" w:line="360" w:lineRule="auto"/>
        <w:ind w:left="1134"/>
        <w:jc w:val="left"/>
        <w:rPr>
          <w:rFonts w:ascii="Arial" w:hAnsi="Arial" w:cs="Arial"/>
          <w:b w:val="0"/>
          <w:i/>
          <w:iCs/>
          <w:sz w:val="24"/>
        </w:rPr>
      </w:pPr>
      <w:r w:rsidRPr="0076104B">
        <w:rPr>
          <w:rFonts w:ascii="Arial" w:hAnsi="Arial" w:cs="Arial"/>
          <w:b w:val="0"/>
          <w:i/>
          <w:iCs/>
          <w:sz w:val="24"/>
        </w:rPr>
        <w:t>Optymalizacja i automatyzacja stron – UX, SEO i integracje AI w praktyce</w:t>
      </w:r>
    </w:p>
    <w:p w14:paraId="09276F74" w14:textId="47402415" w:rsidR="00BC35E7" w:rsidRPr="00BC35E7" w:rsidRDefault="00BC35E7" w:rsidP="0076104B">
      <w:pPr>
        <w:spacing w:before="0" w:after="0" w:line="360" w:lineRule="auto"/>
        <w:ind w:left="1134"/>
        <w:jc w:val="left"/>
        <w:rPr>
          <w:rFonts w:ascii="Arial" w:hAnsi="Arial" w:cs="Arial"/>
          <w:b w:val="0"/>
          <w:sz w:val="24"/>
        </w:rPr>
      </w:pPr>
      <w:r w:rsidRPr="00BC35E7">
        <w:rPr>
          <w:rFonts w:ascii="Arial" w:hAnsi="Arial" w:cs="Arial"/>
          <w:b w:val="0"/>
          <w:sz w:val="24"/>
        </w:rPr>
        <w:t xml:space="preserve">Opracowanie zasad doskonalenia i automatyzacji działania stron internetowych. Poznanie sposobów wykorzystania narzędzi AI w analizie zachowań użytkowników, optymalizacji UX/UI oraz pozycjonowaniu </w:t>
      </w:r>
      <w:r w:rsidR="0076104B">
        <w:rPr>
          <w:rFonts w:ascii="Arial" w:hAnsi="Arial" w:cs="Arial"/>
          <w:b w:val="0"/>
          <w:sz w:val="24"/>
        </w:rPr>
        <w:br/>
      </w:r>
      <w:r w:rsidRPr="00BC35E7">
        <w:rPr>
          <w:rFonts w:ascii="Arial" w:hAnsi="Arial" w:cs="Arial"/>
          <w:b w:val="0"/>
          <w:sz w:val="24"/>
        </w:rPr>
        <w:t xml:space="preserve">w wyszukiwarkach. Omówienie integracji AI z </w:t>
      </w:r>
      <w:proofErr w:type="spellStart"/>
      <w:r w:rsidRPr="00BC35E7">
        <w:rPr>
          <w:rFonts w:ascii="Arial" w:hAnsi="Arial" w:cs="Arial"/>
          <w:b w:val="0"/>
          <w:sz w:val="24"/>
        </w:rPr>
        <w:t>chatbotami</w:t>
      </w:r>
      <w:proofErr w:type="spellEnd"/>
      <w:r w:rsidRPr="00BC35E7">
        <w:rPr>
          <w:rFonts w:ascii="Arial" w:hAnsi="Arial" w:cs="Arial"/>
          <w:b w:val="0"/>
          <w:sz w:val="24"/>
        </w:rPr>
        <w:t>, formularzami kontaktowymi i systemami analitycznymi, wspierających automatyczną obsługę i pozyskiwanie danych.</w:t>
      </w:r>
    </w:p>
    <w:p w14:paraId="48EB792D" w14:textId="11C44156" w:rsidR="00BC35E7" w:rsidRPr="0076104B" w:rsidRDefault="00BC35E7">
      <w:pPr>
        <w:pStyle w:val="Akapitzlist"/>
        <w:numPr>
          <w:ilvl w:val="0"/>
          <w:numId w:val="102"/>
        </w:numPr>
        <w:spacing w:before="0" w:after="0" w:line="360" w:lineRule="auto"/>
        <w:ind w:left="1134"/>
        <w:jc w:val="left"/>
        <w:rPr>
          <w:rFonts w:ascii="Arial" w:hAnsi="Arial" w:cs="Arial"/>
          <w:b w:val="0"/>
          <w:i/>
          <w:iCs/>
          <w:sz w:val="24"/>
        </w:rPr>
      </w:pPr>
      <w:r w:rsidRPr="0076104B">
        <w:rPr>
          <w:rFonts w:ascii="Arial" w:hAnsi="Arial" w:cs="Arial"/>
          <w:b w:val="0"/>
          <w:i/>
          <w:iCs/>
          <w:sz w:val="24"/>
        </w:rPr>
        <w:t>Strategia e-mail marketingu w erze AI – planowanie i automatyzacja komunikacji</w:t>
      </w:r>
    </w:p>
    <w:p w14:paraId="0C948A7E" w14:textId="555B1E87" w:rsidR="00BC35E7" w:rsidRPr="00BC35E7" w:rsidRDefault="00BC35E7" w:rsidP="0076104B">
      <w:pPr>
        <w:spacing w:before="0" w:after="0" w:line="360" w:lineRule="auto"/>
        <w:ind w:left="1134"/>
        <w:jc w:val="left"/>
        <w:rPr>
          <w:rFonts w:ascii="Arial" w:hAnsi="Arial" w:cs="Arial"/>
          <w:b w:val="0"/>
          <w:sz w:val="24"/>
        </w:rPr>
      </w:pPr>
      <w:r w:rsidRPr="00BC35E7">
        <w:rPr>
          <w:rFonts w:ascii="Arial" w:hAnsi="Arial" w:cs="Arial"/>
          <w:b w:val="0"/>
          <w:sz w:val="24"/>
        </w:rPr>
        <w:t xml:space="preserve">Poznanie zasad tworzenia strategii e-mail marketingu opartej na danych </w:t>
      </w:r>
      <w:r w:rsidR="0076104B">
        <w:rPr>
          <w:rFonts w:ascii="Arial" w:hAnsi="Arial" w:cs="Arial"/>
          <w:b w:val="0"/>
          <w:sz w:val="24"/>
        </w:rPr>
        <w:br/>
      </w:r>
      <w:r w:rsidRPr="00BC35E7">
        <w:rPr>
          <w:rFonts w:ascii="Arial" w:hAnsi="Arial" w:cs="Arial"/>
          <w:b w:val="0"/>
          <w:sz w:val="24"/>
        </w:rPr>
        <w:t xml:space="preserve">i automatyzacji. Opracowanie koncepcji kampanii i sekwencji komunikacyjnych, wykorzystujących segmentację odbiorców </w:t>
      </w:r>
      <w:r w:rsidR="0076104B">
        <w:rPr>
          <w:rFonts w:ascii="Arial" w:hAnsi="Arial" w:cs="Arial"/>
          <w:b w:val="0"/>
          <w:sz w:val="24"/>
        </w:rPr>
        <w:br/>
      </w:r>
      <w:r w:rsidRPr="00BC35E7">
        <w:rPr>
          <w:rFonts w:ascii="Arial" w:hAnsi="Arial" w:cs="Arial"/>
          <w:b w:val="0"/>
          <w:sz w:val="24"/>
        </w:rPr>
        <w:t xml:space="preserve">i personalizację przekazu. Analiza możliwości integracji narzędzi </w:t>
      </w:r>
      <w:r w:rsidR="0076104B">
        <w:rPr>
          <w:rFonts w:ascii="Arial" w:hAnsi="Arial" w:cs="Arial"/>
          <w:b w:val="0"/>
          <w:sz w:val="24"/>
        </w:rPr>
        <w:br/>
      </w:r>
      <w:r w:rsidRPr="00BC35E7">
        <w:rPr>
          <w:rFonts w:ascii="Arial" w:hAnsi="Arial" w:cs="Arial"/>
          <w:b w:val="0"/>
          <w:sz w:val="24"/>
        </w:rPr>
        <w:t>e-mailowych z systemami AI w celu zwiększenia skuteczności komunikacji i konwersji.</w:t>
      </w:r>
    </w:p>
    <w:p w14:paraId="3991C0C4" w14:textId="01EC89CE" w:rsidR="00BC35E7" w:rsidRPr="0076104B" w:rsidRDefault="00BC35E7">
      <w:pPr>
        <w:pStyle w:val="Akapitzlist"/>
        <w:numPr>
          <w:ilvl w:val="0"/>
          <w:numId w:val="102"/>
        </w:numPr>
        <w:spacing w:before="0" w:after="0" w:line="360" w:lineRule="auto"/>
        <w:ind w:left="1134"/>
        <w:jc w:val="left"/>
        <w:rPr>
          <w:rFonts w:ascii="Arial" w:hAnsi="Arial" w:cs="Arial"/>
          <w:b w:val="0"/>
          <w:i/>
          <w:iCs/>
          <w:sz w:val="24"/>
        </w:rPr>
      </w:pPr>
      <w:proofErr w:type="spellStart"/>
      <w:r w:rsidRPr="0076104B">
        <w:rPr>
          <w:rFonts w:ascii="Arial" w:hAnsi="Arial" w:cs="Arial"/>
          <w:b w:val="0"/>
          <w:i/>
          <w:iCs/>
          <w:sz w:val="24"/>
        </w:rPr>
        <w:t>Copywriting</w:t>
      </w:r>
      <w:proofErr w:type="spellEnd"/>
      <w:r w:rsidRPr="0076104B">
        <w:rPr>
          <w:rFonts w:ascii="Arial" w:hAnsi="Arial" w:cs="Arial"/>
          <w:b w:val="0"/>
          <w:i/>
          <w:iCs/>
          <w:sz w:val="24"/>
        </w:rPr>
        <w:t xml:space="preserve"> i personalizacja treści z wykorzystaniem generatywnej sztucznej inteligencji</w:t>
      </w:r>
    </w:p>
    <w:p w14:paraId="279CF380" w14:textId="193D19E5" w:rsidR="00BC35E7" w:rsidRPr="00BC35E7" w:rsidRDefault="00BC35E7" w:rsidP="0076104B">
      <w:pPr>
        <w:spacing w:before="0" w:after="0" w:line="360" w:lineRule="auto"/>
        <w:ind w:left="1134"/>
        <w:jc w:val="left"/>
        <w:rPr>
          <w:rFonts w:ascii="Arial" w:hAnsi="Arial" w:cs="Arial"/>
          <w:b w:val="0"/>
          <w:sz w:val="24"/>
        </w:rPr>
      </w:pPr>
      <w:r w:rsidRPr="00BC35E7">
        <w:rPr>
          <w:rFonts w:ascii="Arial" w:hAnsi="Arial" w:cs="Arial"/>
          <w:b w:val="0"/>
          <w:sz w:val="24"/>
        </w:rPr>
        <w:t xml:space="preserve">Poznanie metod tworzenia treści marketingowych, sprzedażowych </w:t>
      </w:r>
      <w:r w:rsidR="0076104B">
        <w:rPr>
          <w:rFonts w:ascii="Arial" w:hAnsi="Arial" w:cs="Arial"/>
          <w:b w:val="0"/>
          <w:sz w:val="24"/>
        </w:rPr>
        <w:br/>
      </w:r>
      <w:r w:rsidRPr="00BC35E7">
        <w:rPr>
          <w:rFonts w:ascii="Arial" w:hAnsi="Arial" w:cs="Arial"/>
          <w:b w:val="0"/>
          <w:sz w:val="24"/>
        </w:rPr>
        <w:t>i informacyjnych przy wsparciu narzędzi AI. Opracowanie zasad budowania spójnego języka komunikacji marki (</w:t>
      </w:r>
      <w:proofErr w:type="spellStart"/>
      <w:r w:rsidRPr="00BC35E7">
        <w:rPr>
          <w:rFonts w:ascii="Arial" w:hAnsi="Arial" w:cs="Arial"/>
          <w:b w:val="0"/>
          <w:sz w:val="24"/>
        </w:rPr>
        <w:t>brand</w:t>
      </w:r>
      <w:proofErr w:type="spellEnd"/>
      <w:r w:rsidRPr="00BC35E7">
        <w:rPr>
          <w:rFonts w:ascii="Arial" w:hAnsi="Arial" w:cs="Arial"/>
          <w:b w:val="0"/>
          <w:sz w:val="24"/>
        </w:rPr>
        <w:t xml:space="preserve"> </w:t>
      </w:r>
      <w:proofErr w:type="spellStart"/>
      <w:r w:rsidRPr="00BC35E7">
        <w:rPr>
          <w:rFonts w:ascii="Arial" w:hAnsi="Arial" w:cs="Arial"/>
          <w:b w:val="0"/>
          <w:sz w:val="24"/>
        </w:rPr>
        <w:t>voice</w:t>
      </w:r>
      <w:proofErr w:type="spellEnd"/>
      <w:r w:rsidRPr="00BC35E7">
        <w:rPr>
          <w:rFonts w:ascii="Arial" w:hAnsi="Arial" w:cs="Arial"/>
          <w:b w:val="0"/>
          <w:sz w:val="24"/>
        </w:rPr>
        <w:t xml:space="preserve">) oraz dopasowania treści do różnych grup odbiorców. Analiza możliwości </w:t>
      </w:r>
      <w:r w:rsidRPr="00BC35E7">
        <w:rPr>
          <w:rFonts w:ascii="Arial" w:hAnsi="Arial" w:cs="Arial"/>
          <w:b w:val="0"/>
          <w:sz w:val="24"/>
        </w:rPr>
        <w:lastRenderedPageBreak/>
        <w:t>wykorzystania generatywnej AI do testowania wariantów treści, tworzenia nagłówków, CTA oraz optymalizacji języka pod kątem skuteczności.</w:t>
      </w:r>
    </w:p>
    <w:p w14:paraId="4B36363D" w14:textId="6A31E531" w:rsidR="00BC35E7" w:rsidRPr="0076104B" w:rsidRDefault="00BC35E7">
      <w:pPr>
        <w:pStyle w:val="Akapitzlist"/>
        <w:numPr>
          <w:ilvl w:val="0"/>
          <w:numId w:val="102"/>
        </w:numPr>
        <w:spacing w:before="0" w:after="0" w:line="360" w:lineRule="auto"/>
        <w:ind w:left="1134"/>
        <w:jc w:val="left"/>
        <w:rPr>
          <w:rFonts w:ascii="Arial" w:hAnsi="Arial" w:cs="Arial"/>
          <w:b w:val="0"/>
          <w:i/>
          <w:iCs/>
          <w:sz w:val="24"/>
        </w:rPr>
      </w:pPr>
      <w:r w:rsidRPr="0076104B">
        <w:rPr>
          <w:rFonts w:ascii="Arial" w:hAnsi="Arial" w:cs="Arial"/>
          <w:b w:val="0"/>
          <w:i/>
          <w:iCs/>
          <w:sz w:val="24"/>
        </w:rPr>
        <w:t>Wdrażanie i integracja narzędzi AI w codziennej pracy i procesach biznesowych</w:t>
      </w:r>
    </w:p>
    <w:p w14:paraId="433F977F" w14:textId="7CCD9BAB" w:rsidR="00C1434F" w:rsidRPr="00BC35E7" w:rsidRDefault="00BC35E7" w:rsidP="0076104B">
      <w:pPr>
        <w:spacing w:before="0" w:after="0" w:line="360" w:lineRule="auto"/>
        <w:ind w:left="1134"/>
        <w:jc w:val="left"/>
        <w:rPr>
          <w:rFonts w:ascii="Arial" w:hAnsi="Arial" w:cs="Arial"/>
          <w:b w:val="0"/>
          <w:sz w:val="24"/>
        </w:rPr>
      </w:pPr>
      <w:r w:rsidRPr="00BC35E7">
        <w:rPr>
          <w:rFonts w:ascii="Arial" w:hAnsi="Arial" w:cs="Arial"/>
          <w:b w:val="0"/>
          <w:sz w:val="24"/>
        </w:rPr>
        <w:t xml:space="preserve">Opracowanie podejścia do wdrażania narzędzi sztucznej inteligencji </w:t>
      </w:r>
      <w:r w:rsidR="0076104B">
        <w:rPr>
          <w:rFonts w:ascii="Arial" w:hAnsi="Arial" w:cs="Arial"/>
          <w:b w:val="0"/>
          <w:sz w:val="24"/>
        </w:rPr>
        <w:br/>
      </w:r>
      <w:r w:rsidRPr="00BC35E7">
        <w:rPr>
          <w:rFonts w:ascii="Arial" w:hAnsi="Arial" w:cs="Arial"/>
          <w:b w:val="0"/>
          <w:sz w:val="24"/>
        </w:rPr>
        <w:t>w organizacji. Poznanie metod integracji rozwiązań AI z istniejącymi procesami biznesowymi, systemami i narzędziami pracy. Analiza czynników wpływających na skuteczność wdrożeń, bezpieczeństwo danych, ergonomię pracy i adaptację pracowników do środowiska opartego na technologii AI.</w:t>
      </w:r>
    </w:p>
    <w:p w14:paraId="1FA667E8" w14:textId="51A5F294" w:rsidR="00823E9A" w:rsidRDefault="00823E9A">
      <w:pPr>
        <w:pStyle w:val="Akapitzlist"/>
        <w:numPr>
          <w:ilvl w:val="0"/>
          <w:numId w:val="95"/>
        </w:numPr>
        <w:spacing w:before="0" w:after="0" w:line="360" w:lineRule="auto"/>
        <w:ind w:left="1134"/>
        <w:jc w:val="left"/>
        <w:rPr>
          <w:rFonts w:ascii="Arial" w:hAnsi="Arial" w:cs="Arial"/>
          <w:b w:val="0"/>
          <w:sz w:val="24"/>
        </w:rPr>
      </w:pPr>
      <w:r>
        <w:rPr>
          <w:rFonts w:ascii="Arial" w:hAnsi="Arial" w:cs="Arial"/>
          <w:b w:val="0"/>
          <w:sz w:val="24"/>
        </w:rPr>
        <w:t>Zakres rozwijanych umiejętności:</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2007"/>
        <w:gridCol w:w="7059"/>
      </w:tblGrid>
      <w:tr w:rsidR="0089599F" w:rsidRPr="007C75D7" w14:paraId="590B1AFE" w14:textId="77777777" w:rsidTr="0089599F">
        <w:trPr>
          <w:tblHeader/>
          <w:tblCellSpacing w:w="15" w:type="dxa"/>
        </w:trPr>
        <w:tc>
          <w:tcPr>
            <w:tcW w:w="0" w:type="auto"/>
            <w:vAlign w:val="center"/>
            <w:hideMark/>
          </w:tcPr>
          <w:p w14:paraId="2ABBD1EF" w14:textId="77777777" w:rsidR="0089599F" w:rsidRPr="007C75D7" w:rsidRDefault="0089599F" w:rsidP="008026F9">
            <w:pPr>
              <w:spacing w:before="0" w:after="0" w:line="360" w:lineRule="auto"/>
              <w:rPr>
                <w:rFonts w:ascii="Arial" w:hAnsi="Arial" w:cs="Arial"/>
                <w:bCs/>
                <w:sz w:val="24"/>
              </w:rPr>
            </w:pPr>
            <w:r w:rsidRPr="007C75D7">
              <w:rPr>
                <w:rFonts w:ascii="Arial" w:hAnsi="Arial" w:cs="Arial"/>
                <w:bCs/>
                <w:sz w:val="24"/>
              </w:rPr>
              <w:t>Kategoria umiejętności</w:t>
            </w:r>
          </w:p>
        </w:tc>
        <w:tc>
          <w:tcPr>
            <w:tcW w:w="0" w:type="auto"/>
            <w:vAlign w:val="center"/>
            <w:hideMark/>
          </w:tcPr>
          <w:p w14:paraId="02718BC1" w14:textId="77777777" w:rsidR="0089599F" w:rsidRPr="007C75D7" w:rsidRDefault="0089599F" w:rsidP="008026F9">
            <w:pPr>
              <w:spacing w:before="0" w:after="0" w:line="360" w:lineRule="auto"/>
              <w:rPr>
                <w:rFonts w:ascii="Arial" w:hAnsi="Arial" w:cs="Arial"/>
                <w:bCs/>
                <w:sz w:val="24"/>
              </w:rPr>
            </w:pPr>
            <w:r w:rsidRPr="007C75D7">
              <w:rPr>
                <w:rFonts w:ascii="Arial" w:hAnsi="Arial" w:cs="Arial"/>
                <w:bCs/>
                <w:sz w:val="24"/>
              </w:rPr>
              <w:t>Opis</w:t>
            </w:r>
          </w:p>
        </w:tc>
      </w:tr>
      <w:tr w:rsidR="0089599F" w:rsidRPr="007C75D7" w14:paraId="72E33B1C" w14:textId="77777777" w:rsidTr="0089599F">
        <w:trPr>
          <w:tblCellSpacing w:w="15" w:type="dxa"/>
        </w:trPr>
        <w:tc>
          <w:tcPr>
            <w:tcW w:w="0" w:type="auto"/>
            <w:vAlign w:val="center"/>
            <w:hideMark/>
          </w:tcPr>
          <w:p w14:paraId="1A175EBD" w14:textId="77777777" w:rsidR="0089599F" w:rsidRPr="007C75D7" w:rsidRDefault="0089599F" w:rsidP="008026F9">
            <w:pPr>
              <w:spacing w:before="0" w:after="0" w:line="360" w:lineRule="auto"/>
              <w:rPr>
                <w:rFonts w:ascii="Arial" w:hAnsi="Arial" w:cs="Arial"/>
                <w:b w:val="0"/>
                <w:sz w:val="24"/>
              </w:rPr>
            </w:pPr>
            <w:r w:rsidRPr="007C75D7">
              <w:rPr>
                <w:rFonts w:ascii="Arial" w:hAnsi="Arial" w:cs="Arial"/>
                <w:b w:val="0"/>
                <w:sz w:val="24"/>
              </w:rPr>
              <w:t>Techniczne</w:t>
            </w:r>
          </w:p>
        </w:tc>
        <w:tc>
          <w:tcPr>
            <w:tcW w:w="0" w:type="auto"/>
            <w:vAlign w:val="center"/>
            <w:hideMark/>
          </w:tcPr>
          <w:p w14:paraId="0D9A48B0" w14:textId="56BF7BA6" w:rsidR="0089599F" w:rsidRPr="007C75D7" w:rsidRDefault="0089599F" w:rsidP="008026F9">
            <w:pPr>
              <w:spacing w:before="0" w:after="0" w:line="360" w:lineRule="auto"/>
              <w:jc w:val="left"/>
              <w:rPr>
                <w:rFonts w:ascii="Arial" w:hAnsi="Arial" w:cs="Arial"/>
                <w:b w:val="0"/>
                <w:sz w:val="24"/>
              </w:rPr>
            </w:pPr>
            <w:r w:rsidRPr="007C75D7">
              <w:rPr>
                <w:rFonts w:ascii="Arial" w:hAnsi="Arial" w:cs="Arial"/>
                <w:b w:val="0"/>
                <w:sz w:val="24"/>
              </w:rPr>
              <w:t xml:space="preserve">Umiejętność praktycznego wykorzystania narzędzi opartych na sztucznej inteligencji w codziennej pracy. Obejmuje korzystanie </w:t>
            </w:r>
            <w:r w:rsidR="007C75D7">
              <w:rPr>
                <w:rFonts w:ascii="Arial" w:hAnsi="Arial" w:cs="Arial"/>
                <w:b w:val="0"/>
                <w:sz w:val="24"/>
              </w:rPr>
              <w:br/>
            </w:r>
            <w:r w:rsidRPr="007C75D7">
              <w:rPr>
                <w:rFonts w:ascii="Arial" w:hAnsi="Arial" w:cs="Arial"/>
                <w:b w:val="0"/>
                <w:sz w:val="24"/>
              </w:rPr>
              <w:t xml:space="preserve">z rozwiązań AI do projektowania stron internetowych, automatyzacji procesów, analizy danych i personalizacji treści. Rozwijane są </w:t>
            </w:r>
            <w:r w:rsidR="0076578F">
              <w:rPr>
                <w:rFonts w:ascii="Arial" w:hAnsi="Arial" w:cs="Arial"/>
                <w:b w:val="0"/>
                <w:sz w:val="24"/>
              </w:rPr>
              <w:t>umiejętności</w:t>
            </w:r>
            <w:r w:rsidR="0076578F" w:rsidRPr="007C75D7">
              <w:rPr>
                <w:rFonts w:ascii="Arial" w:hAnsi="Arial" w:cs="Arial"/>
                <w:b w:val="0"/>
                <w:sz w:val="24"/>
              </w:rPr>
              <w:t xml:space="preserve"> </w:t>
            </w:r>
            <w:r w:rsidRPr="007C75D7">
              <w:rPr>
                <w:rFonts w:ascii="Arial" w:hAnsi="Arial" w:cs="Arial"/>
                <w:b w:val="0"/>
                <w:sz w:val="24"/>
              </w:rPr>
              <w:t>w zakresie pracy z narzędziami generatywnymi, integracji systemów oraz oceny ich funkcjonalności.</w:t>
            </w:r>
          </w:p>
        </w:tc>
      </w:tr>
      <w:tr w:rsidR="0089599F" w:rsidRPr="007C75D7" w14:paraId="7E3AB399" w14:textId="77777777" w:rsidTr="0089599F">
        <w:trPr>
          <w:tblCellSpacing w:w="15" w:type="dxa"/>
        </w:trPr>
        <w:tc>
          <w:tcPr>
            <w:tcW w:w="0" w:type="auto"/>
            <w:vAlign w:val="center"/>
            <w:hideMark/>
          </w:tcPr>
          <w:p w14:paraId="125FA3B3" w14:textId="77777777" w:rsidR="0089599F" w:rsidRPr="007C75D7" w:rsidRDefault="0089599F" w:rsidP="008026F9">
            <w:pPr>
              <w:spacing w:before="0" w:after="0" w:line="360" w:lineRule="auto"/>
              <w:rPr>
                <w:rFonts w:ascii="Arial" w:hAnsi="Arial" w:cs="Arial"/>
                <w:b w:val="0"/>
                <w:sz w:val="24"/>
              </w:rPr>
            </w:pPr>
            <w:r w:rsidRPr="007C75D7">
              <w:rPr>
                <w:rFonts w:ascii="Arial" w:hAnsi="Arial" w:cs="Arial"/>
                <w:b w:val="0"/>
                <w:sz w:val="24"/>
              </w:rPr>
              <w:t>Przedsiębiorcze</w:t>
            </w:r>
          </w:p>
        </w:tc>
        <w:tc>
          <w:tcPr>
            <w:tcW w:w="0" w:type="auto"/>
            <w:vAlign w:val="center"/>
            <w:hideMark/>
          </w:tcPr>
          <w:p w14:paraId="7A17CDAF" w14:textId="2D4B2A7C" w:rsidR="0089599F" w:rsidRPr="007C75D7" w:rsidRDefault="0089599F" w:rsidP="008026F9">
            <w:pPr>
              <w:spacing w:before="0" w:after="0" w:line="360" w:lineRule="auto"/>
              <w:jc w:val="left"/>
              <w:rPr>
                <w:rFonts w:ascii="Arial" w:hAnsi="Arial" w:cs="Arial"/>
                <w:b w:val="0"/>
                <w:sz w:val="24"/>
              </w:rPr>
            </w:pPr>
            <w:r w:rsidRPr="007C75D7">
              <w:rPr>
                <w:rFonts w:ascii="Arial" w:hAnsi="Arial" w:cs="Arial"/>
                <w:b w:val="0"/>
                <w:sz w:val="24"/>
              </w:rPr>
              <w:t xml:space="preserve">Zdolność wdrażania innowacyjnych rozwiązań technologicznych </w:t>
            </w:r>
            <w:r w:rsidRPr="007C75D7">
              <w:rPr>
                <w:rFonts w:ascii="Arial" w:hAnsi="Arial" w:cs="Arial"/>
                <w:b w:val="0"/>
                <w:sz w:val="24"/>
              </w:rPr>
              <w:br/>
              <w:t>w działalności biznesowej. Obejmuje rozumienie wartości biznesowej AI, umiejętność planowania wdrożeń, optymalizacji procesów i wykorzystania automatyzacji do zwiększenia efektywności organizacji. Akcent położony jest na praktyczne zastosowanie narzędzi w budowaniu konkurencyjności i rozwoju przedsiębiorstwa.</w:t>
            </w:r>
          </w:p>
        </w:tc>
      </w:tr>
      <w:tr w:rsidR="0089599F" w:rsidRPr="007C75D7" w14:paraId="57DA575E" w14:textId="77777777" w:rsidTr="0089599F">
        <w:trPr>
          <w:tblCellSpacing w:w="15" w:type="dxa"/>
        </w:trPr>
        <w:tc>
          <w:tcPr>
            <w:tcW w:w="0" w:type="auto"/>
            <w:vAlign w:val="center"/>
            <w:hideMark/>
          </w:tcPr>
          <w:p w14:paraId="2D08ECB2" w14:textId="77777777" w:rsidR="0089599F" w:rsidRPr="007C75D7" w:rsidRDefault="0089599F" w:rsidP="008026F9">
            <w:pPr>
              <w:spacing w:before="0" w:after="0" w:line="360" w:lineRule="auto"/>
              <w:rPr>
                <w:rFonts w:ascii="Arial" w:hAnsi="Arial" w:cs="Arial"/>
                <w:b w:val="0"/>
                <w:sz w:val="24"/>
              </w:rPr>
            </w:pPr>
            <w:r w:rsidRPr="007C75D7">
              <w:rPr>
                <w:rFonts w:ascii="Arial" w:hAnsi="Arial" w:cs="Arial"/>
                <w:b w:val="0"/>
                <w:sz w:val="24"/>
              </w:rPr>
              <w:t>Ekologiczne</w:t>
            </w:r>
          </w:p>
        </w:tc>
        <w:tc>
          <w:tcPr>
            <w:tcW w:w="0" w:type="auto"/>
            <w:vAlign w:val="center"/>
            <w:hideMark/>
          </w:tcPr>
          <w:p w14:paraId="4A6D22BC" w14:textId="77777777" w:rsidR="0089599F" w:rsidRPr="007C75D7" w:rsidRDefault="0089599F" w:rsidP="008026F9">
            <w:pPr>
              <w:spacing w:before="0" w:after="0" w:line="360" w:lineRule="auto"/>
              <w:jc w:val="left"/>
              <w:rPr>
                <w:rFonts w:ascii="Arial" w:hAnsi="Arial" w:cs="Arial"/>
                <w:b w:val="0"/>
                <w:sz w:val="24"/>
              </w:rPr>
            </w:pPr>
            <w:r w:rsidRPr="007C75D7">
              <w:rPr>
                <w:rFonts w:ascii="Arial" w:hAnsi="Arial" w:cs="Arial"/>
                <w:b w:val="0"/>
                <w:sz w:val="24"/>
              </w:rPr>
              <w:t xml:space="preserve">Świadomość wpływu technologii i sztucznej inteligencji na środowisko oraz umiejętność korzystania z rozwiązań cyfrowych w sposób zrównoważony i odpowiedzialny. Obejmuje rozumienie zasad efektywności zasobów (np. ograniczanie zużycia energii, automatyzacja procesów minimalizująca marnotrawstwo), </w:t>
            </w:r>
            <w:r w:rsidRPr="007C75D7">
              <w:rPr>
                <w:rFonts w:ascii="Arial" w:hAnsi="Arial" w:cs="Arial"/>
                <w:b w:val="0"/>
                <w:sz w:val="24"/>
              </w:rPr>
              <w:lastRenderedPageBreak/>
              <w:t>etyczne korzystanie z danych oraz projektowanie działań wspierających cyfrową odpowiedzialność biznesu.</w:t>
            </w:r>
          </w:p>
        </w:tc>
      </w:tr>
      <w:tr w:rsidR="0089599F" w:rsidRPr="007C75D7" w14:paraId="0784CC90" w14:textId="77777777" w:rsidTr="0089599F">
        <w:trPr>
          <w:tblCellSpacing w:w="15" w:type="dxa"/>
        </w:trPr>
        <w:tc>
          <w:tcPr>
            <w:tcW w:w="0" w:type="auto"/>
            <w:vAlign w:val="center"/>
            <w:hideMark/>
          </w:tcPr>
          <w:p w14:paraId="6E569F84" w14:textId="77777777" w:rsidR="0089599F" w:rsidRPr="007C75D7" w:rsidRDefault="0089599F" w:rsidP="008026F9">
            <w:pPr>
              <w:spacing w:before="0" w:after="0" w:line="360" w:lineRule="auto"/>
              <w:jc w:val="left"/>
              <w:rPr>
                <w:rFonts w:ascii="Arial" w:hAnsi="Arial" w:cs="Arial"/>
                <w:b w:val="0"/>
                <w:sz w:val="24"/>
              </w:rPr>
            </w:pPr>
            <w:r w:rsidRPr="007C75D7">
              <w:rPr>
                <w:rFonts w:ascii="Arial" w:hAnsi="Arial" w:cs="Arial"/>
                <w:b w:val="0"/>
                <w:sz w:val="24"/>
              </w:rPr>
              <w:lastRenderedPageBreak/>
              <w:t>Inne – umiejętności cyfrowe</w:t>
            </w:r>
          </w:p>
        </w:tc>
        <w:tc>
          <w:tcPr>
            <w:tcW w:w="0" w:type="auto"/>
            <w:vAlign w:val="center"/>
            <w:hideMark/>
          </w:tcPr>
          <w:p w14:paraId="0C327A26" w14:textId="28C51832" w:rsidR="0089599F" w:rsidRPr="007C75D7" w:rsidRDefault="00032651" w:rsidP="008026F9">
            <w:pPr>
              <w:spacing w:before="0" w:after="0" w:line="360" w:lineRule="auto"/>
              <w:jc w:val="left"/>
              <w:rPr>
                <w:rFonts w:ascii="Arial" w:hAnsi="Arial" w:cs="Arial"/>
                <w:b w:val="0"/>
                <w:sz w:val="24"/>
              </w:rPr>
            </w:pPr>
            <w:r>
              <w:rPr>
                <w:rFonts w:ascii="Arial" w:hAnsi="Arial" w:cs="Arial"/>
                <w:b w:val="0"/>
                <w:sz w:val="24"/>
              </w:rPr>
              <w:t>Umiejętności</w:t>
            </w:r>
            <w:r w:rsidRPr="007C75D7">
              <w:rPr>
                <w:rFonts w:ascii="Arial" w:hAnsi="Arial" w:cs="Arial"/>
                <w:b w:val="0"/>
                <w:sz w:val="24"/>
              </w:rPr>
              <w:t xml:space="preserve"> </w:t>
            </w:r>
            <w:r w:rsidR="0089599F" w:rsidRPr="007C75D7">
              <w:rPr>
                <w:rFonts w:ascii="Arial" w:hAnsi="Arial" w:cs="Arial"/>
                <w:b w:val="0"/>
                <w:sz w:val="24"/>
              </w:rPr>
              <w:t xml:space="preserve">związane z transformacją cyfrową i adaptacją do pracy w środowisku technologicznym. Obejmują umiejętność pracy z danymi, korzystania z narzędzi cyfrowych i komunikacji </w:t>
            </w:r>
            <w:r w:rsidR="007C75D7">
              <w:rPr>
                <w:rFonts w:ascii="Arial" w:hAnsi="Arial" w:cs="Arial"/>
                <w:b w:val="0"/>
                <w:sz w:val="24"/>
              </w:rPr>
              <w:br/>
            </w:r>
            <w:r w:rsidR="0089599F" w:rsidRPr="007C75D7">
              <w:rPr>
                <w:rFonts w:ascii="Arial" w:hAnsi="Arial" w:cs="Arial"/>
                <w:b w:val="0"/>
                <w:sz w:val="24"/>
              </w:rPr>
              <w:t>z wykorzystaniem AI, a także gotowość do współpracy człowieka z technologią w ramach nowoczesnych modeli pracy.</w:t>
            </w:r>
          </w:p>
        </w:tc>
      </w:tr>
    </w:tbl>
    <w:p w14:paraId="56A03BB2" w14:textId="77777777" w:rsidR="00823E9A" w:rsidRPr="00742FD9" w:rsidRDefault="00823E9A" w:rsidP="00742FD9">
      <w:pPr>
        <w:spacing w:before="0" w:after="0" w:line="360" w:lineRule="auto"/>
        <w:jc w:val="left"/>
        <w:rPr>
          <w:rFonts w:ascii="Arial" w:hAnsi="Arial" w:cs="Arial"/>
          <w:b w:val="0"/>
          <w:sz w:val="24"/>
        </w:rPr>
      </w:pPr>
    </w:p>
    <w:p w14:paraId="4E5A51ED" w14:textId="77777777" w:rsidR="00B04D07" w:rsidRPr="002C62AD" w:rsidRDefault="005646E1">
      <w:pPr>
        <w:pStyle w:val="Akapitzlist"/>
        <w:numPr>
          <w:ilvl w:val="0"/>
          <w:numId w:val="90"/>
        </w:numPr>
        <w:spacing w:before="0" w:after="0" w:line="360" w:lineRule="auto"/>
        <w:ind w:left="851"/>
        <w:jc w:val="left"/>
        <w:rPr>
          <w:rFonts w:ascii="Arial" w:hAnsi="Arial" w:cs="Arial"/>
          <w:bCs/>
          <w:sz w:val="24"/>
        </w:rPr>
      </w:pPr>
      <w:r w:rsidRPr="002C62AD">
        <w:rPr>
          <w:rFonts w:ascii="Arial" w:hAnsi="Arial" w:cs="Arial"/>
          <w:bCs/>
          <w:sz w:val="24"/>
        </w:rPr>
        <w:t xml:space="preserve">Meta </w:t>
      </w:r>
      <w:proofErr w:type="spellStart"/>
      <w:r w:rsidRPr="002C62AD">
        <w:rPr>
          <w:rFonts w:ascii="Arial" w:hAnsi="Arial" w:cs="Arial"/>
          <w:bCs/>
          <w:sz w:val="24"/>
        </w:rPr>
        <w:t>Ads</w:t>
      </w:r>
      <w:proofErr w:type="spellEnd"/>
      <w:r w:rsidRPr="002C62AD">
        <w:rPr>
          <w:rFonts w:ascii="Arial" w:hAnsi="Arial" w:cs="Arial"/>
          <w:bCs/>
          <w:sz w:val="24"/>
        </w:rPr>
        <w:t xml:space="preserve"> w praktyce- kampanie oparte na danych i AI:</w:t>
      </w:r>
    </w:p>
    <w:p w14:paraId="474F9A20" w14:textId="77777777" w:rsidR="002C456A" w:rsidRDefault="002C456A">
      <w:pPr>
        <w:pStyle w:val="Akapitzlist"/>
        <w:numPr>
          <w:ilvl w:val="0"/>
          <w:numId w:val="96"/>
        </w:numPr>
        <w:spacing w:before="0" w:after="0" w:line="360" w:lineRule="auto"/>
        <w:ind w:left="1134"/>
        <w:jc w:val="left"/>
        <w:rPr>
          <w:rFonts w:ascii="Arial" w:hAnsi="Arial" w:cs="Arial"/>
          <w:b w:val="0"/>
          <w:sz w:val="24"/>
        </w:rPr>
      </w:pPr>
      <w:r w:rsidRPr="00823E9A">
        <w:rPr>
          <w:rFonts w:ascii="Arial" w:hAnsi="Arial" w:cs="Arial"/>
          <w:b w:val="0"/>
          <w:sz w:val="24"/>
        </w:rPr>
        <w:t>Planowane zagadnienia:</w:t>
      </w:r>
    </w:p>
    <w:p w14:paraId="6A794A6B" w14:textId="4BC93AE0" w:rsidR="005542B6" w:rsidRPr="005542B6" w:rsidRDefault="005542B6">
      <w:pPr>
        <w:pStyle w:val="Akapitzlist"/>
        <w:numPr>
          <w:ilvl w:val="0"/>
          <w:numId w:val="115"/>
        </w:numPr>
        <w:spacing w:before="0" w:after="0" w:line="360" w:lineRule="auto"/>
        <w:ind w:left="1134"/>
        <w:jc w:val="left"/>
        <w:rPr>
          <w:rFonts w:ascii="Arial" w:hAnsi="Arial" w:cs="Arial"/>
          <w:b w:val="0"/>
          <w:i/>
          <w:iCs/>
          <w:sz w:val="24"/>
        </w:rPr>
      </w:pPr>
      <w:r w:rsidRPr="005542B6">
        <w:rPr>
          <w:rFonts w:ascii="Arial" w:hAnsi="Arial" w:cs="Arial"/>
          <w:b w:val="0"/>
          <w:i/>
          <w:iCs/>
          <w:sz w:val="24"/>
        </w:rPr>
        <w:t xml:space="preserve">Struktura kampanii Meta </w:t>
      </w:r>
      <w:proofErr w:type="spellStart"/>
      <w:r w:rsidRPr="005542B6">
        <w:rPr>
          <w:rFonts w:ascii="Arial" w:hAnsi="Arial" w:cs="Arial"/>
          <w:b w:val="0"/>
          <w:i/>
          <w:iCs/>
          <w:sz w:val="24"/>
        </w:rPr>
        <w:t>Ads</w:t>
      </w:r>
      <w:proofErr w:type="spellEnd"/>
      <w:r w:rsidRPr="005542B6">
        <w:rPr>
          <w:rFonts w:ascii="Arial" w:hAnsi="Arial" w:cs="Arial"/>
          <w:b w:val="0"/>
          <w:i/>
          <w:iCs/>
          <w:sz w:val="24"/>
        </w:rPr>
        <w:t xml:space="preserve"> i uruchomienie w praktyce</w:t>
      </w:r>
    </w:p>
    <w:p w14:paraId="4A28E2FB" w14:textId="1B8A2015" w:rsidR="005542B6" w:rsidRPr="005542B6" w:rsidRDefault="005542B6" w:rsidP="005542B6">
      <w:pPr>
        <w:spacing w:before="0" w:after="0" w:line="360" w:lineRule="auto"/>
        <w:ind w:left="1134"/>
        <w:jc w:val="left"/>
        <w:rPr>
          <w:rFonts w:ascii="Arial" w:hAnsi="Arial" w:cs="Arial"/>
          <w:b w:val="0"/>
          <w:sz w:val="24"/>
        </w:rPr>
      </w:pPr>
      <w:r w:rsidRPr="005542B6">
        <w:rPr>
          <w:rFonts w:ascii="Arial" w:hAnsi="Arial" w:cs="Arial"/>
          <w:b w:val="0"/>
          <w:sz w:val="24"/>
        </w:rPr>
        <w:t xml:space="preserve">Opracowanie struktury kampanii reklamowej w ekosystemie Meta. Poznanie zasad budowania kampanii, zestawów reklam i planowania budżetów promocyjnych. Omówienie praktycznych aspektów konfiguracji </w:t>
      </w:r>
      <w:r>
        <w:rPr>
          <w:rFonts w:ascii="Arial" w:hAnsi="Arial" w:cs="Arial"/>
          <w:b w:val="0"/>
          <w:sz w:val="24"/>
        </w:rPr>
        <w:br/>
      </w:r>
      <w:r w:rsidRPr="005542B6">
        <w:rPr>
          <w:rFonts w:ascii="Arial" w:hAnsi="Arial" w:cs="Arial"/>
          <w:b w:val="0"/>
          <w:sz w:val="24"/>
        </w:rPr>
        <w:t>i uruchamiania kampanii w oparciu o cele biznesowe i założenia komunikacyjne marki.</w:t>
      </w:r>
    </w:p>
    <w:p w14:paraId="1D98978B" w14:textId="46CD4C84" w:rsidR="005542B6" w:rsidRPr="005542B6" w:rsidRDefault="005542B6">
      <w:pPr>
        <w:pStyle w:val="Akapitzlist"/>
        <w:numPr>
          <w:ilvl w:val="0"/>
          <w:numId w:val="114"/>
        </w:numPr>
        <w:spacing w:before="0" w:after="0" w:line="360" w:lineRule="auto"/>
        <w:ind w:left="1276"/>
        <w:jc w:val="left"/>
        <w:rPr>
          <w:rFonts w:ascii="Arial" w:hAnsi="Arial" w:cs="Arial"/>
          <w:b w:val="0"/>
          <w:sz w:val="24"/>
        </w:rPr>
      </w:pPr>
      <w:r w:rsidRPr="005542B6">
        <w:rPr>
          <w:rFonts w:ascii="Arial" w:hAnsi="Arial" w:cs="Arial"/>
          <w:b w:val="0"/>
          <w:sz w:val="24"/>
        </w:rPr>
        <w:t xml:space="preserve">Zaawansowane grupy odbiorców i </w:t>
      </w:r>
      <w:proofErr w:type="spellStart"/>
      <w:r w:rsidRPr="005542B6">
        <w:rPr>
          <w:rFonts w:ascii="Arial" w:hAnsi="Arial" w:cs="Arial"/>
          <w:b w:val="0"/>
          <w:sz w:val="24"/>
        </w:rPr>
        <w:t>targetowanie</w:t>
      </w:r>
      <w:proofErr w:type="spellEnd"/>
      <w:r w:rsidRPr="005542B6">
        <w:rPr>
          <w:rFonts w:ascii="Arial" w:hAnsi="Arial" w:cs="Arial"/>
          <w:b w:val="0"/>
          <w:sz w:val="24"/>
        </w:rPr>
        <w:t xml:space="preserve"> oparte na danych</w:t>
      </w:r>
    </w:p>
    <w:p w14:paraId="01FA799B" w14:textId="77777777" w:rsidR="005542B6" w:rsidRPr="005542B6" w:rsidRDefault="005542B6" w:rsidP="005542B6">
      <w:pPr>
        <w:spacing w:before="0" w:after="0" w:line="360" w:lineRule="auto"/>
        <w:ind w:left="1134"/>
        <w:jc w:val="left"/>
        <w:rPr>
          <w:rFonts w:ascii="Arial" w:hAnsi="Arial" w:cs="Arial"/>
          <w:b w:val="0"/>
          <w:sz w:val="24"/>
        </w:rPr>
      </w:pPr>
      <w:r w:rsidRPr="005542B6">
        <w:rPr>
          <w:rFonts w:ascii="Arial" w:hAnsi="Arial" w:cs="Arial"/>
          <w:b w:val="0"/>
          <w:sz w:val="24"/>
        </w:rPr>
        <w:t xml:space="preserve">Poznanie metod wykorzystania danych i analityki w planowaniu kampanii reklamowych. Opracowanie segmentacji odbiorców z uwzględnieniem ich zachowań, zainteresowań i aktywności online. Analiza podejść do personalizacji przekazu reklamowego oraz ocena skuteczności różnych modeli </w:t>
      </w:r>
      <w:proofErr w:type="spellStart"/>
      <w:r w:rsidRPr="005542B6">
        <w:rPr>
          <w:rFonts w:ascii="Arial" w:hAnsi="Arial" w:cs="Arial"/>
          <w:b w:val="0"/>
          <w:sz w:val="24"/>
        </w:rPr>
        <w:t>targetowania</w:t>
      </w:r>
      <w:proofErr w:type="spellEnd"/>
      <w:r w:rsidRPr="005542B6">
        <w:rPr>
          <w:rFonts w:ascii="Arial" w:hAnsi="Arial" w:cs="Arial"/>
          <w:b w:val="0"/>
          <w:sz w:val="24"/>
        </w:rPr>
        <w:t>.</w:t>
      </w:r>
    </w:p>
    <w:p w14:paraId="0117D514" w14:textId="5E1BC9E4" w:rsidR="005542B6" w:rsidRPr="005542B6" w:rsidRDefault="005542B6">
      <w:pPr>
        <w:pStyle w:val="Akapitzlist"/>
        <w:numPr>
          <w:ilvl w:val="0"/>
          <w:numId w:val="116"/>
        </w:numPr>
        <w:spacing w:before="0" w:after="0" w:line="360" w:lineRule="auto"/>
        <w:ind w:left="1276"/>
        <w:jc w:val="left"/>
        <w:rPr>
          <w:rFonts w:ascii="Arial" w:hAnsi="Arial" w:cs="Arial"/>
          <w:b w:val="0"/>
          <w:i/>
          <w:iCs/>
          <w:sz w:val="24"/>
        </w:rPr>
      </w:pPr>
      <w:r w:rsidRPr="005542B6">
        <w:rPr>
          <w:rFonts w:ascii="Arial" w:hAnsi="Arial" w:cs="Arial"/>
          <w:b w:val="0"/>
          <w:i/>
          <w:iCs/>
          <w:sz w:val="24"/>
        </w:rPr>
        <w:t>Kreacje reklamowe wspierane przez narzędzia AI</w:t>
      </w:r>
    </w:p>
    <w:p w14:paraId="4ABF9F7A" w14:textId="77777777" w:rsidR="002E25E4" w:rsidRDefault="005542B6" w:rsidP="005542B6">
      <w:pPr>
        <w:spacing w:before="0" w:after="0" w:line="360" w:lineRule="auto"/>
        <w:ind w:left="1134"/>
        <w:jc w:val="left"/>
        <w:rPr>
          <w:rFonts w:ascii="Arial" w:hAnsi="Arial" w:cs="Arial"/>
          <w:b w:val="0"/>
          <w:sz w:val="24"/>
        </w:rPr>
      </w:pPr>
      <w:r w:rsidRPr="005542B6">
        <w:rPr>
          <w:rFonts w:ascii="Arial" w:hAnsi="Arial" w:cs="Arial"/>
          <w:b w:val="0"/>
          <w:sz w:val="24"/>
        </w:rPr>
        <w:t xml:space="preserve">Opracowanie koncepcji kreatywnych kampanii i wykorzystanie narzędzi wspierających proces tworzenia treści. Poznanie możliwości sztucznej inteligencji w generowaniu tekstów, grafik i materiałów wideo dopasowanych do celów reklamowych. Analiza spójności przekazu </w:t>
      </w:r>
    </w:p>
    <w:p w14:paraId="0A56025D" w14:textId="61D1DAB1" w:rsidR="005542B6" w:rsidRPr="005542B6" w:rsidRDefault="005542B6" w:rsidP="005542B6">
      <w:pPr>
        <w:spacing w:before="0" w:after="0" w:line="360" w:lineRule="auto"/>
        <w:ind w:left="1134"/>
        <w:jc w:val="left"/>
        <w:rPr>
          <w:rFonts w:ascii="Arial" w:hAnsi="Arial" w:cs="Arial"/>
          <w:b w:val="0"/>
          <w:sz w:val="24"/>
        </w:rPr>
      </w:pPr>
      <w:r w:rsidRPr="005542B6">
        <w:rPr>
          <w:rFonts w:ascii="Arial" w:hAnsi="Arial" w:cs="Arial"/>
          <w:b w:val="0"/>
          <w:sz w:val="24"/>
        </w:rPr>
        <w:t>i dopasowania kreacji do strategii marki.</w:t>
      </w:r>
    </w:p>
    <w:p w14:paraId="20A566B3" w14:textId="64D2FA65" w:rsidR="005542B6" w:rsidRPr="002E25E4" w:rsidRDefault="005542B6">
      <w:pPr>
        <w:pStyle w:val="Akapitzlist"/>
        <w:numPr>
          <w:ilvl w:val="0"/>
          <w:numId w:val="117"/>
        </w:numPr>
        <w:spacing w:before="0" w:after="0" w:line="360" w:lineRule="auto"/>
        <w:ind w:left="1276" w:hanging="349"/>
        <w:jc w:val="left"/>
        <w:rPr>
          <w:rFonts w:ascii="Arial" w:hAnsi="Arial" w:cs="Arial"/>
          <w:b w:val="0"/>
          <w:i/>
          <w:iCs/>
          <w:sz w:val="24"/>
        </w:rPr>
      </w:pPr>
      <w:r w:rsidRPr="002E25E4">
        <w:rPr>
          <w:rFonts w:ascii="Arial" w:hAnsi="Arial" w:cs="Arial"/>
          <w:b w:val="0"/>
          <w:i/>
          <w:iCs/>
          <w:sz w:val="24"/>
        </w:rPr>
        <w:t>Analiza wyników i optymalizacja działań reklamowych</w:t>
      </w:r>
    </w:p>
    <w:p w14:paraId="04619B3B" w14:textId="77777777" w:rsidR="005542B6" w:rsidRPr="005542B6" w:rsidRDefault="005542B6" w:rsidP="002E25E4">
      <w:pPr>
        <w:spacing w:before="0" w:after="0" w:line="360" w:lineRule="auto"/>
        <w:ind w:left="1134"/>
        <w:jc w:val="left"/>
        <w:rPr>
          <w:rFonts w:ascii="Arial" w:hAnsi="Arial" w:cs="Arial"/>
          <w:b w:val="0"/>
          <w:sz w:val="24"/>
        </w:rPr>
      </w:pPr>
      <w:r w:rsidRPr="005542B6">
        <w:rPr>
          <w:rFonts w:ascii="Arial" w:hAnsi="Arial" w:cs="Arial"/>
          <w:b w:val="0"/>
          <w:sz w:val="24"/>
        </w:rPr>
        <w:t xml:space="preserve">Poznanie zasad analizy wyników kampanii reklamowych oraz interpretacji kluczowych wskaźników efektywności. Opracowanie podejść do oceny </w:t>
      </w:r>
      <w:r w:rsidRPr="005542B6">
        <w:rPr>
          <w:rFonts w:ascii="Arial" w:hAnsi="Arial" w:cs="Arial"/>
          <w:b w:val="0"/>
          <w:sz w:val="24"/>
        </w:rPr>
        <w:lastRenderedPageBreak/>
        <w:t>skuteczności działań, planowania optymalizacji i testowania rozwiązań zwiększających efektywność kampanii.</w:t>
      </w:r>
    </w:p>
    <w:p w14:paraId="2F8CE6F3" w14:textId="768776F1" w:rsidR="005542B6" w:rsidRPr="002E25E4" w:rsidRDefault="005542B6">
      <w:pPr>
        <w:pStyle w:val="Akapitzlist"/>
        <w:numPr>
          <w:ilvl w:val="0"/>
          <w:numId w:val="118"/>
        </w:numPr>
        <w:spacing w:before="0" w:after="0" w:line="360" w:lineRule="auto"/>
        <w:ind w:left="1276"/>
        <w:jc w:val="left"/>
        <w:rPr>
          <w:rFonts w:ascii="Arial" w:hAnsi="Arial" w:cs="Arial"/>
          <w:b w:val="0"/>
          <w:i/>
          <w:iCs/>
          <w:sz w:val="24"/>
        </w:rPr>
      </w:pPr>
      <w:r w:rsidRPr="002E25E4">
        <w:rPr>
          <w:rFonts w:ascii="Arial" w:hAnsi="Arial" w:cs="Arial"/>
          <w:b w:val="0"/>
          <w:i/>
          <w:iCs/>
          <w:sz w:val="24"/>
        </w:rPr>
        <w:t>Automatyzacja i testowanie kampanii reklamowych</w:t>
      </w:r>
    </w:p>
    <w:p w14:paraId="2C59649B" w14:textId="77777777" w:rsidR="002E25E4" w:rsidRDefault="005542B6" w:rsidP="002E25E4">
      <w:pPr>
        <w:spacing w:before="0" w:after="0" w:line="360" w:lineRule="auto"/>
        <w:ind w:left="1134"/>
        <w:jc w:val="left"/>
        <w:rPr>
          <w:rFonts w:ascii="Arial" w:hAnsi="Arial" w:cs="Arial"/>
          <w:b w:val="0"/>
          <w:sz w:val="24"/>
        </w:rPr>
      </w:pPr>
      <w:r w:rsidRPr="005542B6">
        <w:rPr>
          <w:rFonts w:ascii="Arial" w:hAnsi="Arial" w:cs="Arial"/>
          <w:b w:val="0"/>
          <w:sz w:val="24"/>
        </w:rPr>
        <w:t xml:space="preserve">Opracowanie zasad automatyzacji działań reklamowych w środowisku Meta. Poznanie narzędzi i metod umożliwiających testowanie, porównywanie i usprawnianie kampanii. Omówienie rozwiązań wykorzystujących sztuczną inteligencję w automatycznej optymalizacji </w:t>
      </w:r>
    </w:p>
    <w:p w14:paraId="4B84BAD0" w14:textId="29D35B11" w:rsidR="005542B6" w:rsidRPr="005542B6" w:rsidRDefault="005542B6" w:rsidP="002E25E4">
      <w:pPr>
        <w:spacing w:before="0" w:after="0" w:line="360" w:lineRule="auto"/>
        <w:ind w:left="1134"/>
        <w:jc w:val="left"/>
        <w:rPr>
          <w:rFonts w:ascii="Arial" w:hAnsi="Arial" w:cs="Arial"/>
          <w:b w:val="0"/>
          <w:sz w:val="24"/>
        </w:rPr>
      </w:pPr>
      <w:r w:rsidRPr="005542B6">
        <w:rPr>
          <w:rFonts w:ascii="Arial" w:hAnsi="Arial" w:cs="Arial"/>
          <w:b w:val="0"/>
          <w:sz w:val="24"/>
        </w:rPr>
        <w:t>i skalowaniu działań promocyjnych.</w:t>
      </w:r>
    </w:p>
    <w:p w14:paraId="3DFFA2CB" w14:textId="675B086C" w:rsidR="005542B6" w:rsidRPr="002E25E4" w:rsidRDefault="005542B6">
      <w:pPr>
        <w:pStyle w:val="Akapitzlist"/>
        <w:numPr>
          <w:ilvl w:val="0"/>
          <w:numId w:val="119"/>
        </w:numPr>
        <w:spacing w:before="0" w:after="0" w:line="360" w:lineRule="auto"/>
        <w:ind w:left="1134"/>
        <w:jc w:val="left"/>
        <w:rPr>
          <w:rFonts w:ascii="Arial" w:hAnsi="Arial" w:cs="Arial"/>
          <w:b w:val="0"/>
          <w:i/>
          <w:iCs/>
          <w:sz w:val="24"/>
        </w:rPr>
      </w:pPr>
      <w:r w:rsidRPr="002E25E4">
        <w:rPr>
          <w:rFonts w:ascii="Arial" w:hAnsi="Arial" w:cs="Arial"/>
          <w:b w:val="0"/>
          <w:i/>
          <w:iCs/>
          <w:sz w:val="24"/>
        </w:rPr>
        <w:t>Bezpieczeństwo, prywatność i zgodność w reklamie cyfrowej</w:t>
      </w:r>
    </w:p>
    <w:p w14:paraId="38C9933D" w14:textId="77777777" w:rsidR="002E25E4" w:rsidRDefault="005542B6" w:rsidP="002E25E4">
      <w:pPr>
        <w:spacing w:before="0" w:after="0" w:line="360" w:lineRule="auto"/>
        <w:ind w:left="1134"/>
        <w:jc w:val="left"/>
        <w:rPr>
          <w:rFonts w:ascii="Arial" w:hAnsi="Arial" w:cs="Arial"/>
          <w:b w:val="0"/>
          <w:sz w:val="24"/>
        </w:rPr>
      </w:pPr>
      <w:r w:rsidRPr="005542B6">
        <w:rPr>
          <w:rFonts w:ascii="Arial" w:hAnsi="Arial" w:cs="Arial"/>
          <w:b w:val="0"/>
          <w:sz w:val="24"/>
        </w:rPr>
        <w:t xml:space="preserve">Poznanie zasad bezpiecznego prowadzenia kampanii w środowisku Meta. Omówienie aspektów ochrony danych, zarządzania dostępami i weryfikacji kont reklamowych. Analiza wytycznych dotyczących zgodności reklam </w:t>
      </w:r>
    </w:p>
    <w:p w14:paraId="736A62BB" w14:textId="77777777" w:rsidR="00777409" w:rsidRDefault="005542B6" w:rsidP="002E25E4">
      <w:pPr>
        <w:spacing w:before="0" w:after="0" w:line="360" w:lineRule="auto"/>
        <w:ind w:left="1134"/>
        <w:jc w:val="left"/>
        <w:rPr>
          <w:rFonts w:ascii="Arial" w:hAnsi="Arial" w:cs="Arial"/>
          <w:b w:val="0"/>
          <w:sz w:val="24"/>
        </w:rPr>
      </w:pPr>
      <w:r w:rsidRPr="005542B6">
        <w:rPr>
          <w:rFonts w:ascii="Arial" w:hAnsi="Arial" w:cs="Arial"/>
          <w:b w:val="0"/>
          <w:sz w:val="24"/>
        </w:rPr>
        <w:t xml:space="preserve">z regulacjami platformy oraz etycznego wykorzystania danych </w:t>
      </w:r>
    </w:p>
    <w:p w14:paraId="4D6BE014" w14:textId="44C2775F" w:rsidR="00DC3EC7" w:rsidRPr="005542B6" w:rsidRDefault="005542B6" w:rsidP="002E25E4">
      <w:pPr>
        <w:spacing w:before="0" w:after="0" w:line="360" w:lineRule="auto"/>
        <w:ind w:left="1134"/>
        <w:jc w:val="left"/>
        <w:rPr>
          <w:rFonts w:ascii="Arial" w:hAnsi="Arial" w:cs="Arial"/>
          <w:b w:val="0"/>
          <w:sz w:val="24"/>
        </w:rPr>
      </w:pPr>
      <w:r w:rsidRPr="005542B6">
        <w:rPr>
          <w:rFonts w:ascii="Arial" w:hAnsi="Arial" w:cs="Arial"/>
          <w:b w:val="0"/>
          <w:sz w:val="24"/>
        </w:rPr>
        <w:t>w marketingu cyfrowym.</w:t>
      </w:r>
    </w:p>
    <w:p w14:paraId="53D89A03" w14:textId="77777777" w:rsidR="002C456A" w:rsidRDefault="002C456A">
      <w:pPr>
        <w:pStyle w:val="Akapitzlist"/>
        <w:numPr>
          <w:ilvl w:val="0"/>
          <w:numId w:val="96"/>
        </w:numPr>
        <w:spacing w:before="0" w:after="0" w:line="360" w:lineRule="auto"/>
        <w:ind w:left="1134"/>
        <w:jc w:val="left"/>
        <w:rPr>
          <w:rFonts w:ascii="Arial" w:hAnsi="Arial" w:cs="Arial"/>
          <w:b w:val="0"/>
          <w:sz w:val="24"/>
        </w:rPr>
      </w:pPr>
      <w:r>
        <w:rPr>
          <w:rFonts w:ascii="Arial" w:hAnsi="Arial" w:cs="Arial"/>
          <w:b w:val="0"/>
          <w:sz w:val="24"/>
        </w:rPr>
        <w:t>Zakres rozwijanych umiejętności:</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2064"/>
        <w:gridCol w:w="7002"/>
      </w:tblGrid>
      <w:tr w:rsidR="004D6FC7" w:rsidRPr="004D6FC7" w14:paraId="7BBC1429" w14:textId="77777777" w:rsidTr="004D6FC7">
        <w:trPr>
          <w:tblHeader/>
          <w:tblCellSpacing w:w="15" w:type="dxa"/>
        </w:trPr>
        <w:tc>
          <w:tcPr>
            <w:tcW w:w="0" w:type="auto"/>
            <w:vAlign w:val="center"/>
            <w:hideMark/>
          </w:tcPr>
          <w:p w14:paraId="11319D3E" w14:textId="77777777" w:rsidR="004D6FC7" w:rsidRPr="004D6FC7" w:rsidRDefault="004D6FC7" w:rsidP="00FB5798">
            <w:pPr>
              <w:spacing w:line="360" w:lineRule="auto"/>
              <w:jc w:val="left"/>
              <w:rPr>
                <w:rFonts w:ascii="Arial" w:hAnsi="Arial" w:cs="Arial"/>
                <w:bCs/>
                <w:sz w:val="24"/>
              </w:rPr>
            </w:pPr>
            <w:r w:rsidRPr="004D6FC7">
              <w:rPr>
                <w:rFonts w:ascii="Arial" w:hAnsi="Arial" w:cs="Arial"/>
                <w:bCs/>
                <w:sz w:val="24"/>
              </w:rPr>
              <w:t>Kategoria umiejętności</w:t>
            </w:r>
          </w:p>
        </w:tc>
        <w:tc>
          <w:tcPr>
            <w:tcW w:w="0" w:type="auto"/>
            <w:vAlign w:val="center"/>
            <w:hideMark/>
          </w:tcPr>
          <w:p w14:paraId="376A1533" w14:textId="77777777" w:rsidR="004D6FC7" w:rsidRPr="004D6FC7" w:rsidRDefault="004D6FC7" w:rsidP="00FB5798">
            <w:pPr>
              <w:spacing w:line="360" w:lineRule="auto"/>
              <w:jc w:val="left"/>
              <w:rPr>
                <w:rFonts w:ascii="Arial" w:hAnsi="Arial" w:cs="Arial"/>
                <w:bCs/>
                <w:sz w:val="24"/>
              </w:rPr>
            </w:pPr>
            <w:r w:rsidRPr="004D6FC7">
              <w:rPr>
                <w:rFonts w:ascii="Arial" w:hAnsi="Arial" w:cs="Arial"/>
                <w:bCs/>
                <w:sz w:val="24"/>
              </w:rPr>
              <w:t>Opis</w:t>
            </w:r>
          </w:p>
        </w:tc>
      </w:tr>
      <w:tr w:rsidR="004D6FC7" w:rsidRPr="004D6FC7" w14:paraId="17A6FCFF" w14:textId="77777777" w:rsidTr="004D6FC7">
        <w:trPr>
          <w:tblCellSpacing w:w="15" w:type="dxa"/>
        </w:trPr>
        <w:tc>
          <w:tcPr>
            <w:tcW w:w="0" w:type="auto"/>
            <w:vAlign w:val="center"/>
            <w:hideMark/>
          </w:tcPr>
          <w:p w14:paraId="795E6E1D" w14:textId="77777777" w:rsidR="004D6FC7" w:rsidRPr="004D6FC7" w:rsidRDefault="004D6FC7" w:rsidP="00FB5798">
            <w:pPr>
              <w:spacing w:line="360" w:lineRule="auto"/>
              <w:rPr>
                <w:rFonts w:ascii="Arial" w:hAnsi="Arial" w:cs="Arial"/>
                <w:b w:val="0"/>
                <w:sz w:val="24"/>
              </w:rPr>
            </w:pPr>
            <w:r w:rsidRPr="004D6FC7">
              <w:rPr>
                <w:rFonts w:ascii="Arial" w:hAnsi="Arial" w:cs="Arial"/>
                <w:b w:val="0"/>
                <w:sz w:val="24"/>
              </w:rPr>
              <w:t>Techniczne</w:t>
            </w:r>
          </w:p>
        </w:tc>
        <w:tc>
          <w:tcPr>
            <w:tcW w:w="0" w:type="auto"/>
            <w:vAlign w:val="center"/>
            <w:hideMark/>
          </w:tcPr>
          <w:p w14:paraId="3A086B05" w14:textId="77777777" w:rsidR="004D6FC7" w:rsidRDefault="004D6FC7" w:rsidP="00FB5798">
            <w:pPr>
              <w:spacing w:line="360" w:lineRule="auto"/>
              <w:jc w:val="left"/>
              <w:rPr>
                <w:rFonts w:ascii="Arial" w:hAnsi="Arial" w:cs="Arial"/>
                <w:b w:val="0"/>
                <w:sz w:val="24"/>
              </w:rPr>
            </w:pPr>
            <w:r w:rsidRPr="004D6FC7">
              <w:rPr>
                <w:rFonts w:ascii="Arial" w:hAnsi="Arial" w:cs="Arial"/>
                <w:b w:val="0"/>
                <w:sz w:val="24"/>
              </w:rPr>
              <w:t xml:space="preserve">Umiejętność praktycznego wykorzystania narzędzi cyfrowych </w:t>
            </w:r>
          </w:p>
          <w:p w14:paraId="43AAEEE6" w14:textId="77777777" w:rsidR="00FB5798" w:rsidRDefault="004D6FC7" w:rsidP="00FB5798">
            <w:pPr>
              <w:spacing w:line="360" w:lineRule="auto"/>
              <w:jc w:val="left"/>
              <w:rPr>
                <w:rFonts w:ascii="Arial" w:hAnsi="Arial" w:cs="Arial"/>
                <w:b w:val="0"/>
                <w:sz w:val="24"/>
              </w:rPr>
            </w:pPr>
            <w:r w:rsidRPr="004D6FC7">
              <w:rPr>
                <w:rFonts w:ascii="Arial" w:hAnsi="Arial" w:cs="Arial"/>
                <w:b w:val="0"/>
                <w:sz w:val="24"/>
              </w:rPr>
              <w:t xml:space="preserve">w środowisku Meta </w:t>
            </w:r>
            <w:proofErr w:type="spellStart"/>
            <w:r w:rsidRPr="004D6FC7">
              <w:rPr>
                <w:rFonts w:ascii="Arial" w:hAnsi="Arial" w:cs="Arial"/>
                <w:b w:val="0"/>
                <w:sz w:val="24"/>
              </w:rPr>
              <w:t>Ads</w:t>
            </w:r>
            <w:proofErr w:type="spellEnd"/>
            <w:r w:rsidRPr="004D6FC7">
              <w:rPr>
                <w:rFonts w:ascii="Arial" w:hAnsi="Arial" w:cs="Arial"/>
                <w:b w:val="0"/>
                <w:sz w:val="24"/>
              </w:rPr>
              <w:t xml:space="preserve">. Obejmuje konfigurowanie </w:t>
            </w:r>
          </w:p>
          <w:p w14:paraId="36B34D3D" w14:textId="0F9BD4F6" w:rsidR="004D6FC7" w:rsidRPr="004D6FC7" w:rsidRDefault="004D6FC7" w:rsidP="00FB5798">
            <w:pPr>
              <w:spacing w:line="360" w:lineRule="auto"/>
              <w:jc w:val="left"/>
              <w:rPr>
                <w:rFonts w:ascii="Arial" w:hAnsi="Arial" w:cs="Arial"/>
                <w:b w:val="0"/>
                <w:sz w:val="24"/>
              </w:rPr>
            </w:pPr>
            <w:r w:rsidRPr="004D6FC7">
              <w:rPr>
                <w:rFonts w:ascii="Arial" w:hAnsi="Arial" w:cs="Arial"/>
                <w:b w:val="0"/>
                <w:sz w:val="24"/>
              </w:rPr>
              <w:t>i uruchamianie kampanii reklamowych, pracę z danymi, analizę wskaźników efektywności oraz wykorzystanie rozwiązań opartych na sztucznej inteligencji w procesach planowania, optymalizacji i automatyzacji kampanii.</w:t>
            </w:r>
          </w:p>
        </w:tc>
      </w:tr>
      <w:tr w:rsidR="004D6FC7" w:rsidRPr="004D6FC7" w14:paraId="5A411EE5" w14:textId="77777777" w:rsidTr="004D6FC7">
        <w:trPr>
          <w:tblCellSpacing w:w="15" w:type="dxa"/>
        </w:trPr>
        <w:tc>
          <w:tcPr>
            <w:tcW w:w="0" w:type="auto"/>
            <w:vAlign w:val="center"/>
            <w:hideMark/>
          </w:tcPr>
          <w:p w14:paraId="7C448253" w14:textId="77777777" w:rsidR="004D6FC7" w:rsidRPr="004D6FC7" w:rsidRDefault="004D6FC7" w:rsidP="00FB5798">
            <w:pPr>
              <w:spacing w:line="360" w:lineRule="auto"/>
              <w:rPr>
                <w:rFonts w:ascii="Arial" w:hAnsi="Arial" w:cs="Arial"/>
                <w:b w:val="0"/>
                <w:sz w:val="24"/>
              </w:rPr>
            </w:pPr>
            <w:r w:rsidRPr="004D6FC7">
              <w:rPr>
                <w:rFonts w:ascii="Arial" w:hAnsi="Arial" w:cs="Arial"/>
                <w:b w:val="0"/>
                <w:sz w:val="24"/>
              </w:rPr>
              <w:t>Zarządcze</w:t>
            </w:r>
          </w:p>
        </w:tc>
        <w:tc>
          <w:tcPr>
            <w:tcW w:w="0" w:type="auto"/>
            <w:vAlign w:val="center"/>
            <w:hideMark/>
          </w:tcPr>
          <w:p w14:paraId="0DAFF601" w14:textId="77777777" w:rsidR="004D6FC7" w:rsidRDefault="004D6FC7" w:rsidP="00FB5798">
            <w:pPr>
              <w:spacing w:line="360" w:lineRule="auto"/>
              <w:jc w:val="left"/>
              <w:rPr>
                <w:rFonts w:ascii="Arial" w:hAnsi="Arial" w:cs="Arial"/>
                <w:b w:val="0"/>
                <w:sz w:val="24"/>
              </w:rPr>
            </w:pPr>
            <w:r w:rsidRPr="004D6FC7">
              <w:rPr>
                <w:rFonts w:ascii="Arial" w:hAnsi="Arial" w:cs="Arial"/>
                <w:b w:val="0"/>
                <w:sz w:val="24"/>
              </w:rPr>
              <w:t xml:space="preserve">Umiejętność planowania i nadzorowania działań promocyjnych </w:t>
            </w:r>
          </w:p>
          <w:p w14:paraId="6B489320" w14:textId="6FFE6685" w:rsidR="004D6FC7" w:rsidRPr="004D6FC7" w:rsidRDefault="004D6FC7" w:rsidP="00FB5798">
            <w:pPr>
              <w:spacing w:line="360" w:lineRule="auto"/>
              <w:jc w:val="left"/>
              <w:rPr>
                <w:rFonts w:ascii="Arial" w:hAnsi="Arial" w:cs="Arial"/>
                <w:b w:val="0"/>
                <w:sz w:val="24"/>
              </w:rPr>
            </w:pPr>
            <w:r w:rsidRPr="004D6FC7">
              <w:rPr>
                <w:rFonts w:ascii="Arial" w:hAnsi="Arial" w:cs="Arial"/>
                <w:b w:val="0"/>
                <w:sz w:val="24"/>
              </w:rPr>
              <w:t>w kanałach cyfrowych. Obejmuje analizę wyników, podejmowanie decyzji na podstawie danych, ustalanie celów reklamowych oraz zarządzanie budżetem i harmonogramem kampanii w oparciu o efektywność działań.</w:t>
            </w:r>
          </w:p>
        </w:tc>
      </w:tr>
      <w:tr w:rsidR="004D6FC7" w:rsidRPr="004D6FC7" w14:paraId="5EDFEDB2" w14:textId="77777777" w:rsidTr="004D6FC7">
        <w:trPr>
          <w:tblCellSpacing w:w="15" w:type="dxa"/>
        </w:trPr>
        <w:tc>
          <w:tcPr>
            <w:tcW w:w="0" w:type="auto"/>
            <w:vAlign w:val="center"/>
            <w:hideMark/>
          </w:tcPr>
          <w:p w14:paraId="0F4B232B" w14:textId="77777777" w:rsidR="004D6FC7" w:rsidRPr="004D6FC7" w:rsidRDefault="004D6FC7" w:rsidP="00FB5798">
            <w:pPr>
              <w:spacing w:line="360" w:lineRule="auto"/>
              <w:jc w:val="left"/>
              <w:rPr>
                <w:rFonts w:ascii="Arial" w:hAnsi="Arial" w:cs="Arial"/>
                <w:b w:val="0"/>
                <w:sz w:val="24"/>
              </w:rPr>
            </w:pPr>
            <w:r w:rsidRPr="004D6FC7">
              <w:rPr>
                <w:rFonts w:ascii="Arial" w:hAnsi="Arial" w:cs="Arial"/>
                <w:b w:val="0"/>
                <w:sz w:val="24"/>
              </w:rPr>
              <w:t>Inne – umiejętności marketingowe</w:t>
            </w:r>
          </w:p>
        </w:tc>
        <w:tc>
          <w:tcPr>
            <w:tcW w:w="0" w:type="auto"/>
            <w:vAlign w:val="center"/>
            <w:hideMark/>
          </w:tcPr>
          <w:p w14:paraId="08BD05D1" w14:textId="017F0225" w:rsidR="004D6FC7" w:rsidRDefault="004D6FC7" w:rsidP="00FB5798">
            <w:pPr>
              <w:spacing w:line="360" w:lineRule="auto"/>
              <w:jc w:val="left"/>
              <w:rPr>
                <w:rFonts w:ascii="Arial" w:hAnsi="Arial" w:cs="Arial"/>
                <w:b w:val="0"/>
                <w:sz w:val="24"/>
              </w:rPr>
            </w:pPr>
            <w:r w:rsidRPr="004D6FC7">
              <w:rPr>
                <w:rFonts w:ascii="Arial" w:hAnsi="Arial" w:cs="Arial"/>
                <w:b w:val="0"/>
                <w:sz w:val="24"/>
              </w:rPr>
              <w:t xml:space="preserve">Zestaw </w:t>
            </w:r>
            <w:r w:rsidR="009B4C81">
              <w:rPr>
                <w:rFonts w:ascii="Arial" w:hAnsi="Arial" w:cs="Arial"/>
                <w:b w:val="0"/>
                <w:sz w:val="24"/>
              </w:rPr>
              <w:t>umiejętności</w:t>
            </w:r>
            <w:r w:rsidR="009B4C81" w:rsidRPr="004D6FC7">
              <w:rPr>
                <w:rFonts w:ascii="Arial" w:hAnsi="Arial" w:cs="Arial"/>
                <w:b w:val="0"/>
                <w:sz w:val="24"/>
              </w:rPr>
              <w:t xml:space="preserve"> </w:t>
            </w:r>
            <w:r w:rsidRPr="004D6FC7">
              <w:rPr>
                <w:rFonts w:ascii="Arial" w:hAnsi="Arial" w:cs="Arial"/>
                <w:b w:val="0"/>
                <w:sz w:val="24"/>
              </w:rPr>
              <w:t xml:space="preserve">związanych z nowoczesnym marketingiem cyfrowym. Obejmuje tworzenie i dopasowywanie kreacji reklamowych do grup odbiorców, rozumienie algorytmów </w:t>
            </w:r>
          </w:p>
          <w:p w14:paraId="2611C92E" w14:textId="77777777" w:rsidR="004D6FC7" w:rsidRDefault="004D6FC7" w:rsidP="00FB5798">
            <w:pPr>
              <w:spacing w:line="360" w:lineRule="auto"/>
              <w:jc w:val="left"/>
              <w:rPr>
                <w:rFonts w:ascii="Arial" w:hAnsi="Arial" w:cs="Arial"/>
                <w:b w:val="0"/>
                <w:sz w:val="24"/>
              </w:rPr>
            </w:pPr>
            <w:r w:rsidRPr="004D6FC7">
              <w:rPr>
                <w:rFonts w:ascii="Arial" w:hAnsi="Arial" w:cs="Arial"/>
                <w:b w:val="0"/>
                <w:sz w:val="24"/>
              </w:rPr>
              <w:lastRenderedPageBreak/>
              <w:t xml:space="preserve">i trendów w mediach społecznościowych, umiejętność pracy </w:t>
            </w:r>
          </w:p>
          <w:p w14:paraId="583A73CC" w14:textId="77777777" w:rsidR="004D6FC7" w:rsidRDefault="004D6FC7" w:rsidP="00FB5798">
            <w:pPr>
              <w:spacing w:line="360" w:lineRule="auto"/>
              <w:jc w:val="left"/>
              <w:rPr>
                <w:rFonts w:ascii="Arial" w:hAnsi="Arial" w:cs="Arial"/>
                <w:b w:val="0"/>
                <w:sz w:val="24"/>
              </w:rPr>
            </w:pPr>
            <w:r w:rsidRPr="004D6FC7">
              <w:rPr>
                <w:rFonts w:ascii="Arial" w:hAnsi="Arial" w:cs="Arial"/>
                <w:b w:val="0"/>
                <w:sz w:val="24"/>
              </w:rPr>
              <w:t xml:space="preserve">z przekazem marketingowym oraz integrowanie narzędzi AI </w:t>
            </w:r>
          </w:p>
          <w:p w14:paraId="5090D248" w14:textId="135FAB47" w:rsidR="004D6FC7" w:rsidRPr="004D6FC7" w:rsidRDefault="004D6FC7" w:rsidP="00FB5798">
            <w:pPr>
              <w:spacing w:line="360" w:lineRule="auto"/>
              <w:jc w:val="left"/>
              <w:rPr>
                <w:rFonts w:ascii="Arial" w:hAnsi="Arial" w:cs="Arial"/>
                <w:b w:val="0"/>
                <w:sz w:val="24"/>
              </w:rPr>
            </w:pPr>
            <w:r w:rsidRPr="004D6FC7">
              <w:rPr>
                <w:rFonts w:ascii="Arial" w:hAnsi="Arial" w:cs="Arial"/>
                <w:b w:val="0"/>
                <w:sz w:val="24"/>
              </w:rPr>
              <w:t>w komunikacji i promocji marki.</w:t>
            </w:r>
          </w:p>
        </w:tc>
      </w:tr>
    </w:tbl>
    <w:p w14:paraId="2B98CD80" w14:textId="77777777" w:rsidR="00B12764" w:rsidRDefault="00B12764" w:rsidP="00B12764">
      <w:pPr>
        <w:pStyle w:val="Akapitzlist"/>
        <w:spacing w:before="0" w:after="0" w:line="360" w:lineRule="auto"/>
        <w:ind w:left="851"/>
        <w:jc w:val="left"/>
        <w:rPr>
          <w:rFonts w:ascii="Arial" w:hAnsi="Arial" w:cs="Arial"/>
          <w:b w:val="0"/>
          <w:sz w:val="24"/>
        </w:rPr>
      </w:pPr>
    </w:p>
    <w:p w14:paraId="428D8014" w14:textId="77777777" w:rsidR="00B04D07" w:rsidRPr="002C62AD" w:rsidRDefault="005646E1">
      <w:pPr>
        <w:pStyle w:val="Akapitzlist"/>
        <w:numPr>
          <w:ilvl w:val="0"/>
          <w:numId w:val="90"/>
        </w:numPr>
        <w:spacing w:before="0" w:after="0" w:line="360" w:lineRule="auto"/>
        <w:ind w:left="851"/>
        <w:jc w:val="left"/>
        <w:rPr>
          <w:rFonts w:ascii="Arial" w:hAnsi="Arial" w:cs="Arial"/>
          <w:bCs/>
          <w:sz w:val="24"/>
        </w:rPr>
      </w:pPr>
      <w:r w:rsidRPr="002C62AD">
        <w:rPr>
          <w:rFonts w:ascii="Arial" w:hAnsi="Arial" w:cs="Arial"/>
          <w:bCs/>
          <w:sz w:val="24"/>
        </w:rPr>
        <w:t>Cyfryzacja procesów biznesowych- praktyczne zastosowania AI:</w:t>
      </w:r>
    </w:p>
    <w:p w14:paraId="2A2E291E" w14:textId="77777777" w:rsidR="002C456A" w:rsidRDefault="002C456A">
      <w:pPr>
        <w:pStyle w:val="Akapitzlist"/>
        <w:numPr>
          <w:ilvl w:val="0"/>
          <w:numId w:val="97"/>
        </w:numPr>
        <w:spacing w:before="0" w:after="0" w:line="360" w:lineRule="auto"/>
        <w:ind w:left="1134"/>
        <w:jc w:val="left"/>
        <w:rPr>
          <w:rFonts w:ascii="Arial" w:hAnsi="Arial" w:cs="Arial"/>
          <w:b w:val="0"/>
          <w:sz w:val="24"/>
        </w:rPr>
      </w:pPr>
      <w:r w:rsidRPr="00823E9A">
        <w:rPr>
          <w:rFonts w:ascii="Arial" w:hAnsi="Arial" w:cs="Arial"/>
          <w:b w:val="0"/>
          <w:sz w:val="24"/>
        </w:rPr>
        <w:t>Planowane zagadnienia:</w:t>
      </w:r>
    </w:p>
    <w:p w14:paraId="7BE2DE84" w14:textId="0340F1E4" w:rsidR="005B1FD8" w:rsidRPr="005B1FD8" w:rsidRDefault="005B1FD8">
      <w:pPr>
        <w:pStyle w:val="Akapitzlist"/>
        <w:numPr>
          <w:ilvl w:val="0"/>
          <w:numId w:val="109"/>
        </w:numPr>
        <w:spacing w:before="0" w:after="0" w:line="360" w:lineRule="auto"/>
        <w:ind w:left="1134"/>
        <w:jc w:val="left"/>
        <w:rPr>
          <w:rFonts w:ascii="Arial" w:hAnsi="Arial" w:cs="Arial"/>
          <w:b w:val="0"/>
          <w:i/>
          <w:iCs/>
          <w:sz w:val="24"/>
        </w:rPr>
      </w:pPr>
      <w:r w:rsidRPr="005B1FD8">
        <w:rPr>
          <w:rFonts w:ascii="Arial" w:hAnsi="Arial" w:cs="Arial"/>
          <w:b w:val="0"/>
          <w:i/>
          <w:iCs/>
          <w:sz w:val="24"/>
        </w:rPr>
        <w:t xml:space="preserve">Projektowanie i wdrażanie automatyzacji procesów biznesowych </w:t>
      </w:r>
      <w:r>
        <w:rPr>
          <w:rFonts w:ascii="Arial" w:hAnsi="Arial" w:cs="Arial"/>
          <w:b w:val="0"/>
          <w:i/>
          <w:iCs/>
          <w:sz w:val="24"/>
        </w:rPr>
        <w:br/>
      </w:r>
      <w:r w:rsidRPr="005B1FD8">
        <w:rPr>
          <w:rFonts w:ascii="Arial" w:hAnsi="Arial" w:cs="Arial"/>
          <w:b w:val="0"/>
          <w:i/>
          <w:iCs/>
          <w:sz w:val="24"/>
        </w:rPr>
        <w:t>z wykorzystaniem narzędzi AI</w:t>
      </w:r>
    </w:p>
    <w:p w14:paraId="497F75B9" w14:textId="6D8C75DE" w:rsidR="005B1FD8" w:rsidRPr="005B1FD8" w:rsidRDefault="005B1FD8" w:rsidP="005B1FD8">
      <w:pPr>
        <w:spacing w:before="0" w:after="0" w:line="360" w:lineRule="auto"/>
        <w:ind w:left="774"/>
        <w:jc w:val="left"/>
        <w:rPr>
          <w:rFonts w:ascii="Arial" w:hAnsi="Arial" w:cs="Arial"/>
          <w:b w:val="0"/>
          <w:sz w:val="24"/>
        </w:rPr>
      </w:pPr>
      <w:r w:rsidRPr="005B1FD8">
        <w:rPr>
          <w:rFonts w:ascii="Arial" w:hAnsi="Arial" w:cs="Arial"/>
          <w:b w:val="0"/>
          <w:sz w:val="24"/>
        </w:rPr>
        <w:t>Poznanie zasad identyfikacji obszarów w organizacji, które można usprawnić dzięki automatyzacji. Opracowanie przepływów pracy (</w:t>
      </w:r>
      <w:proofErr w:type="spellStart"/>
      <w:r w:rsidRPr="005B1FD8">
        <w:rPr>
          <w:rFonts w:ascii="Arial" w:hAnsi="Arial" w:cs="Arial"/>
          <w:b w:val="0"/>
          <w:sz w:val="24"/>
        </w:rPr>
        <w:t>workflow</w:t>
      </w:r>
      <w:proofErr w:type="spellEnd"/>
      <w:r w:rsidRPr="005B1FD8">
        <w:rPr>
          <w:rFonts w:ascii="Arial" w:hAnsi="Arial" w:cs="Arial"/>
          <w:b w:val="0"/>
          <w:sz w:val="24"/>
        </w:rPr>
        <w:t xml:space="preserve">) z użyciem sztucznej inteligencji. Analiza zastosowania narzędzi automatyzujących (np. </w:t>
      </w:r>
      <w:proofErr w:type="spellStart"/>
      <w:r w:rsidRPr="005B1FD8">
        <w:rPr>
          <w:rFonts w:ascii="Arial" w:hAnsi="Arial" w:cs="Arial"/>
          <w:b w:val="0"/>
          <w:sz w:val="24"/>
        </w:rPr>
        <w:t>Make</w:t>
      </w:r>
      <w:proofErr w:type="spellEnd"/>
      <w:r w:rsidRPr="005B1FD8">
        <w:rPr>
          <w:rFonts w:ascii="Arial" w:hAnsi="Arial" w:cs="Arial"/>
          <w:b w:val="0"/>
          <w:sz w:val="24"/>
        </w:rPr>
        <w:t xml:space="preserve">, </w:t>
      </w:r>
      <w:proofErr w:type="spellStart"/>
      <w:r w:rsidRPr="005B1FD8">
        <w:rPr>
          <w:rFonts w:ascii="Arial" w:hAnsi="Arial" w:cs="Arial"/>
          <w:b w:val="0"/>
          <w:sz w:val="24"/>
        </w:rPr>
        <w:t>Zapier</w:t>
      </w:r>
      <w:proofErr w:type="spellEnd"/>
      <w:r w:rsidRPr="005B1FD8">
        <w:rPr>
          <w:rFonts w:ascii="Arial" w:hAnsi="Arial" w:cs="Arial"/>
          <w:b w:val="0"/>
          <w:sz w:val="24"/>
        </w:rPr>
        <w:t xml:space="preserve">, n8n) w realizacji zadań administracyjnych, sprzedażowych </w:t>
      </w:r>
      <w:r>
        <w:rPr>
          <w:rFonts w:ascii="Arial" w:hAnsi="Arial" w:cs="Arial"/>
          <w:b w:val="0"/>
          <w:sz w:val="24"/>
        </w:rPr>
        <w:br/>
      </w:r>
      <w:r w:rsidRPr="005B1FD8">
        <w:rPr>
          <w:rFonts w:ascii="Arial" w:hAnsi="Arial" w:cs="Arial"/>
          <w:b w:val="0"/>
          <w:sz w:val="24"/>
        </w:rPr>
        <w:t>i komunikacyjnych.</w:t>
      </w:r>
    </w:p>
    <w:p w14:paraId="39D41924" w14:textId="1B84E903" w:rsidR="005B1FD8" w:rsidRPr="005B1FD8" w:rsidRDefault="005B1FD8">
      <w:pPr>
        <w:pStyle w:val="Akapitzlist"/>
        <w:numPr>
          <w:ilvl w:val="0"/>
          <w:numId w:val="110"/>
        </w:numPr>
        <w:spacing w:before="0" w:after="0" w:line="360" w:lineRule="auto"/>
        <w:ind w:left="1134"/>
        <w:jc w:val="left"/>
        <w:rPr>
          <w:rFonts w:ascii="Arial" w:hAnsi="Arial" w:cs="Arial"/>
          <w:b w:val="0"/>
          <w:i/>
          <w:iCs/>
          <w:sz w:val="24"/>
        </w:rPr>
      </w:pPr>
      <w:r w:rsidRPr="005B1FD8">
        <w:rPr>
          <w:rFonts w:ascii="Arial" w:hAnsi="Arial" w:cs="Arial"/>
          <w:b w:val="0"/>
          <w:i/>
          <w:iCs/>
          <w:sz w:val="24"/>
        </w:rPr>
        <w:t>Praktyczne wykorzystanie platform no-</w:t>
      </w:r>
      <w:proofErr w:type="spellStart"/>
      <w:r w:rsidRPr="005B1FD8">
        <w:rPr>
          <w:rFonts w:ascii="Arial" w:hAnsi="Arial" w:cs="Arial"/>
          <w:b w:val="0"/>
          <w:i/>
          <w:iCs/>
          <w:sz w:val="24"/>
        </w:rPr>
        <w:t>code</w:t>
      </w:r>
      <w:proofErr w:type="spellEnd"/>
      <w:r w:rsidRPr="005B1FD8">
        <w:rPr>
          <w:rFonts w:ascii="Arial" w:hAnsi="Arial" w:cs="Arial"/>
          <w:b w:val="0"/>
          <w:i/>
          <w:iCs/>
          <w:sz w:val="24"/>
        </w:rPr>
        <w:t xml:space="preserve"> w cyfryzacji zadań operacyjnych</w:t>
      </w:r>
    </w:p>
    <w:p w14:paraId="18D5593D" w14:textId="1F3BE6BB" w:rsidR="005B1FD8" w:rsidRPr="005B1FD8" w:rsidRDefault="005B1FD8" w:rsidP="005B1FD8">
      <w:pPr>
        <w:spacing w:before="0" w:after="0" w:line="360" w:lineRule="auto"/>
        <w:ind w:left="774"/>
        <w:jc w:val="left"/>
        <w:rPr>
          <w:rFonts w:ascii="Arial" w:hAnsi="Arial" w:cs="Arial"/>
          <w:b w:val="0"/>
          <w:sz w:val="24"/>
        </w:rPr>
      </w:pPr>
      <w:r w:rsidRPr="005B1FD8">
        <w:rPr>
          <w:rFonts w:ascii="Arial" w:hAnsi="Arial" w:cs="Arial"/>
          <w:b w:val="0"/>
          <w:sz w:val="24"/>
        </w:rPr>
        <w:t>Opracowanie prostych rozwiązań automatyzujących procesy bez konieczności programowania. Poznanie działania platform no-</w:t>
      </w:r>
      <w:proofErr w:type="spellStart"/>
      <w:r w:rsidRPr="005B1FD8">
        <w:rPr>
          <w:rFonts w:ascii="Arial" w:hAnsi="Arial" w:cs="Arial"/>
          <w:b w:val="0"/>
          <w:sz w:val="24"/>
        </w:rPr>
        <w:t>code</w:t>
      </w:r>
      <w:proofErr w:type="spellEnd"/>
      <w:r w:rsidRPr="005B1FD8">
        <w:rPr>
          <w:rFonts w:ascii="Arial" w:hAnsi="Arial" w:cs="Arial"/>
          <w:b w:val="0"/>
          <w:sz w:val="24"/>
        </w:rPr>
        <w:t xml:space="preserve"> </w:t>
      </w:r>
      <w:r>
        <w:rPr>
          <w:rFonts w:ascii="Arial" w:hAnsi="Arial" w:cs="Arial"/>
          <w:b w:val="0"/>
          <w:sz w:val="24"/>
        </w:rPr>
        <w:br/>
      </w:r>
      <w:r w:rsidRPr="005B1FD8">
        <w:rPr>
          <w:rFonts w:ascii="Arial" w:hAnsi="Arial" w:cs="Arial"/>
          <w:b w:val="0"/>
          <w:sz w:val="24"/>
        </w:rPr>
        <w:t>w kontekście integracji narzędzi wykorzystywanych w firmie. Analiza scenariuszy przepływu danych i wdrażanie prostych automatyzacji usprawniających codzienną pracę.</w:t>
      </w:r>
    </w:p>
    <w:p w14:paraId="4BCD46DC" w14:textId="5E72259A" w:rsidR="005B1FD8" w:rsidRPr="005B1FD8" w:rsidRDefault="005B1FD8">
      <w:pPr>
        <w:pStyle w:val="Akapitzlist"/>
        <w:numPr>
          <w:ilvl w:val="0"/>
          <w:numId w:val="111"/>
        </w:numPr>
        <w:spacing w:before="0" w:after="0" w:line="360" w:lineRule="auto"/>
        <w:ind w:left="1134"/>
        <w:jc w:val="left"/>
        <w:rPr>
          <w:rFonts w:ascii="Arial" w:hAnsi="Arial" w:cs="Arial"/>
          <w:b w:val="0"/>
          <w:i/>
          <w:iCs/>
          <w:sz w:val="24"/>
        </w:rPr>
      </w:pPr>
      <w:r w:rsidRPr="005B1FD8">
        <w:rPr>
          <w:rFonts w:ascii="Arial" w:hAnsi="Arial" w:cs="Arial"/>
          <w:b w:val="0"/>
          <w:i/>
          <w:iCs/>
          <w:sz w:val="24"/>
        </w:rPr>
        <w:t xml:space="preserve">Analiza danych i tworzenie interaktywnych </w:t>
      </w:r>
      <w:proofErr w:type="spellStart"/>
      <w:r w:rsidRPr="005B1FD8">
        <w:rPr>
          <w:rFonts w:ascii="Arial" w:hAnsi="Arial" w:cs="Arial"/>
          <w:b w:val="0"/>
          <w:i/>
          <w:iCs/>
          <w:sz w:val="24"/>
        </w:rPr>
        <w:t>dashboardów</w:t>
      </w:r>
      <w:proofErr w:type="spellEnd"/>
      <w:r w:rsidRPr="005B1FD8">
        <w:rPr>
          <w:rFonts w:ascii="Arial" w:hAnsi="Arial" w:cs="Arial"/>
          <w:b w:val="0"/>
          <w:i/>
          <w:iCs/>
          <w:sz w:val="24"/>
        </w:rPr>
        <w:t xml:space="preserve"> z użyciem narzędzi AI</w:t>
      </w:r>
    </w:p>
    <w:p w14:paraId="1D244DA0" w14:textId="0480EED5" w:rsidR="005B1FD8" w:rsidRPr="005B1FD8" w:rsidRDefault="005B1FD8" w:rsidP="005B1FD8">
      <w:pPr>
        <w:spacing w:before="0" w:after="0" w:line="360" w:lineRule="auto"/>
        <w:ind w:left="774"/>
        <w:jc w:val="left"/>
        <w:rPr>
          <w:rFonts w:ascii="Arial" w:hAnsi="Arial" w:cs="Arial"/>
          <w:b w:val="0"/>
          <w:sz w:val="24"/>
        </w:rPr>
      </w:pPr>
      <w:r w:rsidRPr="005B1FD8">
        <w:rPr>
          <w:rFonts w:ascii="Arial" w:hAnsi="Arial" w:cs="Arial"/>
          <w:b w:val="0"/>
          <w:sz w:val="24"/>
        </w:rPr>
        <w:t xml:space="preserve">Poznanie zasad pracy z danymi i narzędziami klasy Business </w:t>
      </w:r>
      <w:proofErr w:type="spellStart"/>
      <w:r w:rsidRPr="005B1FD8">
        <w:rPr>
          <w:rFonts w:ascii="Arial" w:hAnsi="Arial" w:cs="Arial"/>
          <w:b w:val="0"/>
          <w:sz w:val="24"/>
        </w:rPr>
        <w:t>Intelligence</w:t>
      </w:r>
      <w:proofErr w:type="spellEnd"/>
      <w:r w:rsidRPr="005B1FD8">
        <w:rPr>
          <w:rFonts w:ascii="Arial" w:hAnsi="Arial" w:cs="Arial"/>
          <w:b w:val="0"/>
          <w:sz w:val="24"/>
        </w:rPr>
        <w:t xml:space="preserve">. Opracowanie interaktywnych raportów i wizualizacji w narzędziach takich jak Power BI, </w:t>
      </w:r>
      <w:proofErr w:type="spellStart"/>
      <w:r w:rsidRPr="005B1FD8">
        <w:rPr>
          <w:rFonts w:ascii="Arial" w:hAnsi="Arial" w:cs="Arial"/>
          <w:b w:val="0"/>
          <w:sz w:val="24"/>
        </w:rPr>
        <w:t>Looker</w:t>
      </w:r>
      <w:proofErr w:type="spellEnd"/>
      <w:r w:rsidRPr="005B1FD8">
        <w:rPr>
          <w:rFonts w:ascii="Arial" w:hAnsi="Arial" w:cs="Arial"/>
          <w:b w:val="0"/>
          <w:sz w:val="24"/>
        </w:rPr>
        <w:t xml:space="preserve"> Studio lub Tableau ML. Analiza możliwości wykorzystania analityki predykcyjnej i funkcji AI do wspierania procesów decyzyjnych </w:t>
      </w:r>
      <w:r>
        <w:rPr>
          <w:rFonts w:ascii="Arial" w:hAnsi="Arial" w:cs="Arial"/>
          <w:b w:val="0"/>
          <w:sz w:val="24"/>
        </w:rPr>
        <w:br/>
      </w:r>
      <w:r w:rsidRPr="005B1FD8">
        <w:rPr>
          <w:rFonts w:ascii="Arial" w:hAnsi="Arial" w:cs="Arial"/>
          <w:b w:val="0"/>
          <w:sz w:val="24"/>
        </w:rPr>
        <w:t>i planowania strategicznego.</w:t>
      </w:r>
    </w:p>
    <w:p w14:paraId="14C2B597" w14:textId="406C527F" w:rsidR="005B1FD8" w:rsidRPr="005B1FD8" w:rsidRDefault="005B1FD8">
      <w:pPr>
        <w:pStyle w:val="Akapitzlist"/>
        <w:numPr>
          <w:ilvl w:val="0"/>
          <w:numId w:val="112"/>
        </w:numPr>
        <w:spacing w:before="0" w:after="0" w:line="360" w:lineRule="auto"/>
        <w:ind w:left="1134"/>
        <w:jc w:val="left"/>
        <w:rPr>
          <w:rFonts w:ascii="Arial" w:hAnsi="Arial" w:cs="Arial"/>
          <w:b w:val="0"/>
          <w:i/>
          <w:iCs/>
          <w:sz w:val="24"/>
        </w:rPr>
      </w:pPr>
      <w:r w:rsidRPr="005B1FD8">
        <w:rPr>
          <w:rFonts w:ascii="Arial" w:hAnsi="Arial" w:cs="Arial"/>
          <w:b w:val="0"/>
          <w:i/>
          <w:iCs/>
          <w:sz w:val="24"/>
        </w:rPr>
        <w:t>Wykorzystanie sztucznej inteligencji w tworzeniu i analizie treści biznesowych</w:t>
      </w:r>
    </w:p>
    <w:p w14:paraId="0CBD19C1" w14:textId="04B94D38" w:rsidR="005B1FD8" w:rsidRPr="005B1FD8" w:rsidRDefault="005B1FD8" w:rsidP="005B1FD8">
      <w:pPr>
        <w:spacing w:before="0" w:after="0" w:line="360" w:lineRule="auto"/>
        <w:ind w:left="774"/>
        <w:jc w:val="left"/>
        <w:rPr>
          <w:rFonts w:ascii="Arial" w:hAnsi="Arial" w:cs="Arial"/>
          <w:b w:val="0"/>
          <w:sz w:val="24"/>
        </w:rPr>
      </w:pPr>
      <w:r w:rsidRPr="005B1FD8">
        <w:rPr>
          <w:rFonts w:ascii="Arial" w:hAnsi="Arial" w:cs="Arial"/>
          <w:b w:val="0"/>
          <w:sz w:val="24"/>
        </w:rPr>
        <w:lastRenderedPageBreak/>
        <w:t xml:space="preserve">Poznanie zastosowań AI w generowaniu i przetwarzaniu treści wykorzystywanych w działalności organizacji. Analiza możliwości automatyzacji procesów komunikacyjnych, dokumentacyjnych </w:t>
      </w:r>
      <w:r>
        <w:rPr>
          <w:rFonts w:ascii="Arial" w:hAnsi="Arial" w:cs="Arial"/>
          <w:b w:val="0"/>
          <w:sz w:val="24"/>
        </w:rPr>
        <w:br/>
      </w:r>
      <w:r w:rsidRPr="005B1FD8">
        <w:rPr>
          <w:rFonts w:ascii="Arial" w:hAnsi="Arial" w:cs="Arial"/>
          <w:b w:val="0"/>
          <w:sz w:val="24"/>
        </w:rPr>
        <w:t>i administracyjnych z użyciem narzędzi AI. Opracowanie sposobów wykorzystania AI do podsumowywania raportów, tworzenia instrukcji, komunikatów, harmonogramów i dokumentacji wewnętrznej.</w:t>
      </w:r>
    </w:p>
    <w:p w14:paraId="4D91C7EC" w14:textId="71B1EE9B" w:rsidR="005B1FD8" w:rsidRPr="005B1FD8" w:rsidRDefault="005B1FD8">
      <w:pPr>
        <w:pStyle w:val="Akapitzlist"/>
        <w:numPr>
          <w:ilvl w:val="0"/>
          <w:numId w:val="113"/>
        </w:numPr>
        <w:spacing w:before="0" w:after="0" w:line="360" w:lineRule="auto"/>
        <w:ind w:left="1134"/>
        <w:jc w:val="left"/>
        <w:rPr>
          <w:rFonts w:ascii="Arial" w:hAnsi="Arial" w:cs="Arial"/>
          <w:b w:val="0"/>
          <w:i/>
          <w:iCs/>
          <w:sz w:val="24"/>
        </w:rPr>
      </w:pPr>
      <w:r w:rsidRPr="005B1FD8">
        <w:rPr>
          <w:rFonts w:ascii="Arial" w:hAnsi="Arial" w:cs="Arial"/>
          <w:b w:val="0"/>
          <w:i/>
          <w:iCs/>
          <w:sz w:val="24"/>
        </w:rPr>
        <w:t>Praca z dedykowanymi asystentami AI w środowisku organizacji</w:t>
      </w:r>
    </w:p>
    <w:p w14:paraId="6CAF7529" w14:textId="77777777" w:rsidR="005B1FD8" w:rsidRPr="005B1FD8" w:rsidRDefault="005B1FD8" w:rsidP="005B1FD8">
      <w:pPr>
        <w:spacing w:before="0" w:after="0" w:line="360" w:lineRule="auto"/>
        <w:ind w:left="774"/>
        <w:jc w:val="left"/>
        <w:rPr>
          <w:rFonts w:ascii="Arial" w:hAnsi="Arial" w:cs="Arial"/>
          <w:b w:val="0"/>
          <w:sz w:val="24"/>
        </w:rPr>
      </w:pPr>
      <w:r w:rsidRPr="005B1FD8">
        <w:rPr>
          <w:rFonts w:ascii="Arial" w:hAnsi="Arial" w:cs="Arial"/>
          <w:b w:val="0"/>
          <w:sz w:val="24"/>
        </w:rPr>
        <w:t>Poznanie możliwości konfigurowania i wykorzystywania asystentów AI do wsparcia codziennej pracy. Opracowanie zasad tworzenia i integracji asystentów z wewnętrznymi źródłami danych (np. plikami, bazami wiedzy, dokumentami). Analiza praktycznych scenariuszy zastosowania asystentów AI w zarządzaniu informacją i komunikacją w firmie.</w:t>
      </w:r>
    </w:p>
    <w:p w14:paraId="222E8A3A" w14:textId="6BA47E7C" w:rsidR="005B1FD8" w:rsidRPr="005B1FD8" w:rsidRDefault="005B1FD8">
      <w:pPr>
        <w:pStyle w:val="Akapitzlist"/>
        <w:numPr>
          <w:ilvl w:val="0"/>
          <w:numId w:val="113"/>
        </w:numPr>
        <w:spacing w:before="0" w:after="0" w:line="360" w:lineRule="auto"/>
        <w:ind w:left="1134"/>
        <w:jc w:val="left"/>
        <w:rPr>
          <w:rFonts w:ascii="Arial" w:hAnsi="Arial" w:cs="Arial"/>
          <w:b w:val="0"/>
          <w:i/>
          <w:iCs/>
          <w:sz w:val="24"/>
        </w:rPr>
      </w:pPr>
      <w:r w:rsidRPr="005B1FD8">
        <w:rPr>
          <w:rFonts w:ascii="Arial" w:hAnsi="Arial" w:cs="Arial"/>
          <w:b w:val="0"/>
          <w:i/>
          <w:iCs/>
          <w:sz w:val="24"/>
        </w:rPr>
        <w:t>Optymalizacja procesów i efektywności pracy z wykorzystaniem narzędzi AI</w:t>
      </w:r>
    </w:p>
    <w:p w14:paraId="5A88768B" w14:textId="43CFFB2C" w:rsidR="00DC3EC7" w:rsidRPr="005B1FD8" w:rsidRDefault="005B1FD8" w:rsidP="005B1FD8">
      <w:pPr>
        <w:spacing w:before="0" w:after="0" w:line="360" w:lineRule="auto"/>
        <w:ind w:left="774"/>
        <w:jc w:val="left"/>
        <w:rPr>
          <w:rFonts w:ascii="Arial" w:hAnsi="Arial" w:cs="Arial"/>
          <w:b w:val="0"/>
          <w:sz w:val="24"/>
        </w:rPr>
      </w:pPr>
      <w:r w:rsidRPr="005B1FD8">
        <w:rPr>
          <w:rFonts w:ascii="Arial" w:hAnsi="Arial" w:cs="Arial"/>
          <w:b w:val="0"/>
          <w:sz w:val="24"/>
        </w:rPr>
        <w:t xml:space="preserve">Poznanie metod doskonalenia procesów biznesowych z wykorzystaniem analizy danych i automatyzacji. Opracowanie sposobów monitorowania efektywności wdrożonych rozwiązań oraz identyfikacji obszarów do dalszej cyfryzacji. Analiza wpływu zastosowania AI na wydajność zespołów </w:t>
      </w:r>
      <w:r>
        <w:rPr>
          <w:rFonts w:ascii="Arial" w:hAnsi="Arial" w:cs="Arial"/>
          <w:b w:val="0"/>
          <w:sz w:val="24"/>
        </w:rPr>
        <w:br/>
      </w:r>
      <w:r w:rsidRPr="005B1FD8">
        <w:rPr>
          <w:rFonts w:ascii="Arial" w:hAnsi="Arial" w:cs="Arial"/>
          <w:b w:val="0"/>
          <w:sz w:val="24"/>
        </w:rPr>
        <w:t>i usprawnienie przepływu informacji w organizacji.</w:t>
      </w:r>
    </w:p>
    <w:p w14:paraId="47EC3C9D" w14:textId="77777777" w:rsidR="002C456A" w:rsidRDefault="002C456A">
      <w:pPr>
        <w:pStyle w:val="Akapitzlist"/>
        <w:numPr>
          <w:ilvl w:val="0"/>
          <w:numId w:val="97"/>
        </w:numPr>
        <w:spacing w:before="0" w:after="0" w:line="360" w:lineRule="auto"/>
        <w:ind w:left="1134"/>
        <w:jc w:val="left"/>
        <w:rPr>
          <w:rFonts w:ascii="Arial" w:hAnsi="Arial" w:cs="Arial"/>
          <w:b w:val="0"/>
          <w:sz w:val="24"/>
        </w:rPr>
      </w:pPr>
      <w:r>
        <w:rPr>
          <w:rFonts w:ascii="Arial" w:hAnsi="Arial" w:cs="Arial"/>
          <w:b w:val="0"/>
          <w:sz w:val="24"/>
        </w:rPr>
        <w:t>Zakres rozwijanych umiejętności:</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1800"/>
        <w:gridCol w:w="7266"/>
      </w:tblGrid>
      <w:tr w:rsidR="00567819" w:rsidRPr="00567819" w14:paraId="6396D168" w14:textId="77777777" w:rsidTr="00567819">
        <w:trPr>
          <w:tblHeader/>
          <w:tblCellSpacing w:w="15" w:type="dxa"/>
        </w:trPr>
        <w:tc>
          <w:tcPr>
            <w:tcW w:w="0" w:type="auto"/>
            <w:vAlign w:val="center"/>
            <w:hideMark/>
          </w:tcPr>
          <w:p w14:paraId="06B1D95E" w14:textId="77777777" w:rsidR="00567819" w:rsidRPr="00567819" w:rsidRDefault="00567819" w:rsidP="008026F9">
            <w:pPr>
              <w:spacing w:before="0" w:after="0" w:line="360" w:lineRule="auto"/>
              <w:rPr>
                <w:rFonts w:ascii="Arial" w:hAnsi="Arial" w:cs="Arial"/>
                <w:bCs/>
                <w:sz w:val="24"/>
              </w:rPr>
            </w:pPr>
            <w:r w:rsidRPr="00567819">
              <w:rPr>
                <w:rFonts w:ascii="Arial" w:hAnsi="Arial" w:cs="Arial"/>
                <w:bCs/>
                <w:sz w:val="24"/>
              </w:rPr>
              <w:t>Kategoria umiejętności</w:t>
            </w:r>
          </w:p>
        </w:tc>
        <w:tc>
          <w:tcPr>
            <w:tcW w:w="0" w:type="auto"/>
            <w:vAlign w:val="center"/>
            <w:hideMark/>
          </w:tcPr>
          <w:p w14:paraId="6FEC9ED9" w14:textId="77777777" w:rsidR="00567819" w:rsidRPr="00567819" w:rsidRDefault="00567819" w:rsidP="008026F9">
            <w:pPr>
              <w:spacing w:before="0" w:after="0" w:line="360" w:lineRule="auto"/>
              <w:rPr>
                <w:rFonts w:ascii="Arial" w:hAnsi="Arial" w:cs="Arial"/>
                <w:bCs/>
                <w:sz w:val="24"/>
              </w:rPr>
            </w:pPr>
            <w:r w:rsidRPr="00567819">
              <w:rPr>
                <w:rFonts w:ascii="Arial" w:hAnsi="Arial" w:cs="Arial"/>
                <w:bCs/>
                <w:sz w:val="24"/>
              </w:rPr>
              <w:t>Opis</w:t>
            </w:r>
          </w:p>
        </w:tc>
      </w:tr>
      <w:tr w:rsidR="00567819" w:rsidRPr="00567819" w14:paraId="5A7D1F52" w14:textId="77777777" w:rsidTr="00567819">
        <w:trPr>
          <w:tblCellSpacing w:w="15" w:type="dxa"/>
        </w:trPr>
        <w:tc>
          <w:tcPr>
            <w:tcW w:w="0" w:type="auto"/>
            <w:vAlign w:val="center"/>
            <w:hideMark/>
          </w:tcPr>
          <w:p w14:paraId="2BEC763F" w14:textId="77777777" w:rsidR="00567819" w:rsidRPr="00567819" w:rsidRDefault="00567819" w:rsidP="008026F9">
            <w:pPr>
              <w:spacing w:before="0" w:after="0" w:line="360" w:lineRule="auto"/>
              <w:rPr>
                <w:rFonts w:ascii="Arial" w:hAnsi="Arial" w:cs="Arial"/>
                <w:b w:val="0"/>
                <w:sz w:val="24"/>
              </w:rPr>
            </w:pPr>
            <w:r w:rsidRPr="00567819">
              <w:rPr>
                <w:rFonts w:ascii="Arial" w:hAnsi="Arial" w:cs="Arial"/>
                <w:b w:val="0"/>
                <w:sz w:val="24"/>
              </w:rPr>
              <w:t>Techniczne</w:t>
            </w:r>
          </w:p>
        </w:tc>
        <w:tc>
          <w:tcPr>
            <w:tcW w:w="0" w:type="auto"/>
            <w:vAlign w:val="center"/>
            <w:hideMark/>
          </w:tcPr>
          <w:p w14:paraId="29812535" w14:textId="1EEA4D2D" w:rsidR="00567819" w:rsidRPr="00567819" w:rsidRDefault="00567819" w:rsidP="008026F9">
            <w:pPr>
              <w:spacing w:before="0" w:after="0" w:line="360" w:lineRule="auto"/>
              <w:jc w:val="left"/>
              <w:rPr>
                <w:rFonts w:ascii="Arial" w:hAnsi="Arial" w:cs="Arial"/>
                <w:b w:val="0"/>
                <w:sz w:val="24"/>
              </w:rPr>
            </w:pPr>
            <w:r w:rsidRPr="00567819">
              <w:rPr>
                <w:rFonts w:ascii="Arial" w:hAnsi="Arial" w:cs="Arial"/>
                <w:b w:val="0"/>
                <w:sz w:val="24"/>
              </w:rPr>
              <w:t xml:space="preserve">Umiejętność praktycznego wykorzystania narzędzi cyfrowych </w:t>
            </w:r>
            <w:r w:rsidR="00E06B35">
              <w:rPr>
                <w:rFonts w:ascii="Arial" w:hAnsi="Arial" w:cs="Arial"/>
                <w:b w:val="0"/>
                <w:sz w:val="24"/>
              </w:rPr>
              <w:br/>
            </w:r>
            <w:r w:rsidRPr="00567819">
              <w:rPr>
                <w:rFonts w:ascii="Arial" w:hAnsi="Arial" w:cs="Arial"/>
                <w:b w:val="0"/>
                <w:sz w:val="24"/>
              </w:rPr>
              <w:t>i platform no-</w:t>
            </w:r>
            <w:proofErr w:type="spellStart"/>
            <w:r w:rsidRPr="00567819">
              <w:rPr>
                <w:rFonts w:ascii="Arial" w:hAnsi="Arial" w:cs="Arial"/>
                <w:b w:val="0"/>
                <w:sz w:val="24"/>
              </w:rPr>
              <w:t>code</w:t>
            </w:r>
            <w:proofErr w:type="spellEnd"/>
            <w:r w:rsidRPr="00567819">
              <w:rPr>
                <w:rFonts w:ascii="Arial" w:hAnsi="Arial" w:cs="Arial"/>
                <w:b w:val="0"/>
                <w:sz w:val="24"/>
              </w:rPr>
              <w:t xml:space="preserve"> w automatyzacji procesów biznesowych. Obejmuje integrację systemów, tworzenie przepływów pracy (</w:t>
            </w:r>
            <w:proofErr w:type="spellStart"/>
            <w:r w:rsidRPr="00567819">
              <w:rPr>
                <w:rFonts w:ascii="Arial" w:hAnsi="Arial" w:cs="Arial"/>
                <w:b w:val="0"/>
                <w:sz w:val="24"/>
              </w:rPr>
              <w:t>workflow</w:t>
            </w:r>
            <w:proofErr w:type="spellEnd"/>
            <w:r w:rsidRPr="00567819">
              <w:rPr>
                <w:rFonts w:ascii="Arial" w:hAnsi="Arial" w:cs="Arial"/>
                <w:b w:val="0"/>
                <w:sz w:val="24"/>
              </w:rPr>
              <w:t>), analizę danych, wykorzystanie sztucznej inteligencji do przetwarzania informacji i budowy interaktywnych raportów.</w:t>
            </w:r>
          </w:p>
        </w:tc>
      </w:tr>
      <w:tr w:rsidR="00567819" w:rsidRPr="00567819" w14:paraId="26E1DA35" w14:textId="77777777" w:rsidTr="00567819">
        <w:trPr>
          <w:tblCellSpacing w:w="15" w:type="dxa"/>
        </w:trPr>
        <w:tc>
          <w:tcPr>
            <w:tcW w:w="0" w:type="auto"/>
            <w:vAlign w:val="center"/>
            <w:hideMark/>
          </w:tcPr>
          <w:p w14:paraId="0D27680E" w14:textId="77777777" w:rsidR="00567819" w:rsidRPr="00567819" w:rsidRDefault="00567819" w:rsidP="008026F9">
            <w:pPr>
              <w:spacing w:before="0" w:after="0" w:line="360" w:lineRule="auto"/>
              <w:rPr>
                <w:rFonts w:ascii="Arial" w:hAnsi="Arial" w:cs="Arial"/>
                <w:b w:val="0"/>
                <w:sz w:val="24"/>
              </w:rPr>
            </w:pPr>
            <w:r w:rsidRPr="00567819">
              <w:rPr>
                <w:rFonts w:ascii="Arial" w:hAnsi="Arial" w:cs="Arial"/>
                <w:b w:val="0"/>
                <w:sz w:val="24"/>
              </w:rPr>
              <w:t>Zarządcze</w:t>
            </w:r>
          </w:p>
        </w:tc>
        <w:tc>
          <w:tcPr>
            <w:tcW w:w="0" w:type="auto"/>
            <w:vAlign w:val="center"/>
            <w:hideMark/>
          </w:tcPr>
          <w:p w14:paraId="0CD6D885" w14:textId="77777777" w:rsidR="00E06B35" w:rsidRDefault="00567819" w:rsidP="008026F9">
            <w:pPr>
              <w:spacing w:before="0" w:after="0" w:line="360" w:lineRule="auto"/>
              <w:jc w:val="left"/>
              <w:rPr>
                <w:rFonts w:ascii="Arial" w:hAnsi="Arial" w:cs="Arial"/>
                <w:b w:val="0"/>
                <w:sz w:val="24"/>
              </w:rPr>
            </w:pPr>
            <w:r w:rsidRPr="00567819">
              <w:rPr>
                <w:rFonts w:ascii="Arial" w:hAnsi="Arial" w:cs="Arial"/>
                <w:b w:val="0"/>
                <w:sz w:val="24"/>
              </w:rPr>
              <w:t xml:space="preserve">Umiejętność planowania, organizacji i nadzorowania procesów </w:t>
            </w:r>
          </w:p>
          <w:p w14:paraId="3BCF9DB4" w14:textId="1D9F8C52" w:rsidR="00567819" w:rsidRPr="00567819" w:rsidRDefault="00567819" w:rsidP="008026F9">
            <w:pPr>
              <w:spacing w:before="0" w:after="0" w:line="360" w:lineRule="auto"/>
              <w:jc w:val="left"/>
              <w:rPr>
                <w:rFonts w:ascii="Arial" w:hAnsi="Arial" w:cs="Arial"/>
                <w:b w:val="0"/>
                <w:sz w:val="24"/>
              </w:rPr>
            </w:pPr>
            <w:r w:rsidRPr="00567819">
              <w:rPr>
                <w:rFonts w:ascii="Arial" w:hAnsi="Arial" w:cs="Arial"/>
                <w:b w:val="0"/>
                <w:sz w:val="24"/>
              </w:rPr>
              <w:t>w przedsiębiorstwie. Obejmuje analizę potrzeb organizacji, projektowanie rozwiązań zwiększających efektywność operacyjną, monitorowanie wyników wdrożeń oraz podejmowanie decyzji na podstawie danych i raportów generowanych przez systemy AI.</w:t>
            </w:r>
          </w:p>
        </w:tc>
      </w:tr>
      <w:tr w:rsidR="00567819" w:rsidRPr="00567819" w14:paraId="7C392B46" w14:textId="77777777" w:rsidTr="00567819">
        <w:trPr>
          <w:tblCellSpacing w:w="15" w:type="dxa"/>
        </w:trPr>
        <w:tc>
          <w:tcPr>
            <w:tcW w:w="0" w:type="auto"/>
            <w:vAlign w:val="center"/>
            <w:hideMark/>
          </w:tcPr>
          <w:p w14:paraId="417CF899" w14:textId="2B4C0861" w:rsidR="00567819" w:rsidRPr="00567819" w:rsidRDefault="00567819" w:rsidP="008026F9">
            <w:pPr>
              <w:spacing w:before="0" w:after="0" w:line="360" w:lineRule="auto"/>
              <w:jc w:val="left"/>
              <w:rPr>
                <w:rFonts w:ascii="Arial" w:hAnsi="Arial" w:cs="Arial"/>
                <w:b w:val="0"/>
                <w:sz w:val="24"/>
              </w:rPr>
            </w:pPr>
            <w:r w:rsidRPr="00567819">
              <w:rPr>
                <w:rFonts w:ascii="Arial" w:hAnsi="Arial" w:cs="Arial"/>
                <w:b w:val="0"/>
                <w:sz w:val="24"/>
              </w:rPr>
              <w:lastRenderedPageBreak/>
              <w:t xml:space="preserve">Inne – umiejętności </w:t>
            </w:r>
            <w:r w:rsidR="00E06B35">
              <w:rPr>
                <w:rFonts w:ascii="Arial" w:hAnsi="Arial" w:cs="Arial"/>
                <w:b w:val="0"/>
                <w:sz w:val="24"/>
              </w:rPr>
              <w:br/>
            </w:r>
            <w:r w:rsidRPr="00567819">
              <w:rPr>
                <w:rFonts w:ascii="Arial" w:hAnsi="Arial" w:cs="Arial"/>
                <w:b w:val="0"/>
                <w:sz w:val="24"/>
              </w:rPr>
              <w:t>z zakresu cyfryzacji</w:t>
            </w:r>
          </w:p>
        </w:tc>
        <w:tc>
          <w:tcPr>
            <w:tcW w:w="0" w:type="auto"/>
            <w:vAlign w:val="center"/>
            <w:hideMark/>
          </w:tcPr>
          <w:p w14:paraId="27E8345C" w14:textId="4D2C3787" w:rsidR="00E06B35" w:rsidRDefault="009C42D7" w:rsidP="008026F9">
            <w:pPr>
              <w:spacing w:before="0" w:after="0" w:line="360" w:lineRule="auto"/>
              <w:jc w:val="left"/>
              <w:rPr>
                <w:rFonts w:ascii="Arial" w:hAnsi="Arial" w:cs="Arial"/>
                <w:b w:val="0"/>
                <w:sz w:val="24"/>
              </w:rPr>
            </w:pPr>
            <w:r>
              <w:rPr>
                <w:rFonts w:ascii="Arial" w:hAnsi="Arial" w:cs="Arial"/>
                <w:b w:val="0"/>
                <w:sz w:val="24"/>
              </w:rPr>
              <w:t>Umiejętności</w:t>
            </w:r>
            <w:r w:rsidRPr="00567819">
              <w:rPr>
                <w:rFonts w:ascii="Arial" w:hAnsi="Arial" w:cs="Arial"/>
                <w:b w:val="0"/>
                <w:sz w:val="24"/>
              </w:rPr>
              <w:t xml:space="preserve"> </w:t>
            </w:r>
            <w:r w:rsidR="00567819" w:rsidRPr="00567819">
              <w:rPr>
                <w:rFonts w:ascii="Arial" w:hAnsi="Arial" w:cs="Arial"/>
                <w:b w:val="0"/>
                <w:sz w:val="24"/>
              </w:rPr>
              <w:t xml:space="preserve">związane z transformacją cyfrową i adaptacją do pracy w środowisku technologicznym. Obejmują rozumienie zasad działania narzędzi AI, umiejętność współpracy człowieka </w:t>
            </w:r>
          </w:p>
          <w:p w14:paraId="7259DB26" w14:textId="293D18AC" w:rsidR="00567819" w:rsidRPr="00567819" w:rsidRDefault="00567819" w:rsidP="008026F9">
            <w:pPr>
              <w:spacing w:before="0" w:after="0" w:line="360" w:lineRule="auto"/>
              <w:jc w:val="left"/>
              <w:rPr>
                <w:rFonts w:ascii="Arial" w:hAnsi="Arial" w:cs="Arial"/>
                <w:b w:val="0"/>
                <w:sz w:val="24"/>
              </w:rPr>
            </w:pPr>
            <w:r w:rsidRPr="00567819">
              <w:rPr>
                <w:rFonts w:ascii="Arial" w:hAnsi="Arial" w:cs="Arial"/>
                <w:b w:val="0"/>
                <w:sz w:val="24"/>
              </w:rPr>
              <w:t>z technologią, wdrażanie innowacji oraz wykorzystywanie cyfrowych rozwiązań do usprawnienia komunikacji i organizacji pracy.</w:t>
            </w:r>
          </w:p>
        </w:tc>
      </w:tr>
    </w:tbl>
    <w:p w14:paraId="2E661928" w14:textId="77777777" w:rsidR="00B12764" w:rsidRDefault="00B12764" w:rsidP="00B12764">
      <w:pPr>
        <w:pStyle w:val="Akapitzlist"/>
        <w:spacing w:before="0" w:after="0" w:line="360" w:lineRule="auto"/>
        <w:ind w:left="851"/>
        <w:jc w:val="left"/>
        <w:rPr>
          <w:rFonts w:ascii="Arial" w:hAnsi="Arial" w:cs="Arial"/>
          <w:b w:val="0"/>
          <w:sz w:val="24"/>
        </w:rPr>
      </w:pPr>
    </w:p>
    <w:p w14:paraId="6F7DFE72" w14:textId="29BC942E" w:rsidR="005646E1" w:rsidRPr="002C62AD" w:rsidRDefault="005646E1">
      <w:pPr>
        <w:pStyle w:val="Akapitzlist"/>
        <w:numPr>
          <w:ilvl w:val="0"/>
          <w:numId w:val="90"/>
        </w:numPr>
        <w:spacing w:before="0" w:after="0" w:line="360" w:lineRule="auto"/>
        <w:ind w:left="851"/>
        <w:jc w:val="left"/>
        <w:rPr>
          <w:rFonts w:ascii="Arial" w:hAnsi="Arial" w:cs="Arial"/>
          <w:bCs/>
          <w:sz w:val="24"/>
        </w:rPr>
      </w:pPr>
      <w:r w:rsidRPr="002C62AD">
        <w:rPr>
          <w:rFonts w:ascii="Arial" w:hAnsi="Arial" w:cs="Arial"/>
          <w:bCs/>
          <w:sz w:val="24"/>
        </w:rPr>
        <w:t>Asystenci AI w praktyce- tworzenie własnych rozwiązań:</w:t>
      </w:r>
    </w:p>
    <w:p w14:paraId="63E650C9" w14:textId="77777777" w:rsidR="002C456A" w:rsidRDefault="002C456A">
      <w:pPr>
        <w:pStyle w:val="Akapitzlist"/>
        <w:numPr>
          <w:ilvl w:val="0"/>
          <w:numId w:val="98"/>
        </w:numPr>
        <w:spacing w:before="0" w:after="0" w:line="360" w:lineRule="auto"/>
        <w:ind w:left="1134"/>
        <w:jc w:val="left"/>
        <w:rPr>
          <w:rFonts w:ascii="Arial" w:hAnsi="Arial" w:cs="Arial"/>
          <w:b w:val="0"/>
          <w:sz w:val="24"/>
        </w:rPr>
      </w:pPr>
      <w:r w:rsidRPr="00823E9A">
        <w:rPr>
          <w:rFonts w:ascii="Arial" w:hAnsi="Arial" w:cs="Arial"/>
          <w:b w:val="0"/>
          <w:sz w:val="24"/>
        </w:rPr>
        <w:t>Planowane zagadnienia:</w:t>
      </w:r>
    </w:p>
    <w:p w14:paraId="48530734" w14:textId="04ECEBA7" w:rsidR="00B248C8" w:rsidRPr="00B248C8" w:rsidRDefault="00B248C8">
      <w:pPr>
        <w:pStyle w:val="Akapitzlist"/>
        <w:numPr>
          <w:ilvl w:val="0"/>
          <w:numId w:val="103"/>
        </w:numPr>
        <w:spacing w:before="0" w:after="0" w:line="360" w:lineRule="auto"/>
        <w:ind w:left="1134"/>
        <w:jc w:val="left"/>
        <w:rPr>
          <w:rFonts w:ascii="Arial" w:hAnsi="Arial" w:cs="Arial"/>
          <w:b w:val="0"/>
          <w:i/>
          <w:iCs/>
          <w:sz w:val="24"/>
        </w:rPr>
      </w:pPr>
      <w:r w:rsidRPr="00B248C8">
        <w:rPr>
          <w:rFonts w:ascii="Arial" w:hAnsi="Arial" w:cs="Arial"/>
          <w:b w:val="0"/>
          <w:i/>
          <w:iCs/>
          <w:sz w:val="24"/>
        </w:rPr>
        <w:t>Analiza potrzeb i wybór funkcji asystenta AI w organizacji</w:t>
      </w:r>
    </w:p>
    <w:p w14:paraId="344836EC" w14:textId="77777777" w:rsidR="00B248C8" w:rsidRPr="00B248C8" w:rsidRDefault="00B248C8" w:rsidP="00B248C8">
      <w:pPr>
        <w:spacing w:before="0" w:after="0" w:line="360" w:lineRule="auto"/>
        <w:ind w:left="774"/>
        <w:jc w:val="left"/>
        <w:rPr>
          <w:rFonts w:ascii="Arial" w:hAnsi="Arial" w:cs="Arial"/>
          <w:b w:val="0"/>
          <w:sz w:val="24"/>
        </w:rPr>
      </w:pPr>
      <w:r w:rsidRPr="00B248C8">
        <w:rPr>
          <w:rFonts w:ascii="Arial" w:hAnsi="Arial" w:cs="Arial"/>
          <w:b w:val="0"/>
          <w:sz w:val="24"/>
        </w:rPr>
        <w:t>Poznanie możliwości zastosowania asystentów AI w różnych obszarach działalności przedsiębiorstwa. Analiza potrzeb organizacji i identyfikacja procesów, które mogą zostać usprawnione dzięki wdrożeniu asystenta. Opracowanie koncepcji funkcjonalnej narzędzia – określenie jego celu, zakresu zadań, użytkowników oraz sposobu wykorzystania w praktyce biznesowej.</w:t>
      </w:r>
    </w:p>
    <w:p w14:paraId="516FDE30" w14:textId="2B92D2A4" w:rsidR="00B248C8" w:rsidRPr="00B248C8" w:rsidRDefault="00B248C8">
      <w:pPr>
        <w:pStyle w:val="Akapitzlist"/>
        <w:numPr>
          <w:ilvl w:val="0"/>
          <w:numId w:val="104"/>
        </w:numPr>
        <w:spacing w:before="0" w:after="0" w:line="360" w:lineRule="auto"/>
        <w:ind w:left="1134"/>
        <w:jc w:val="left"/>
        <w:rPr>
          <w:rFonts w:ascii="Arial" w:hAnsi="Arial" w:cs="Arial"/>
          <w:b w:val="0"/>
          <w:i/>
          <w:iCs/>
          <w:sz w:val="24"/>
        </w:rPr>
      </w:pPr>
      <w:r w:rsidRPr="00B248C8">
        <w:rPr>
          <w:rFonts w:ascii="Arial" w:hAnsi="Arial" w:cs="Arial"/>
          <w:b w:val="0"/>
          <w:i/>
          <w:iCs/>
          <w:sz w:val="24"/>
        </w:rPr>
        <w:t>Projektowanie struktury i zakresu działania asystenta AI</w:t>
      </w:r>
    </w:p>
    <w:p w14:paraId="4BABCB34" w14:textId="77777777" w:rsidR="00B248C8" w:rsidRPr="00B248C8" w:rsidRDefault="00B248C8" w:rsidP="00B248C8">
      <w:pPr>
        <w:spacing w:before="0" w:after="0" w:line="360" w:lineRule="auto"/>
        <w:ind w:left="774"/>
        <w:jc w:val="left"/>
        <w:rPr>
          <w:rFonts w:ascii="Arial" w:hAnsi="Arial" w:cs="Arial"/>
          <w:b w:val="0"/>
          <w:sz w:val="24"/>
        </w:rPr>
      </w:pPr>
      <w:r w:rsidRPr="00B248C8">
        <w:rPr>
          <w:rFonts w:ascii="Arial" w:hAnsi="Arial" w:cs="Arial"/>
          <w:b w:val="0"/>
          <w:sz w:val="24"/>
        </w:rPr>
        <w:t>Opracowanie planu działania asystenta obejmującego strukturę konwersacji, logikę pytań i odpowiedzi oraz sposoby interakcji z użytkownikiem. Poznanie zasad budowy ścieżek komunikacji i definiowania ról (np. asystent HR, sprzedażowy, administracyjny). Analiza języka i stylu komunikacji, który powinien odzwierciedlać charakter i kulturę organizacyjną firmy.</w:t>
      </w:r>
    </w:p>
    <w:p w14:paraId="189F55B9" w14:textId="2C68049A" w:rsidR="00B248C8" w:rsidRPr="00B248C8" w:rsidRDefault="00B248C8">
      <w:pPr>
        <w:pStyle w:val="Akapitzlist"/>
        <w:numPr>
          <w:ilvl w:val="0"/>
          <w:numId w:val="105"/>
        </w:numPr>
        <w:spacing w:before="0" w:after="0" w:line="360" w:lineRule="auto"/>
        <w:ind w:left="1134"/>
        <w:jc w:val="left"/>
        <w:rPr>
          <w:rFonts w:ascii="Arial" w:hAnsi="Arial" w:cs="Arial"/>
          <w:b w:val="0"/>
          <w:i/>
          <w:iCs/>
          <w:sz w:val="24"/>
        </w:rPr>
      </w:pPr>
      <w:r w:rsidRPr="00B248C8">
        <w:rPr>
          <w:rFonts w:ascii="Arial" w:hAnsi="Arial" w:cs="Arial"/>
          <w:b w:val="0"/>
          <w:i/>
          <w:iCs/>
          <w:sz w:val="24"/>
        </w:rPr>
        <w:t>Tworzenie bazy wiedzy i źródeł danych dla asystenta</w:t>
      </w:r>
    </w:p>
    <w:p w14:paraId="33A846CA" w14:textId="77777777" w:rsidR="00B248C8" w:rsidRPr="00B248C8" w:rsidRDefault="00B248C8" w:rsidP="00B248C8">
      <w:pPr>
        <w:spacing w:before="0" w:after="0" w:line="360" w:lineRule="auto"/>
        <w:ind w:left="774"/>
        <w:jc w:val="left"/>
        <w:rPr>
          <w:rFonts w:ascii="Arial" w:hAnsi="Arial" w:cs="Arial"/>
          <w:b w:val="0"/>
          <w:sz w:val="24"/>
        </w:rPr>
      </w:pPr>
      <w:r w:rsidRPr="00B248C8">
        <w:rPr>
          <w:rFonts w:ascii="Arial" w:hAnsi="Arial" w:cs="Arial"/>
          <w:b w:val="0"/>
          <w:sz w:val="24"/>
        </w:rPr>
        <w:t>Poznanie metod przygotowywania i organizowania materiałów, na których będzie opierał się asystent. Opracowanie struktury bazy wiedzy, integracja dokumentów, instrukcji, procedur lub ofert produktowych. Analiza sposobów wprowadzania danych do systemu – poprzez wgrywanie plików, linków, tekstów lub integrację z zasobami organizacji.</w:t>
      </w:r>
    </w:p>
    <w:p w14:paraId="59B09025" w14:textId="71D68820" w:rsidR="00B248C8" w:rsidRPr="00B248C8" w:rsidRDefault="00B248C8">
      <w:pPr>
        <w:pStyle w:val="Akapitzlist"/>
        <w:numPr>
          <w:ilvl w:val="0"/>
          <w:numId w:val="106"/>
        </w:numPr>
        <w:spacing w:before="0" w:after="0" w:line="360" w:lineRule="auto"/>
        <w:ind w:left="1134"/>
        <w:jc w:val="left"/>
        <w:rPr>
          <w:rFonts w:ascii="Arial" w:hAnsi="Arial" w:cs="Arial"/>
          <w:b w:val="0"/>
          <w:i/>
          <w:iCs/>
          <w:sz w:val="24"/>
        </w:rPr>
      </w:pPr>
      <w:r w:rsidRPr="00B248C8">
        <w:rPr>
          <w:rFonts w:ascii="Arial" w:hAnsi="Arial" w:cs="Arial"/>
          <w:b w:val="0"/>
          <w:i/>
          <w:iCs/>
          <w:sz w:val="24"/>
        </w:rPr>
        <w:t>Konfiguracja i budowa asystenta AI w wybranym narzędziu</w:t>
      </w:r>
    </w:p>
    <w:p w14:paraId="6596B055" w14:textId="3F5864A9" w:rsidR="00B248C8" w:rsidRPr="00B248C8" w:rsidRDefault="00B248C8" w:rsidP="00B248C8">
      <w:pPr>
        <w:spacing w:before="0" w:after="0" w:line="360" w:lineRule="auto"/>
        <w:ind w:left="774"/>
        <w:jc w:val="left"/>
        <w:rPr>
          <w:rFonts w:ascii="Arial" w:hAnsi="Arial" w:cs="Arial"/>
          <w:b w:val="0"/>
          <w:sz w:val="24"/>
        </w:rPr>
      </w:pPr>
      <w:r w:rsidRPr="00B248C8">
        <w:rPr>
          <w:rFonts w:ascii="Arial" w:hAnsi="Arial" w:cs="Arial"/>
          <w:b w:val="0"/>
          <w:sz w:val="24"/>
        </w:rPr>
        <w:t>Praktyczne tworzenie asystenta z wykorzystaniem platform no-</w:t>
      </w:r>
      <w:proofErr w:type="spellStart"/>
      <w:r w:rsidRPr="00B248C8">
        <w:rPr>
          <w:rFonts w:ascii="Arial" w:hAnsi="Arial" w:cs="Arial"/>
          <w:b w:val="0"/>
          <w:sz w:val="24"/>
        </w:rPr>
        <w:t>code</w:t>
      </w:r>
      <w:proofErr w:type="spellEnd"/>
      <w:r w:rsidRPr="00B248C8">
        <w:rPr>
          <w:rFonts w:ascii="Arial" w:hAnsi="Arial" w:cs="Arial"/>
          <w:b w:val="0"/>
          <w:sz w:val="24"/>
        </w:rPr>
        <w:t xml:space="preserve"> lub </w:t>
      </w:r>
      <w:proofErr w:type="spellStart"/>
      <w:r w:rsidRPr="00B248C8">
        <w:rPr>
          <w:rFonts w:ascii="Arial" w:hAnsi="Arial" w:cs="Arial"/>
          <w:b w:val="0"/>
          <w:sz w:val="24"/>
        </w:rPr>
        <w:t>low-code</w:t>
      </w:r>
      <w:proofErr w:type="spellEnd"/>
      <w:r w:rsidRPr="00B248C8">
        <w:rPr>
          <w:rFonts w:ascii="Arial" w:hAnsi="Arial" w:cs="Arial"/>
          <w:b w:val="0"/>
          <w:sz w:val="24"/>
        </w:rPr>
        <w:t xml:space="preserve"> (np. </w:t>
      </w:r>
      <w:proofErr w:type="spellStart"/>
      <w:r w:rsidRPr="00B248C8">
        <w:rPr>
          <w:rFonts w:ascii="Arial" w:hAnsi="Arial" w:cs="Arial"/>
          <w:b w:val="0"/>
          <w:sz w:val="24"/>
        </w:rPr>
        <w:t>ChatGPT</w:t>
      </w:r>
      <w:proofErr w:type="spellEnd"/>
      <w:r w:rsidRPr="00B248C8">
        <w:rPr>
          <w:rFonts w:ascii="Arial" w:hAnsi="Arial" w:cs="Arial"/>
          <w:b w:val="0"/>
          <w:sz w:val="24"/>
        </w:rPr>
        <w:t xml:space="preserve"> </w:t>
      </w:r>
      <w:proofErr w:type="spellStart"/>
      <w:r w:rsidRPr="00B248C8">
        <w:rPr>
          <w:rFonts w:ascii="Arial" w:hAnsi="Arial" w:cs="Arial"/>
          <w:b w:val="0"/>
          <w:sz w:val="24"/>
        </w:rPr>
        <w:t>Custom</w:t>
      </w:r>
      <w:proofErr w:type="spellEnd"/>
      <w:r w:rsidRPr="00B248C8">
        <w:rPr>
          <w:rFonts w:ascii="Arial" w:hAnsi="Arial" w:cs="Arial"/>
          <w:b w:val="0"/>
          <w:sz w:val="24"/>
        </w:rPr>
        <w:t xml:space="preserve"> GPT, </w:t>
      </w:r>
      <w:proofErr w:type="spellStart"/>
      <w:r w:rsidRPr="00B248C8">
        <w:rPr>
          <w:rFonts w:ascii="Arial" w:hAnsi="Arial" w:cs="Arial"/>
          <w:b w:val="0"/>
          <w:sz w:val="24"/>
        </w:rPr>
        <w:t>Gemini</w:t>
      </w:r>
      <w:proofErr w:type="spellEnd"/>
      <w:r w:rsidRPr="00B248C8">
        <w:rPr>
          <w:rFonts w:ascii="Arial" w:hAnsi="Arial" w:cs="Arial"/>
          <w:b w:val="0"/>
          <w:sz w:val="24"/>
        </w:rPr>
        <w:t xml:space="preserve"> </w:t>
      </w:r>
      <w:proofErr w:type="spellStart"/>
      <w:r w:rsidRPr="00B248C8">
        <w:rPr>
          <w:rFonts w:ascii="Arial" w:hAnsi="Arial" w:cs="Arial"/>
          <w:b w:val="0"/>
          <w:sz w:val="24"/>
        </w:rPr>
        <w:t>Apps</w:t>
      </w:r>
      <w:proofErr w:type="spellEnd"/>
      <w:r w:rsidRPr="00B248C8">
        <w:rPr>
          <w:rFonts w:ascii="Arial" w:hAnsi="Arial" w:cs="Arial"/>
          <w:b w:val="0"/>
          <w:sz w:val="24"/>
        </w:rPr>
        <w:t xml:space="preserve">, </w:t>
      </w:r>
      <w:proofErr w:type="spellStart"/>
      <w:r w:rsidRPr="00B248C8">
        <w:rPr>
          <w:rFonts w:ascii="Arial" w:hAnsi="Arial" w:cs="Arial"/>
          <w:b w:val="0"/>
          <w:sz w:val="24"/>
        </w:rPr>
        <w:t>Notion</w:t>
      </w:r>
      <w:proofErr w:type="spellEnd"/>
      <w:r w:rsidRPr="00B248C8">
        <w:rPr>
          <w:rFonts w:ascii="Arial" w:hAnsi="Arial" w:cs="Arial"/>
          <w:b w:val="0"/>
          <w:sz w:val="24"/>
        </w:rPr>
        <w:t xml:space="preserve"> AI, </w:t>
      </w:r>
      <w:proofErr w:type="spellStart"/>
      <w:r w:rsidRPr="00B248C8">
        <w:rPr>
          <w:rFonts w:ascii="Arial" w:hAnsi="Arial" w:cs="Arial"/>
          <w:b w:val="0"/>
          <w:sz w:val="24"/>
        </w:rPr>
        <w:t>Chatbase</w:t>
      </w:r>
      <w:proofErr w:type="spellEnd"/>
      <w:r w:rsidRPr="00B248C8">
        <w:rPr>
          <w:rFonts w:ascii="Arial" w:hAnsi="Arial" w:cs="Arial"/>
          <w:b w:val="0"/>
          <w:sz w:val="24"/>
        </w:rPr>
        <w:t xml:space="preserve">). </w:t>
      </w:r>
      <w:r w:rsidRPr="00B248C8">
        <w:rPr>
          <w:rFonts w:ascii="Arial" w:hAnsi="Arial" w:cs="Arial"/>
          <w:b w:val="0"/>
          <w:sz w:val="24"/>
        </w:rPr>
        <w:lastRenderedPageBreak/>
        <w:t xml:space="preserve">Poznanie zasad konfiguracji, ustawień modelu, personalizacji języka </w:t>
      </w:r>
      <w:r w:rsidR="00F156C4">
        <w:rPr>
          <w:rFonts w:ascii="Arial" w:hAnsi="Arial" w:cs="Arial"/>
          <w:b w:val="0"/>
          <w:sz w:val="24"/>
        </w:rPr>
        <w:br/>
      </w:r>
      <w:r w:rsidRPr="00B248C8">
        <w:rPr>
          <w:rFonts w:ascii="Arial" w:hAnsi="Arial" w:cs="Arial"/>
          <w:b w:val="0"/>
          <w:sz w:val="24"/>
        </w:rPr>
        <w:t xml:space="preserve">i testowania reakcji. Opracowanie pierwszej wersji roboczej asystenta </w:t>
      </w:r>
      <w:r w:rsidR="00F156C4">
        <w:rPr>
          <w:rFonts w:ascii="Arial" w:hAnsi="Arial" w:cs="Arial"/>
          <w:b w:val="0"/>
          <w:sz w:val="24"/>
        </w:rPr>
        <w:br/>
      </w:r>
      <w:r w:rsidRPr="00B248C8">
        <w:rPr>
          <w:rFonts w:ascii="Arial" w:hAnsi="Arial" w:cs="Arial"/>
          <w:b w:val="0"/>
          <w:sz w:val="24"/>
        </w:rPr>
        <w:t>i przygotowanie do pracy w środowisku organizacyjnym.</w:t>
      </w:r>
    </w:p>
    <w:p w14:paraId="60F7A55D" w14:textId="2662830F" w:rsidR="00B248C8" w:rsidRPr="00F156C4" w:rsidRDefault="00B248C8">
      <w:pPr>
        <w:pStyle w:val="Akapitzlist"/>
        <w:numPr>
          <w:ilvl w:val="0"/>
          <w:numId w:val="107"/>
        </w:numPr>
        <w:spacing w:before="0" w:after="0" w:line="360" w:lineRule="auto"/>
        <w:ind w:left="1134"/>
        <w:jc w:val="left"/>
        <w:rPr>
          <w:rFonts w:ascii="Arial" w:hAnsi="Arial" w:cs="Arial"/>
          <w:b w:val="0"/>
          <w:i/>
          <w:iCs/>
          <w:sz w:val="24"/>
        </w:rPr>
      </w:pPr>
      <w:r w:rsidRPr="00F156C4">
        <w:rPr>
          <w:rFonts w:ascii="Arial" w:hAnsi="Arial" w:cs="Arial"/>
          <w:b w:val="0"/>
          <w:i/>
          <w:iCs/>
          <w:sz w:val="24"/>
        </w:rPr>
        <w:t>Testowanie, doskonalenie i optymalizacja działania asystenta</w:t>
      </w:r>
    </w:p>
    <w:p w14:paraId="178FBDA0" w14:textId="6E48C33D" w:rsidR="00B248C8" w:rsidRPr="00B248C8" w:rsidRDefault="00B248C8" w:rsidP="00B248C8">
      <w:pPr>
        <w:spacing w:before="0" w:after="0" w:line="360" w:lineRule="auto"/>
        <w:ind w:left="774"/>
        <w:jc w:val="left"/>
        <w:rPr>
          <w:rFonts w:ascii="Arial" w:hAnsi="Arial" w:cs="Arial"/>
          <w:b w:val="0"/>
          <w:sz w:val="24"/>
        </w:rPr>
      </w:pPr>
      <w:r w:rsidRPr="00B248C8">
        <w:rPr>
          <w:rFonts w:ascii="Arial" w:hAnsi="Arial" w:cs="Arial"/>
          <w:b w:val="0"/>
          <w:sz w:val="24"/>
        </w:rPr>
        <w:t xml:space="preserve">Analiza jakości odpowiedzi, skuteczności komunikacji i zakresu wiedzy asystenta. Poznanie metod testowania, doskonalenia </w:t>
      </w:r>
      <w:proofErr w:type="spellStart"/>
      <w:r w:rsidRPr="00B248C8">
        <w:rPr>
          <w:rFonts w:ascii="Arial" w:hAnsi="Arial" w:cs="Arial"/>
          <w:b w:val="0"/>
          <w:sz w:val="24"/>
        </w:rPr>
        <w:t>promptów</w:t>
      </w:r>
      <w:proofErr w:type="spellEnd"/>
      <w:r w:rsidRPr="00B248C8">
        <w:rPr>
          <w:rFonts w:ascii="Arial" w:hAnsi="Arial" w:cs="Arial"/>
          <w:b w:val="0"/>
          <w:sz w:val="24"/>
        </w:rPr>
        <w:t xml:space="preserve"> </w:t>
      </w:r>
      <w:r w:rsidR="00F156C4">
        <w:rPr>
          <w:rFonts w:ascii="Arial" w:hAnsi="Arial" w:cs="Arial"/>
          <w:b w:val="0"/>
          <w:sz w:val="24"/>
        </w:rPr>
        <w:br/>
      </w:r>
      <w:r w:rsidRPr="00B248C8">
        <w:rPr>
          <w:rFonts w:ascii="Arial" w:hAnsi="Arial" w:cs="Arial"/>
          <w:b w:val="0"/>
          <w:sz w:val="24"/>
        </w:rPr>
        <w:t>i dostosowywania danych źródłowych. Opracowanie podejścia do ciągłego uczenia się asystenta poprzez dodawanie nowych materiałów i monitorowanie interakcji użytkowników.</w:t>
      </w:r>
    </w:p>
    <w:p w14:paraId="006A58A1" w14:textId="41AC9E0F" w:rsidR="00B248C8" w:rsidRPr="00F156C4" w:rsidRDefault="00B248C8">
      <w:pPr>
        <w:pStyle w:val="Akapitzlist"/>
        <w:numPr>
          <w:ilvl w:val="0"/>
          <w:numId w:val="108"/>
        </w:numPr>
        <w:spacing w:before="0" w:after="0" w:line="360" w:lineRule="auto"/>
        <w:ind w:left="1134"/>
        <w:jc w:val="left"/>
        <w:rPr>
          <w:rFonts w:ascii="Arial" w:hAnsi="Arial" w:cs="Arial"/>
          <w:b w:val="0"/>
          <w:i/>
          <w:iCs/>
          <w:sz w:val="24"/>
        </w:rPr>
      </w:pPr>
      <w:r w:rsidRPr="00F156C4">
        <w:rPr>
          <w:rFonts w:ascii="Arial" w:hAnsi="Arial" w:cs="Arial"/>
          <w:b w:val="0"/>
          <w:i/>
          <w:iCs/>
          <w:sz w:val="24"/>
        </w:rPr>
        <w:t>Wdrożenie i wykorzystanie asystenta AI w procesach organizacyjnych</w:t>
      </w:r>
    </w:p>
    <w:p w14:paraId="58F01CED" w14:textId="7E6164D8" w:rsidR="00DC3EC7" w:rsidRPr="00B248C8" w:rsidRDefault="00B248C8" w:rsidP="00B248C8">
      <w:pPr>
        <w:spacing w:before="0" w:after="0" w:line="360" w:lineRule="auto"/>
        <w:ind w:left="774"/>
        <w:jc w:val="left"/>
        <w:rPr>
          <w:rFonts w:ascii="Arial" w:hAnsi="Arial" w:cs="Arial"/>
          <w:b w:val="0"/>
          <w:sz w:val="24"/>
        </w:rPr>
      </w:pPr>
      <w:r w:rsidRPr="00B248C8">
        <w:rPr>
          <w:rFonts w:ascii="Arial" w:hAnsi="Arial" w:cs="Arial"/>
          <w:b w:val="0"/>
          <w:sz w:val="24"/>
        </w:rPr>
        <w:t xml:space="preserve">Opracowanie planu wdrożenia asystenta w organizacji i jego integracji </w:t>
      </w:r>
      <w:r w:rsidR="00F156C4">
        <w:rPr>
          <w:rFonts w:ascii="Arial" w:hAnsi="Arial" w:cs="Arial"/>
          <w:b w:val="0"/>
          <w:sz w:val="24"/>
        </w:rPr>
        <w:br/>
      </w:r>
      <w:r w:rsidRPr="00B248C8">
        <w:rPr>
          <w:rFonts w:ascii="Arial" w:hAnsi="Arial" w:cs="Arial"/>
          <w:b w:val="0"/>
          <w:sz w:val="24"/>
        </w:rPr>
        <w:t>z codziennymi procesami. Poznanie zasad bezpiecznego udostępniania narzędzia w zespole, zarządzania dostępem i ochrony danych. Analiza możliwości rozwoju projektu – skalowanie, aktualizacja wiedzy oraz pomiar efektywności wdrożenia jako elementu transformacji cyfrowej przedsiębiorstwa.</w:t>
      </w:r>
    </w:p>
    <w:p w14:paraId="15B62170" w14:textId="77777777" w:rsidR="002C456A" w:rsidRDefault="002C456A">
      <w:pPr>
        <w:pStyle w:val="Akapitzlist"/>
        <w:numPr>
          <w:ilvl w:val="0"/>
          <w:numId w:val="98"/>
        </w:numPr>
        <w:spacing w:before="0" w:after="0" w:line="360" w:lineRule="auto"/>
        <w:ind w:left="1134"/>
        <w:jc w:val="left"/>
        <w:rPr>
          <w:rFonts w:ascii="Arial" w:hAnsi="Arial" w:cs="Arial"/>
          <w:b w:val="0"/>
          <w:sz w:val="24"/>
        </w:rPr>
      </w:pPr>
      <w:r>
        <w:rPr>
          <w:rFonts w:ascii="Arial" w:hAnsi="Arial" w:cs="Arial"/>
          <w:b w:val="0"/>
          <w:sz w:val="24"/>
        </w:rPr>
        <w:t>Zakres rozwijanych umiejętności:</w:t>
      </w:r>
    </w:p>
    <w:tbl>
      <w:tblPr>
        <w:tblW w:w="9286" w:type="dxa"/>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1982"/>
        <w:gridCol w:w="7304"/>
      </w:tblGrid>
      <w:tr w:rsidR="005B25BD" w:rsidRPr="005B25BD" w14:paraId="0D2D1E03" w14:textId="77777777" w:rsidTr="00F3759D">
        <w:trPr>
          <w:tblHeader/>
          <w:tblCellSpacing w:w="15" w:type="dxa"/>
        </w:trPr>
        <w:tc>
          <w:tcPr>
            <w:tcW w:w="1937" w:type="dxa"/>
            <w:vAlign w:val="center"/>
            <w:hideMark/>
          </w:tcPr>
          <w:p w14:paraId="702A9317" w14:textId="77777777" w:rsidR="005B25BD" w:rsidRPr="005B25BD" w:rsidRDefault="005B25BD" w:rsidP="008026F9">
            <w:pPr>
              <w:suppressAutoHyphens w:val="0"/>
              <w:spacing w:before="0" w:after="0" w:line="360" w:lineRule="auto"/>
              <w:jc w:val="left"/>
              <w:rPr>
                <w:rFonts w:ascii="Arial" w:eastAsia="Calibri" w:hAnsi="Arial" w:cs="Arial"/>
                <w:bCs/>
                <w:sz w:val="24"/>
                <w:lang w:eastAsia="en-US"/>
              </w:rPr>
            </w:pPr>
            <w:r w:rsidRPr="005B25BD">
              <w:rPr>
                <w:rFonts w:ascii="Arial" w:eastAsia="Calibri" w:hAnsi="Arial" w:cs="Arial"/>
                <w:bCs/>
                <w:sz w:val="24"/>
                <w:lang w:eastAsia="en-US"/>
              </w:rPr>
              <w:t>Kategoria umiejętności</w:t>
            </w:r>
          </w:p>
        </w:tc>
        <w:tc>
          <w:tcPr>
            <w:tcW w:w="0" w:type="auto"/>
            <w:vAlign w:val="center"/>
            <w:hideMark/>
          </w:tcPr>
          <w:p w14:paraId="2C59D42A" w14:textId="77777777" w:rsidR="005B25BD" w:rsidRPr="005B25BD" w:rsidRDefault="005B25BD" w:rsidP="008026F9">
            <w:pPr>
              <w:suppressAutoHyphens w:val="0"/>
              <w:spacing w:before="0" w:after="0" w:line="360" w:lineRule="auto"/>
              <w:jc w:val="left"/>
              <w:rPr>
                <w:rFonts w:ascii="Arial" w:eastAsia="Calibri" w:hAnsi="Arial" w:cs="Arial"/>
                <w:bCs/>
                <w:sz w:val="24"/>
                <w:lang w:eastAsia="en-US"/>
              </w:rPr>
            </w:pPr>
            <w:r w:rsidRPr="005B25BD">
              <w:rPr>
                <w:rFonts w:ascii="Arial" w:eastAsia="Calibri" w:hAnsi="Arial" w:cs="Arial"/>
                <w:bCs/>
                <w:sz w:val="24"/>
                <w:lang w:eastAsia="en-US"/>
              </w:rPr>
              <w:t>Opis</w:t>
            </w:r>
          </w:p>
        </w:tc>
      </w:tr>
      <w:tr w:rsidR="005B25BD" w:rsidRPr="005B25BD" w14:paraId="03A73315" w14:textId="77777777" w:rsidTr="00F3759D">
        <w:trPr>
          <w:tblCellSpacing w:w="15" w:type="dxa"/>
        </w:trPr>
        <w:tc>
          <w:tcPr>
            <w:tcW w:w="1937" w:type="dxa"/>
            <w:vAlign w:val="center"/>
            <w:hideMark/>
          </w:tcPr>
          <w:p w14:paraId="16E508E6" w14:textId="77777777" w:rsidR="005B25BD" w:rsidRPr="005B25BD" w:rsidRDefault="005B25BD" w:rsidP="008026F9">
            <w:pPr>
              <w:suppressAutoHyphens w:val="0"/>
              <w:spacing w:before="0" w:after="0" w:line="360" w:lineRule="auto"/>
              <w:jc w:val="left"/>
              <w:rPr>
                <w:rFonts w:ascii="Arial" w:eastAsia="Calibri" w:hAnsi="Arial" w:cs="Arial"/>
                <w:b w:val="0"/>
                <w:sz w:val="24"/>
                <w:lang w:eastAsia="en-US"/>
              </w:rPr>
            </w:pPr>
            <w:r w:rsidRPr="005B25BD">
              <w:rPr>
                <w:rFonts w:ascii="Arial" w:eastAsia="Calibri" w:hAnsi="Arial" w:cs="Arial"/>
                <w:b w:val="0"/>
                <w:sz w:val="24"/>
                <w:lang w:eastAsia="en-US"/>
              </w:rPr>
              <w:t>Techniczne</w:t>
            </w:r>
          </w:p>
        </w:tc>
        <w:tc>
          <w:tcPr>
            <w:tcW w:w="0" w:type="auto"/>
            <w:vAlign w:val="center"/>
            <w:hideMark/>
          </w:tcPr>
          <w:p w14:paraId="6B930EAF" w14:textId="7A77A9A0" w:rsidR="005B25BD" w:rsidRPr="005B25BD" w:rsidRDefault="005B25BD" w:rsidP="008026F9">
            <w:pPr>
              <w:suppressAutoHyphens w:val="0"/>
              <w:spacing w:before="0" w:after="0" w:line="360" w:lineRule="auto"/>
              <w:jc w:val="left"/>
              <w:rPr>
                <w:rFonts w:ascii="Arial" w:eastAsia="Calibri" w:hAnsi="Arial" w:cs="Arial"/>
                <w:b w:val="0"/>
                <w:sz w:val="24"/>
                <w:lang w:eastAsia="en-US"/>
              </w:rPr>
            </w:pPr>
            <w:r w:rsidRPr="005B25BD">
              <w:rPr>
                <w:rFonts w:ascii="Arial" w:eastAsia="Calibri" w:hAnsi="Arial" w:cs="Arial"/>
                <w:b w:val="0"/>
                <w:sz w:val="24"/>
                <w:lang w:eastAsia="en-US"/>
              </w:rPr>
              <w:t>Umiejętność projektowania, konfigurowania i wdrażania narzędzi opartych na sztucznej inteligencji. Obejmuje praktyczne wykorzystanie platform no-</w:t>
            </w:r>
            <w:proofErr w:type="spellStart"/>
            <w:r w:rsidRPr="005B25BD">
              <w:rPr>
                <w:rFonts w:ascii="Arial" w:eastAsia="Calibri" w:hAnsi="Arial" w:cs="Arial"/>
                <w:b w:val="0"/>
                <w:sz w:val="24"/>
                <w:lang w:eastAsia="en-US"/>
              </w:rPr>
              <w:t>code</w:t>
            </w:r>
            <w:proofErr w:type="spellEnd"/>
            <w:r w:rsidRPr="005B25BD">
              <w:rPr>
                <w:rFonts w:ascii="Arial" w:eastAsia="Calibri" w:hAnsi="Arial" w:cs="Arial"/>
                <w:b w:val="0"/>
                <w:sz w:val="24"/>
                <w:lang w:eastAsia="en-US"/>
              </w:rPr>
              <w:t xml:space="preserve"> i </w:t>
            </w:r>
            <w:proofErr w:type="spellStart"/>
            <w:r w:rsidRPr="005B25BD">
              <w:rPr>
                <w:rFonts w:ascii="Arial" w:eastAsia="Calibri" w:hAnsi="Arial" w:cs="Arial"/>
                <w:b w:val="0"/>
                <w:sz w:val="24"/>
                <w:lang w:eastAsia="en-US"/>
              </w:rPr>
              <w:t>low-code</w:t>
            </w:r>
            <w:proofErr w:type="spellEnd"/>
            <w:r w:rsidRPr="005B25BD">
              <w:rPr>
                <w:rFonts w:ascii="Arial" w:eastAsia="Calibri" w:hAnsi="Arial" w:cs="Arial"/>
                <w:b w:val="0"/>
                <w:sz w:val="24"/>
                <w:lang w:eastAsia="en-US"/>
              </w:rPr>
              <w:t xml:space="preserve">, tworzenie baz wiedzy, integrację źródeł danych oraz testowanie i optymalizację działania asystenta. Rozwijane są </w:t>
            </w:r>
            <w:r w:rsidR="001D61B0">
              <w:rPr>
                <w:rFonts w:ascii="Arial" w:eastAsia="Calibri" w:hAnsi="Arial" w:cs="Arial"/>
                <w:b w:val="0"/>
                <w:sz w:val="24"/>
                <w:lang w:eastAsia="en-US"/>
              </w:rPr>
              <w:t>umiejętności</w:t>
            </w:r>
            <w:r w:rsidR="001D61B0" w:rsidRPr="005B25BD">
              <w:rPr>
                <w:rFonts w:ascii="Arial" w:eastAsia="Calibri" w:hAnsi="Arial" w:cs="Arial"/>
                <w:b w:val="0"/>
                <w:sz w:val="24"/>
                <w:lang w:eastAsia="en-US"/>
              </w:rPr>
              <w:t xml:space="preserve"> </w:t>
            </w:r>
            <w:r w:rsidRPr="005B25BD">
              <w:rPr>
                <w:rFonts w:ascii="Arial" w:eastAsia="Calibri" w:hAnsi="Arial" w:cs="Arial"/>
                <w:b w:val="0"/>
                <w:sz w:val="24"/>
                <w:lang w:eastAsia="en-US"/>
              </w:rPr>
              <w:t>w zakresie pracy z modelami AI, rozumienia zasad ich funkcjonowania oraz wdrażania gotowych rozwiązań w środowisku organizacyjnym.</w:t>
            </w:r>
          </w:p>
        </w:tc>
      </w:tr>
      <w:tr w:rsidR="005B25BD" w:rsidRPr="005B25BD" w14:paraId="449E44D4" w14:textId="77777777" w:rsidTr="00F3759D">
        <w:trPr>
          <w:tblCellSpacing w:w="15" w:type="dxa"/>
        </w:trPr>
        <w:tc>
          <w:tcPr>
            <w:tcW w:w="1937" w:type="dxa"/>
            <w:vAlign w:val="center"/>
            <w:hideMark/>
          </w:tcPr>
          <w:p w14:paraId="405F687F" w14:textId="77777777" w:rsidR="005B25BD" w:rsidRPr="005B25BD" w:rsidRDefault="005B25BD" w:rsidP="008026F9">
            <w:pPr>
              <w:suppressAutoHyphens w:val="0"/>
              <w:spacing w:before="0" w:after="0" w:line="360" w:lineRule="auto"/>
              <w:jc w:val="left"/>
              <w:rPr>
                <w:rFonts w:ascii="Arial" w:eastAsia="Calibri" w:hAnsi="Arial" w:cs="Arial"/>
                <w:b w:val="0"/>
                <w:sz w:val="24"/>
                <w:lang w:eastAsia="en-US"/>
              </w:rPr>
            </w:pPr>
            <w:r w:rsidRPr="005B25BD">
              <w:rPr>
                <w:rFonts w:ascii="Arial" w:eastAsia="Calibri" w:hAnsi="Arial" w:cs="Arial"/>
                <w:b w:val="0"/>
                <w:sz w:val="24"/>
                <w:lang w:eastAsia="en-US"/>
              </w:rPr>
              <w:t>Zarządcze</w:t>
            </w:r>
          </w:p>
        </w:tc>
        <w:tc>
          <w:tcPr>
            <w:tcW w:w="0" w:type="auto"/>
            <w:vAlign w:val="center"/>
            <w:hideMark/>
          </w:tcPr>
          <w:p w14:paraId="24B624AC" w14:textId="5BB3580F" w:rsidR="00F3759D" w:rsidRDefault="005B25BD" w:rsidP="008026F9">
            <w:pPr>
              <w:suppressAutoHyphens w:val="0"/>
              <w:spacing w:before="0" w:after="0" w:line="360" w:lineRule="auto"/>
              <w:jc w:val="left"/>
              <w:rPr>
                <w:rFonts w:ascii="Arial" w:eastAsia="Calibri" w:hAnsi="Arial" w:cs="Arial"/>
                <w:b w:val="0"/>
                <w:sz w:val="24"/>
                <w:lang w:eastAsia="en-US"/>
              </w:rPr>
            </w:pPr>
            <w:r w:rsidRPr="005B25BD">
              <w:rPr>
                <w:rFonts w:ascii="Arial" w:eastAsia="Calibri" w:hAnsi="Arial" w:cs="Arial"/>
                <w:b w:val="0"/>
                <w:sz w:val="24"/>
                <w:lang w:eastAsia="en-US"/>
              </w:rPr>
              <w:t xml:space="preserve">Umiejętność planowania i nadzorowania wdrożeń technologii AI </w:t>
            </w:r>
            <w:r w:rsidRPr="00F3759D">
              <w:rPr>
                <w:rFonts w:ascii="Arial" w:eastAsia="Calibri" w:hAnsi="Arial" w:cs="Arial"/>
                <w:b w:val="0"/>
                <w:sz w:val="24"/>
                <w:lang w:eastAsia="en-US"/>
              </w:rPr>
              <w:br/>
            </w:r>
            <w:r w:rsidRPr="005B25BD">
              <w:rPr>
                <w:rFonts w:ascii="Arial" w:eastAsia="Calibri" w:hAnsi="Arial" w:cs="Arial"/>
                <w:b w:val="0"/>
                <w:sz w:val="24"/>
                <w:lang w:eastAsia="en-US"/>
              </w:rPr>
              <w:t xml:space="preserve">w przedsiębiorstwie. Obejmuje analizę potrzeb biznesowych, projektowanie funkcji asystenta w kontekście procesów organizacyjnych, zarządzanie etapami wdrożenia oraz ocenę efektywności zastosowanych rozwiązań. Kształtowane są </w:t>
            </w:r>
            <w:r w:rsidR="00232EA8">
              <w:rPr>
                <w:rFonts w:ascii="Arial" w:eastAsia="Calibri" w:hAnsi="Arial" w:cs="Arial"/>
                <w:b w:val="0"/>
                <w:sz w:val="24"/>
                <w:lang w:eastAsia="en-US"/>
              </w:rPr>
              <w:t>umiejętności</w:t>
            </w:r>
            <w:r w:rsidR="00232EA8" w:rsidRPr="005B25BD">
              <w:rPr>
                <w:rFonts w:ascii="Arial" w:eastAsia="Calibri" w:hAnsi="Arial" w:cs="Arial"/>
                <w:b w:val="0"/>
                <w:sz w:val="24"/>
                <w:lang w:eastAsia="en-US"/>
              </w:rPr>
              <w:t xml:space="preserve"> </w:t>
            </w:r>
            <w:r w:rsidRPr="005B25BD">
              <w:rPr>
                <w:rFonts w:ascii="Arial" w:eastAsia="Calibri" w:hAnsi="Arial" w:cs="Arial"/>
                <w:b w:val="0"/>
                <w:sz w:val="24"/>
                <w:lang w:eastAsia="en-US"/>
              </w:rPr>
              <w:t xml:space="preserve">w zakresie organizacji pracy projektowej </w:t>
            </w:r>
          </w:p>
          <w:p w14:paraId="2738AEFF" w14:textId="567A164B" w:rsidR="005B25BD" w:rsidRPr="005B25BD" w:rsidRDefault="005B25BD" w:rsidP="008026F9">
            <w:pPr>
              <w:suppressAutoHyphens w:val="0"/>
              <w:spacing w:before="0" w:after="0" w:line="360" w:lineRule="auto"/>
              <w:jc w:val="left"/>
              <w:rPr>
                <w:rFonts w:ascii="Arial" w:eastAsia="Calibri" w:hAnsi="Arial" w:cs="Arial"/>
                <w:b w:val="0"/>
                <w:sz w:val="24"/>
                <w:lang w:eastAsia="en-US"/>
              </w:rPr>
            </w:pPr>
            <w:r w:rsidRPr="005B25BD">
              <w:rPr>
                <w:rFonts w:ascii="Arial" w:eastAsia="Calibri" w:hAnsi="Arial" w:cs="Arial"/>
                <w:b w:val="0"/>
                <w:sz w:val="24"/>
                <w:lang w:eastAsia="en-US"/>
              </w:rPr>
              <w:t>i zarządzania zmianą w środowisku cyfrowym.</w:t>
            </w:r>
          </w:p>
        </w:tc>
      </w:tr>
      <w:tr w:rsidR="005B25BD" w:rsidRPr="005B25BD" w14:paraId="5A530785" w14:textId="77777777" w:rsidTr="00F3759D">
        <w:trPr>
          <w:tblCellSpacing w:w="15" w:type="dxa"/>
        </w:trPr>
        <w:tc>
          <w:tcPr>
            <w:tcW w:w="1937" w:type="dxa"/>
            <w:vAlign w:val="center"/>
            <w:hideMark/>
          </w:tcPr>
          <w:p w14:paraId="3DBA68CD" w14:textId="77777777" w:rsidR="00F3759D" w:rsidRPr="00736CC7" w:rsidRDefault="005B25BD" w:rsidP="008026F9">
            <w:pPr>
              <w:suppressAutoHyphens w:val="0"/>
              <w:spacing w:before="0" w:after="0" w:line="360" w:lineRule="auto"/>
              <w:jc w:val="left"/>
              <w:rPr>
                <w:rFonts w:ascii="Arial" w:eastAsia="Calibri" w:hAnsi="Arial" w:cs="Arial"/>
                <w:b w:val="0"/>
                <w:sz w:val="24"/>
                <w:lang w:eastAsia="en-US"/>
              </w:rPr>
            </w:pPr>
            <w:r w:rsidRPr="005B25BD">
              <w:rPr>
                <w:rFonts w:ascii="Arial" w:eastAsia="Calibri" w:hAnsi="Arial" w:cs="Arial"/>
                <w:b w:val="0"/>
                <w:sz w:val="24"/>
                <w:lang w:eastAsia="en-US"/>
              </w:rPr>
              <w:lastRenderedPageBreak/>
              <w:t xml:space="preserve">Inne – umiejętności </w:t>
            </w:r>
          </w:p>
          <w:p w14:paraId="06C34AD7" w14:textId="7BE93C47" w:rsidR="005B25BD" w:rsidRPr="005B25BD" w:rsidRDefault="005B25BD" w:rsidP="008026F9">
            <w:pPr>
              <w:suppressAutoHyphens w:val="0"/>
              <w:spacing w:before="0" w:after="0" w:line="360" w:lineRule="auto"/>
              <w:jc w:val="left"/>
              <w:rPr>
                <w:rFonts w:ascii="Arial" w:eastAsia="Calibri" w:hAnsi="Arial" w:cs="Arial"/>
                <w:b w:val="0"/>
                <w:sz w:val="24"/>
                <w:lang w:eastAsia="en-US"/>
              </w:rPr>
            </w:pPr>
            <w:r w:rsidRPr="005B25BD">
              <w:rPr>
                <w:rFonts w:ascii="Arial" w:eastAsia="Calibri" w:hAnsi="Arial" w:cs="Arial"/>
                <w:b w:val="0"/>
                <w:sz w:val="24"/>
                <w:lang w:eastAsia="en-US"/>
              </w:rPr>
              <w:t>z zakresu cyfryzacji</w:t>
            </w:r>
          </w:p>
        </w:tc>
        <w:tc>
          <w:tcPr>
            <w:tcW w:w="0" w:type="auto"/>
            <w:vAlign w:val="center"/>
            <w:hideMark/>
          </w:tcPr>
          <w:p w14:paraId="612726E0" w14:textId="760B5E77" w:rsidR="00F3759D" w:rsidRDefault="009E532F" w:rsidP="008026F9">
            <w:pPr>
              <w:suppressAutoHyphens w:val="0"/>
              <w:spacing w:before="0" w:after="0" w:line="360" w:lineRule="auto"/>
              <w:jc w:val="left"/>
              <w:rPr>
                <w:rFonts w:ascii="Arial" w:eastAsia="Calibri" w:hAnsi="Arial" w:cs="Arial"/>
                <w:b w:val="0"/>
                <w:sz w:val="24"/>
                <w:lang w:eastAsia="en-US"/>
              </w:rPr>
            </w:pPr>
            <w:r>
              <w:rPr>
                <w:rFonts w:ascii="Arial" w:eastAsia="Calibri" w:hAnsi="Arial" w:cs="Arial"/>
                <w:b w:val="0"/>
                <w:sz w:val="24"/>
                <w:lang w:eastAsia="en-US"/>
              </w:rPr>
              <w:t>Umiejętności</w:t>
            </w:r>
            <w:r w:rsidRPr="005B25BD">
              <w:rPr>
                <w:rFonts w:ascii="Arial" w:eastAsia="Calibri" w:hAnsi="Arial" w:cs="Arial"/>
                <w:b w:val="0"/>
                <w:sz w:val="24"/>
                <w:lang w:eastAsia="en-US"/>
              </w:rPr>
              <w:t xml:space="preserve"> </w:t>
            </w:r>
            <w:r w:rsidR="005B25BD" w:rsidRPr="005B25BD">
              <w:rPr>
                <w:rFonts w:ascii="Arial" w:eastAsia="Calibri" w:hAnsi="Arial" w:cs="Arial"/>
                <w:b w:val="0"/>
                <w:sz w:val="24"/>
                <w:lang w:eastAsia="en-US"/>
              </w:rPr>
              <w:t xml:space="preserve">związane z transformacją cyfrową i adaptacją do pracy w środowisku zintegrowanym z technologiami AI. Obejmują rozumienie procesów cyfryzacji, zdolność współpracy człowieka </w:t>
            </w:r>
          </w:p>
          <w:p w14:paraId="0D1ADB12" w14:textId="7F2B5B75" w:rsidR="005B25BD" w:rsidRPr="005B25BD" w:rsidRDefault="005B25BD" w:rsidP="008026F9">
            <w:pPr>
              <w:suppressAutoHyphens w:val="0"/>
              <w:spacing w:before="0" w:after="0" w:line="360" w:lineRule="auto"/>
              <w:jc w:val="left"/>
              <w:rPr>
                <w:rFonts w:ascii="Arial" w:eastAsia="Calibri" w:hAnsi="Arial" w:cs="Arial"/>
                <w:b w:val="0"/>
                <w:sz w:val="24"/>
                <w:lang w:eastAsia="en-US"/>
              </w:rPr>
            </w:pPr>
            <w:r w:rsidRPr="005B25BD">
              <w:rPr>
                <w:rFonts w:ascii="Arial" w:eastAsia="Calibri" w:hAnsi="Arial" w:cs="Arial"/>
                <w:b w:val="0"/>
                <w:sz w:val="24"/>
                <w:lang w:eastAsia="en-US"/>
              </w:rPr>
              <w:t>z asystentem AI, świadomość zasad bezpieczeństwa i ochrony danych oraz gotowość do wdrażania innowacyjnych rozwiązań technologicznych w codziennej działalności firmy.</w:t>
            </w:r>
          </w:p>
        </w:tc>
      </w:tr>
    </w:tbl>
    <w:p w14:paraId="717B3768" w14:textId="77777777" w:rsidR="009D3783" w:rsidRDefault="009D3783" w:rsidP="009D3783">
      <w:pPr>
        <w:spacing w:before="0" w:after="0" w:line="360" w:lineRule="auto"/>
        <w:jc w:val="left"/>
        <w:rPr>
          <w:rFonts w:ascii="Arial" w:hAnsi="Arial" w:cs="Arial"/>
          <w:b w:val="0"/>
          <w:sz w:val="24"/>
        </w:rPr>
      </w:pPr>
    </w:p>
    <w:p w14:paraId="4869843C" w14:textId="3D68471D" w:rsidR="00D60405" w:rsidRPr="0004610C" w:rsidRDefault="00D60405" w:rsidP="00290486">
      <w:pPr>
        <w:pStyle w:val="Akapitzlist"/>
        <w:numPr>
          <w:ilvl w:val="0"/>
          <w:numId w:val="104"/>
        </w:numPr>
        <w:spacing w:before="0" w:after="0" w:line="360" w:lineRule="auto"/>
        <w:ind w:left="426" w:hanging="357"/>
        <w:jc w:val="left"/>
        <w:rPr>
          <w:rFonts w:ascii="Arial" w:hAnsi="Arial" w:cs="Arial"/>
          <w:b w:val="0"/>
          <w:sz w:val="24"/>
        </w:rPr>
      </w:pPr>
      <w:r w:rsidRPr="0004610C">
        <w:rPr>
          <w:rFonts w:ascii="Arial" w:hAnsi="Arial" w:cs="Arial"/>
          <w:b w:val="0"/>
          <w:sz w:val="24"/>
        </w:rPr>
        <w:t>Rekrutacja uczestników</w:t>
      </w:r>
      <w:r w:rsidR="00915325" w:rsidRPr="0004610C">
        <w:rPr>
          <w:rFonts w:ascii="Arial" w:hAnsi="Arial" w:cs="Arial"/>
          <w:b w:val="0"/>
          <w:sz w:val="24"/>
        </w:rPr>
        <w:t xml:space="preserve"> </w:t>
      </w:r>
      <w:r w:rsidRPr="0004610C">
        <w:rPr>
          <w:rFonts w:ascii="Arial" w:hAnsi="Arial" w:cs="Arial"/>
          <w:b w:val="0"/>
          <w:sz w:val="24"/>
        </w:rPr>
        <w:t>leży po stronie Zamawiającego.</w:t>
      </w:r>
    </w:p>
    <w:p w14:paraId="7F3B9EE4" w14:textId="71D550C2" w:rsidR="00944968" w:rsidRPr="00290486" w:rsidRDefault="00944968" w:rsidP="0004610C">
      <w:pPr>
        <w:pStyle w:val="Akapitzlist"/>
        <w:numPr>
          <w:ilvl w:val="0"/>
          <w:numId w:val="104"/>
        </w:numPr>
        <w:spacing w:before="0" w:after="0" w:line="360" w:lineRule="auto"/>
        <w:ind w:left="426" w:hanging="357"/>
        <w:jc w:val="left"/>
        <w:rPr>
          <w:rFonts w:ascii="Arial" w:hAnsi="Arial" w:cs="Arial"/>
          <w:b w:val="0"/>
          <w:bCs/>
          <w:sz w:val="24"/>
        </w:rPr>
      </w:pPr>
      <w:r w:rsidRPr="00290486">
        <w:rPr>
          <w:rFonts w:ascii="Arial" w:hAnsi="Arial" w:cs="Arial"/>
          <w:b w:val="0"/>
          <w:bCs/>
          <w:sz w:val="24"/>
        </w:rPr>
        <w:t>Wykonawca zobowiązuje się do rozpoczęcia realizacji usługi w terminie nie dłuższym niż 14 dni od dnia zgłoszenia grupy szkoleniowej przez Zamawiającego.</w:t>
      </w:r>
      <w:r w:rsidRPr="00290486" w:rsidDel="0004610C">
        <w:rPr>
          <w:rFonts w:ascii="Arial" w:hAnsi="Arial" w:cs="Arial"/>
          <w:b w:val="0"/>
          <w:bCs/>
          <w:sz w:val="24"/>
        </w:rPr>
        <w:t xml:space="preserve"> </w:t>
      </w:r>
    </w:p>
    <w:p w14:paraId="5A1DE164" w14:textId="6202DEAB" w:rsidR="003E6DB3" w:rsidRPr="00290486" w:rsidRDefault="00F97985" w:rsidP="00290486">
      <w:pPr>
        <w:pStyle w:val="Akapitzlist"/>
        <w:numPr>
          <w:ilvl w:val="0"/>
          <w:numId w:val="104"/>
        </w:numPr>
        <w:spacing w:before="0" w:after="0" w:line="360" w:lineRule="auto"/>
        <w:ind w:left="426" w:hanging="357"/>
        <w:jc w:val="left"/>
        <w:rPr>
          <w:rFonts w:ascii="Arial" w:hAnsi="Arial" w:cs="Arial"/>
          <w:b w:val="0"/>
          <w:sz w:val="24"/>
        </w:rPr>
      </w:pPr>
      <w:r w:rsidRPr="00290486">
        <w:rPr>
          <w:rFonts w:ascii="Arial" w:hAnsi="Arial" w:cs="Arial"/>
          <w:b w:val="0"/>
          <w:sz w:val="24"/>
        </w:rPr>
        <w:t>Wykonawca, poza przygotowaniem i przeprowadzeniem każdego szkolenia, jest zobowiązany do opracowania programu</w:t>
      </w:r>
      <w:r w:rsidR="00544CFA">
        <w:rPr>
          <w:rStyle w:val="Odwoanieprzypisudolnego"/>
          <w:rFonts w:ascii="Arial" w:hAnsi="Arial" w:cs="Arial"/>
          <w:b w:val="0"/>
          <w:sz w:val="24"/>
        </w:rPr>
        <w:footnoteReference w:id="7"/>
      </w:r>
      <w:r w:rsidRPr="00290486">
        <w:rPr>
          <w:rFonts w:ascii="Arial" w:hAnsi="Arial" w:cs="Arial"/>
          <w:b w:val="0"/>
          <w:sz w:val="24"/>
        </w:rPr>
        <w:t xml:space="preserve"> oraz przygotowania materiałów szkoleniowych adekwatnych do jego tematyki i zakresu wsparcia. Preferowaną formą przekazania materiałów szkoleniowych jest forma elektroniczna.</w:t>
      </w:r>
    </w:p>
    <w:p w14:paraId="0C8F1A51" w14:textId="5557DD57" w:rsidR="00C76449" w:rsidRPr="0004610C" w:rsidRDefault="00011421" w:rsidP="00290486">
      <w:pPr>
        <w:pStyle w:val="Akapitzlist"/>
        <w:numPr>
          <w:ilvl w:val="0"/>
          <w:numId w:val="104"/>
        </w:numPr>
        <w:spacing w:before="0" w:after="0" w:line="360" w:lineRule="auto"/>
        <w:ind w:left="426" w:hanging="357"/>
        <w:jc w:val="left"/>
        <w:rPr>
          <w:rFonts w:ascii="Arial" w:hAnsi="Arial" w:cs="Arial"/>
          <w:b w:val="0"/>
          <w:sz w:val="24"/>
        </w:rPr>
      </w:pPr>
      <w:r w:rsidRPr="0004610C">
        <w:rPr>
          <w:rFonts w:ascii="Arial" w:hAnsi="Arial" w:cs="Arial"/>
          <w:b w:val="0"/>
          <w:sz w:val="24"/>
        </w:rPr>
        <w:t>Informacje ogólne:</w:t>
      </w:r>
    </w:p>
    <w:p w14:paraId="787143F5" w14:textId="732E9E29" w:rsidR="00FF2024" w:rsidRPr="0004610C" w:rsidRDefault="00FF2024" w:rsidP="00290486">
      <w:pPr>
        <w:pStyle w:val="Akapitzlist"/>
        <w:numPr>
          <w:ilvl w:val="1"/>
          <w:numId w:val="3"/>
        </w:numPr>
        <w:spacing w:before="0" w:after="0" w:line="360" w:lineRule="auto"/>
        <w:ind w:left="851" w:hanging="357"/>
        <w:jc w:val="left"/>
        <w:rPr>
          <w:rFonts w:ascii="Arial" w:hAnsi="Arial" w:cs="Arial"/>
          <w:b w:val="0"/>
          <w:sz w:val="24"/>
        </w:rPr>
      </w:pPr>
      <w:r w:rsidRPr="0004610C">
        <w:rPr>
          <w:rFonts w:ascii="Arial" w:hAnsi="Arial" w:cs="Arial"/>
          <w:b w:val="0"/>
          <w:sz w:val="24"/>
        </w:rPr>
        <w:t xml:space="preserve">każdorazowo szkolenie trwa </w:t>
      </w:r>
      <w:r w:rsidR="006A3DC8" w:rsidRPr="0004610C">
        <w:rPr>
          <w:rFonts w:ascii="Arial" w:hAnsi="Arial" w:cs="Arial"/>
          <w:b w:val="0"/>
          <w:sz w:val="24"/>
        </w:rPr>
        <w:t>2</w:t>
      </w:r>
      <w:r w:rsidR="004F2906" w:rsidRPr="0004610C">
        <w:rPr>
          <w:rFonts w:ascii="Arial" w:hAnsi="Arial" w:cs="Arial"/>
          <w:b w:val="0"/>
          <w:sz w:val="24"/>
        </w:rPr>
        <w:t xml:space="preserve"> dni</w:t>
      </w:r>
      <w:r w:rsidRPr="0004610C">
        <w:rPr>
          <w:rFonts w:ascii="Arial" w:hAnsi="Arial" w:cs="Arial"/>
          <w:b w:val="0"/>
          <w:sz w:val="24"/>
        </w:rPr>
        <w:t xml:space="preserve"> x 8</w:t>
      </w:r>
      <w:r w:rsidR="004F2906" w:rsidRPr="0004610C">
        <w:rPr>
          <w:rFonts w:ascii="Arial" w:hAnsi="Arial" w:cs="Arial"/>
          <w:b w:val="0"/>
          <w:sz w:val="24"/>
        </w:rPr>
        <w:t xml:space="preserve"> godz.</w:t>
      </w:r>
      <w:r w:rsidRPr="0004610C">
        <w:rPr>
          <w:rFonts w:ascii="Arial" w:hAnsi="Arial" w:cs="Arial"/>
          <w:b w:val="0"/>
          <w:sz w:val="24"/>
        </w:rPr>
        <w:t xml:space="preserve">, łącznie </w:t>
      </w:r>
      <w:r w:rsidR="006A3DC8" w:rsidRPr="0004610C">
        <w:rPr>
          <w:rFonts w:ascii="Arial" w:hAnsi="Arial" w:cs="Arial"/>
          <w:b w:val="0"/>
          <w:sz w:val="24"/>
        </w:rPr>
        <w:t>16</w:t>
      </w:r>
      <w:r w:rsidRPr="0004610C">
        <w:rPr>
          <w:rFonts w:ascii="Arial" w:hAnsi="Arial" w:cs="Arial"/>
          <w:b w:val="0"/>
          <w:sz w:val="24"/>
        </w:rPr>
        <w:t xml:space="preserve"> godz.</w:t>
      </w:r>
      <w:r w:rsidR="009C74F5" w:rsidRPr="0004610C">
        <w:rPr>
          <w:rFonts w:ascii="Arial" w:hAnsi="Arial" w:cs="Arial"/>
          <w:b w:val="0"/>
          <w:sz w:val="24"/>
        </w:rPr>
        <w:t>,</w:t>
      </w:r>
      <w:r w:rsidR="003E6D8F" w:rsidRPr="0004610C">
        <w:rPr>
          <w:rFonts w:ascii="Arial" w:hAnsi="Arial" w:cs="Arial"/>
          <w:b w:val="0"/>
          <w:sz w:val="24"/>
        </w:rPr>
        <w:t xml:space="preserve"> </w:t>
      </w:r>
    </w:p>
    <w:p w14:paraId="4C434D10" w14:textId="57872CE5" w:rsidR="003E6D8F" w:rsidRPr="0004610C" w:rsidRDefault="003E6D8F" w:rsidP="00290486">
      <w:pPr>
        <w:pStyle w:val="Akapitzlist"/>
        <w:numPr>
          <w:ilvl w:val="1"/>
          <w:numId w:val="3"/>
        </w:numPr>
        <w:spacing w:before="0" w:after="0" w:line="360" w:lineRule="auto"/>
        <w:ind w:left="851" w:hanging="357"/>
        <w:jc w:val="left"/>
        <w:rPr>
          <w:rFonts w:ascii="Arial" w:hAnsi="Arial" w:cs="Arial"/>
          <w:b w:val="0"/>
          <w:sz w:val="24"/>
        </w:rPr>
      </w:pPr>
      <w:r w:rsidRPr="0004610C">
        <w:rPr>
          <w:rFonts w:ascii="Arial" w:hAnsi="Arial" w:cs="Arial"/>
          <w:b w:val="0"/>
          <w:sz w:val="24"/>
        </w:rPr>
        <w:t>planowana liczba grup- 48,</w:t>
      </w:r>
    </w:p>
    <w:p w14:paraId="2D16F0F8" w14:textId="4FD6CFAF" w:rsidR="00111EC2" w:rsidRPr="0004610C" w:rsidRDefault="00111EC2" w:rsidP="00290486">
      <w:pPr>
        <w:pStyle w:val="Akapitzlist"/>
        <w:numPr>
          <w:ilvl w:val="1"/>
          <w:numId w:val="3"/>
        </w:numPr>
        <w:spacing w:before="0" w:after="0" w:line="360" w:lineRule="auto"/>
        <w:ind w:left="851" w:hanging="357"/>
        <w:jc w:val="left"/>
        <w:rPr>
          <w:rFonts w:ascii="Arial" w:hAnsi="Arial" w:cs="Arial"/>
          <w:b w:val="0"/>
          <w:sz w:val="24"/>
        </w:rPr>
      </w:pPr>
      <w:r w:rsidRPr="0004610C">
        <w:rPr>
          <w:rFonts w:ascii="Arial" w:hAnsi="Arial" w:cs="Arial"/>
          <w:b w:val="0"/>
          <w:sz w:val="24"/>
        </w:rPr>
        <w:t>planowana liczba osób na szkoleniu</w:t>
      </w:r>
      <w:r w:rsidR="003E6D8F" w:rsidRPr="0004610C">
        <w:rPr>
          <w:rFonts w:ascii="Arial" w:hAnsi="Arial" w:cs="Arial"/>
          <w:b w:val="0"/>
          <w:sz w:val="24"/>
        </w:rPr>
        <w:t xml:space="preserve"> w ramach każdej z grup</w:t>
      </w:r>
      <w:r w:rsidRPr="0004610C">
        <w:rPr>
          <w:rFonts w:ascii="Arial" w:hAnsi="Arial" w:cs="Arial"/>
          <w:b w:val="0"/>
          <w:sz w:val="24"/>
        </w:rPr>
        <w:t>- średnio 10,</w:t>
      </w:r>
      <w:r w:rsidR="003E6D8F" w:rsidRPr="0004610C">
        <w:rPr>
          <w:rFonts w:ascii="Arial" w:hAnsi="Arial" w:cs="Arial"/>
          <w:b w:val="0"/>
          <w:sz w:val="24"/>
        </w:rPr>
        <w:t xml:space="preserve"> łącznie 480 os.</w:t>
      </w:r>
    </w:p>
    <w:p w14:paraId="4D056EC4" w14:textId="41B954CB" w:rsidR="00BF19F1" w:rsidRDefault="00BF19F1" w:rsidP="00290486">
      <w:pPr>
        <w:pStyle w:val="Akapitzlist"/>
        <w:numPr>
          <w:ilvl w:val="1"/>
          <w:numId w:val="3"/>
        </w:numPr>
        <w:spacing w:before="0" w:after="0" w:line="360" w:lineRule="auto"/>
        <w:ind w:left="851" w:hanging="357"/>
        <w:jc w:val="left"/>
        <w:rPr>
          <w:rFonts w:ascii="Arial" w:hAnsi="Arial" w:cs="Arial"/>
          <w:b w:val="0"/>
          <w:sz w:val="24"/>
        </w:rPr>
      </w:pPr>
      <w:r w:rsidRPr="0004610C">
        <w:rPr>
          <w:rFonts w:ascii="Arial" w:hAnsi="Arial" w:cs="Arial"/>
          <w:b w:val="0"/>
          <w:sz w:val="24"/>
        </w:rPr>
        <w:t>szkolenie realizowane będzie w formule stacjonarnej, przy czym</w:t>
      </w:r>
      <w:r w:rsidRPr="00BF19F1">
        <w:rPr>
          <w:rFonts w:ascii="Arial" w:hAnsi="Arial" w:cs="Arial"/>
          <w:b w:val="0"/>
          <w:sz w:val="24"/>
        </w:rPr>
        <w:t xml:space="preserve"> Zamawiający dopuszcza możliwość udziału zdalnego</w:t>
      </w:r>
      <w:r w:rsidR="00456660">
        <w:rPr>
          <w:rStyle w:val="Odwoanieprzypisudolnego"/>
          <w:rFonts w:ascii="Arial" w:hAnsi="Arial" w:cs="Arial"/>
          <w:b w:val="0"/>
          <w:sz w:val="24"/>
        </w:rPr>
        <w:footnoteReference w:id="8"/>
      </w:r>
      <w:r w:rsidRPr="00BF19F1">
        <w:rPr>
          <w:rFonts w:ascii="Arial" w:hAnsi="Arial" w:cs="Arial"/>
          <w:b w:val="0"/>
          <w:sz w:val="24"/>
        </w:rPr>
        <w:t xml:space="preserve"> dla uczestników, dla których udział osobisty nie będzie możliwy, pod warunkiem zapewnienia równoważnego dostępu do treści szkoleniowych oraz interakcji </w:t>
      </w:r>
    </w:p>
    <w:p w14:paraId="1D8B7D0B" w14:textId="76295D13" w:rsidR="00BF19F1" w:rsidRDefault="00BF19F1" w:rsidP="00BF19F1">
      <w:pPr>
        <w:pStyle w:val="Akapitzlist"/>
        <w:spacing w:before="0" w:after="0" w:line="360" w:lineRule="auto"/>
        <w:ind w:left="851"/>
        <w:jc w:val="left"/>
        <w:rPr>
          <w:rFonts w:ascii="Arial" w:hAnsi="Arial" w:cs="Arial"/>
          <w:b w:val="0"/>
          <w:sz w:val="24"/>
        </w:rPr>
      </w:pPr>
      <w:r w:rsidRPr="00BF19F1">
        <w:rPr>
          <w:rFonts w:ascii="Arial" w:hAnsi="Arial" w:cs="Arial"/>
          <w:b w:val="0"/>
          <w:sz w:val="24"/>
        </w:rPr>
        <w:lastRenderedPageBreak/>
        <w:t>z prowadzącym</w:t>
      </w:r>
      <w:r w:rsidR="009C74F5">
        <w:rPr>
          <w:rFonts w:ascii="Arial" w:hAnsi="Arial" w:cs="Arial"/>
          <w:b w:val="0"/>
          <w:sz w:val="24"/>
        </w:rPr>
        <w:t>,</w:t>
      </w:r>
    </w:p>
    <w:p w14:paraId="7F4C3CD3" w14:textId="404E792D" w:rsidR="00FF2024" w:rsidRDefault="00E52878" w:rsidP="00BB4649">
      <w:pPr>
        <w:pStyle w:val="Akapitzlist"/>
        <w:numPr>
          <w:ilvl w:val="1"/>
          <w:numId w:val="3"/>
        </w:numPr>
        <w:spacing w:before="0" w:after="0" w:line="360" w:lineRule="auto"/>
        <w:ind w:left="851"/>
        <w:jc w:val="left"/>
        <w:rPr>
          <w:rFonts w:ascii="Arial" w:hAnsi="Arial" w:cs="Arial"/>
          <w:b w:val="0"/>
          <w:sz w:val="24"/>
        </w:rPr>
      </w:pPr>
      <w:r>
        <w:rPr>
          <w:rFonts w:ascii="Arial" w:hAnsi="Arial" w:cs="Arial"/>
          <w:b w:val="0"/>
          <w:sz w:val="24"/>
        </w:rPr>
        <w:t>w</w:t>
      </w:r>
      <w:r w:rsidRPr="00E52878">
        <w:rPr>
          <w:rFonts w:ascii="Arial" w:hAnsi="Arial" w:cs="Arial"/>
          <w:b w:val="0"/>
          <w:sz w:val="24"/>
        </w:rPr>
        <w:t>sparcie będzie realizowane</w:t>
      </w:r>
      <w:r w:rsidR="00011421">
        <w:rPr>
          <w:rFonts w:ascii="Arial" w:hAnsi="Arial" w:cs="Arial"/>
          <w:b w:val="0"/>
          <w:sz w:val="24"/>
        </w:rPr>
        <w:t xml:space="preserve"> będzie </w:t>
      </w:r>
      <w:r w:rsidRPr="00E52878">
        <w:rPr>
          <w:rFonts w:ascii="Arial" w:hAnsi="Arial" w:cs="Arial"/>
          <w:b w:val="0"/>
          <w:sz w:val="24"/>
        </w:rPr>
        <w:t xml:space="preserve">w dni robocze tj. od poniedziałku do piątku </w:t>
      </w:r>
      <w:r w:rsidRPr="00011421">
        <w:rPr>
          <w:rFonts w:ascii="Arial" w:hAnsi="Arial" w:cs="Arial"/>
          <w:b w:val="0"/>
          <w:sz w:val="24"/>
        </w:rPr>
        <w:t>w godz. 8-16,</w:t>
      </w:r>
      <w:r w:rsidR="007E43EB">
        <w:rPr>
          <w:rFonts w:ascii="Arial" w:hAnsi="Arial" w:cs="Arial"/>
          <w:b w:val="0"/>
          <w:sz w:val="24"/>
        </w:rPr>
        <w:t xml:space="preserve"> 1 godz.=45 min, co najmniej 2 pięciominutowe przerwy oraz 1 trzydziestominutowa</w:t>
      </w:r>
      <w:r w:rsidR="00FF2024">
        <w:rPr>
          <w:rFonts w:ascii="Arial" w:hAnsi="Arial" w:cs="Arial"/>
          <w:b w:val="0"/>
          <w:sz w:val="24"/>
        </w:rPr>
        <w:t>,</w:t>
      </w:r>
    </w:p>
    <w:p w14:paraId="4A2223F9" w14:textId="526E0CBC" w:rsidR="00FF2024" w:rsidRDefault="00FF2024" w:rsidP="00BB4649">
      <w:pPr>
        <w:pStyle w:val="Akapitzlist"/>
        <w:numPr>
          <w:ilvl w:val="1"/>
          <w:numId w:val="3"/>
        </w:numPr>
        <w:spacing w:before="0" w:after="0" w:line="360" w:lineRule="auto"/>
        <w:ind w:left="851"/>
        <w:jc w:val="left"/>
        <w:rPr>
          <w:rFonts w:ascii="Arial" w:hAnsi="Arial" w:cs="Arial"/>
          <w:b w:val="0"/>
          <w:sz w:val="24"/>
        </w:rPr>
      </w:pPr>
      <w:r w:rsidRPr="00FF2024">
        <w:rPr>
          <w:rFonts w:ascii="Arial" w:hAnsi="Arial" w:cs="Arial"/>
          <w:b w:val="0"/>
          <w:sz w:val="24"/>
        </w:rPr>
        <w:t xml:space="preserve">Wykonawca </w:t>
      </w:r>
      <w:r>
        <w:rPr>
          <w:rFonts w:ascii="Arial" w:hAnsi="Arial" w:cs="Arial"/>
          <w:b w:val="0"/>
          <w:sz w:val="24"/>
        </w:rPr>
        <w:t xml:space="preserve">w każdym przypadku </w:t>
      </w:r>
      <w:r w:rsidRPr="00FF2024">
        <w:rPr>
          <w:rFonts w:ascii="Arial" w:hAnsi="Arial" w:cs="Arial"/>
          <w:b w:val="0"/>
          <w:sz w:val="24"/>
        </w:rPr>
        <w:t>przeprowadzi walidację</w:t>
      </w:r>
      <w:r w:rsidR="00FB2930">
        <w:rPr>
          <w:rStyle w:val="Odwoanieprzypisudolnego"/>
          <w:rFonts w:ascii="Arial" w:hAnsi="Arial" w:cs="Arial"/>
          <w:b w:val="0"/>
          <w:sz w:val="24"/>
        </w:rPr>
        <w:footnoteReference w:id="9"/>
      </w:r>
      <w:r w:rsidRPr="00FF2024">
        <w:rPr>
          <w:rFonts w:ascii="Arial" w:hAnsi="Arial" w:cs="Arial"/>
          <w:b w:val="0"/>
          <w:sz w:val="24"/>
        </w:rPr>
        <w:t xml:space="preserve">, przez co należy rozumieć zbadanie wiedzy uczestników przed i po szkoleniu wraz </w:t>
      </w:r>
      <w:r>
        <w:rPr>
          <w:rFonts w:ascii="Arial" w:hAnsi="Arial" w:cs="Arial"/>
          <w:b w:val="0"/>
          <w:sz w:val="24"/>
        </w:rPr>
        <w:br/>
      </w:r>
      <w:r w:rsidRPr="00FF2024">
        <w:rPr>
          <w:rFonts w:ascii="Arial" w:hAnsi="Arial" w:cs="Arial"/>
          <w:b w:val="0"/>
          <w:sz w:val="24"/>
        </w:rPr>
        <w:t xml:space="preserve">z przeprowadzeniem analizy wyników oraz opracowaniem wniosków. Opracowanie narzędzia leży po stronie Wykonawcy. </w:t>
      </w:r>
    </w:p>
    <w:p w14:paraId="4424A208" w14:textId="1ACADFF3" w:rsidR="00FF2024" w:rsidRPr="00FF2024" w:rsidRDefault="00FF2024" w:rsidP="00BB4649">
      <w:pPr>
        <w:pStyle w:val="Akapitzlist"/>
        <w:numPr>
          <w:ilvl w:val="1"/>
          <w:numId w:val="3"/>
        </w:numPr>
        <w:spacing w:before="0" w:after="0" w:line="360" w:lineRule="auto"/>
        <w:ind w:left="851"/>
        <w:jc w:val="left"/>
        <w:rPr>
          <w:rFonts w:ascii="Arial" w:hAnsi="Arial" w:cs="Arial"/>
          <w:b w:val="0"/>
          <w:sz w:val="24"/>
        </w:rPr>
      </w:pPr>
      <w:r w:rsidRPr="00FF2024">
        <w:rPr>
          <w:rFonts w:ascii="Arial" w:hAnsi="Arial" w:cs="Arial"/>
          <w:b w:val="0"/>
          <w:sz w:val="24"/>
        </w:rPr>
        <w:t>Z uwagi na wykorzystanie środków publicznych pochodzących z UE narzędzie badawcze jak i opracowana analiza powinny zostać opatrzone niezbędnymi logotypami, których wzory przekaże Zamawiający,</w:t>
      </w:r>
    </w:p>
    <w:p w14:paraId="4A5A448B" w14:textId="785F1283" w:rsidR="0029008A" w:rsidRDefault="00B7586F" w:rsidP="00BB4649">
      <w:pPr>
        <w:pStyle w:val="Akapitzlist"/>
        <w:numPr>
          <w:ilvl w:val="1"/>
          <w:numId w:val="3"/>
        </w:numPr>
        <w:spacing w:before="0" w:after="0" w:line="360" w:lineRule="auto"/>
        <w:ind w:left="851"/>
        <w:jc w:val="left"/>
        <w:rPr>
          <w:rFonts w:ascii="Arial" w:hAnsi="Arial" w:cs="Arial"/>
          <w:b w:val="0"/>
          <w:sz w:val="24"/>
        </w:rPr>
      </w:pPr>
      <w:r>
        <w:rPr>
          <w:rFonts w:ascii="Arial" w:hAnsi="Arial" w:cs="Arial"/>
          <w:b w:val="0"/>
          <w:sz w:val="24"/>
        </w:rPr>
        <w:t>Planowany termin real</w:t>
      </w:r>
      <w:r w:rsidR="003E6D8F">
        <w:rPr>
          <w:rFonts w:ascii="Arial" w:hAnsi="Arial" w:cs="Arial"/>
          <w:b w:val="0"/>
          <w:sz w:val="24"/>
        </w:rPr>
        <w:t>iz</w:t>
      </w:r>
      <w:r>
        <w:rPr>
          <w:rFonts w:ascii="Arial" w:hAnsi="Arial" w:cs="Arial"/>
          <w:b w:val="0"/>
          <w:sz w:val="24"/>
        </w:rPr>
        <w:t xml:space="preserve">acji wsparcia </w:t>
      </w:r>
      <w:r w:rsidR="00B9195D">
        <w:rPr>
          <w:rFonts w:ascii="Arial" w:hAnsi="Arial" w:cs="Arial"/>
          <w:b w:val="0"/>
          <w:sz w:val="24"/>
        </w:rPr>
        <w:t xml:space="preserve">od </w:t>
      </w:r>
      <w:r>
        <w:rPr>
          <w:rFonts w:ascii="Arial" w:hAnsi="Arial" w:cs="Arial"/>
          <w:b w:val="0"/>
          <w:sz w:val="24"/>
        </w:rPr>
        <w:t>I</w:t>
      </w:r>
      <w:r w:rsidR="00B9195D">
        <w:rPr>
          <w:rFonts w:ascii="Arial" w:hAnsi="Arial" w:cs="Arial"/>
          <w:b w:val="0"/>
          <w:sz w:val="24"/>
        </w:rPr>
        <w:t xml:space="preserve">- </w:t>
      </w:r>
      <w:r w:rsidR="00844CCF">
        <w:rPr>
          <w:rFonts w:ascii="Arial" w:hAnsi="Arial" w:cs="Arial"/>
          <w:b w:val="0"/>
          <w:sz w:val="24"/>
        </w:rPr>
        <w:t xml:space="preserve">IV </w:t>
      </w:r>
      <w:r w:rsidR="00B9195D">
        <w:rPr>
          <w:rFonts w:ascii="Arial" w:hAnsi="Arial" w:cs="Arial"/>
          <w:b w:val="0"/>
          <w:sz w:val="24"/>
        </w:rPr>
        <w:t>kw. 2026</w:t>
      </w:r>
      <w:r>
        <w:rPr>
          <w:rFonts w:ascii="Arial" w:hAnsi="Arial" w:cs="Arial"/>
          <w:b w:val="0"/>
          <w:sz w:val="24"/>
        </w:rPr>
        <w:t>, przy czym i</w:t>
      </w:r>
      <w:r w:rsidRPr="00B7586F">
        <w:rPr>
          <w:rFonts w:ascii="Arial" w:hAnsi="Arial" w:cs="Arial"/>
          <w:b w:val="0"/>
          <w:sz w:val="24"/>
        </w:rPr>
        <w:t>ntensywność max. 2 następujące po sobie dni, 1 x w tygodniu</w:t>
      </w:r>
      <w:r>
        <w:rPr>
          <w:rFonts w:ascii="Arial" w:hAnsi="Arial" w:cs="Arial"/>
          <w:b w:val="0"/>
          <w:sz w:val="24"/>
        </w:rPr>
        <w:t>. S</w:t>
      </w:r>
      <w:r w:rsidRPr="00B7586F">
        <w:rPr>
          <w:rFonts w:ascii="Arial" w:hAnsi="Arial" w:cs="Arial"/>
          <w:b w:val="0"/>
          <w:sz w:val="24"/>
        </w:rPr>
        <w:t>zczegółowy harmonogram zostanie ustalony bezpośrednio z wybranym Wykonawcą.</w:t>
      </w:r>
      <w:r w:rsidR="0029008A">
        <w:rPr>
          <w:rFonts w:ascii="Arial" w:hAnsi="Arial" w:cs="Arial"/>
          <w:b w:val="0"/>
          <w:sz w:val="24"/>
        </w:rPr>
        <w:t xml:space="preserve"> </w:t>
      </w:r>
    </w:p>
    <w:p w14:paraId="77CCAB38" w14:textId="345DA46B" w:rsidR="0029008A" w:rsidRPr="00630536" w:rsidRDefault="0029008A" w:rsidP="002917CC">
      <w:pPr>
        <w:pStyle w:val="Akapitzlist"/>
        <w:numPr>
          <w:ilvl w:val="1"/>
          <w:numId w:val="3"/>
        </w:numPr>
        <w:spacing w:before="0" w:after="0" w:line="360" w:lineRule="auto"/>
        <w:ind w:left="851"/>
        <w:jc w:val="left"/>
        <w:rPr>
          <w:rFonts w:ascii="Arial" w:hAnsi="Arial" w:cs="Arial"/>
          <w:b w:val="0"/>
          <w:sz w:val="24"/>
        </w:rPr>
      </w:pPr>
      <w:r w:rsidRPr="0029008A">
        <w:rPr>
          <w:rFonts w:ascii="Arial" w:hAnsi="Arial" w:cs="Arial"/>
          <w:b w:val="0"/>
          <w:sz w:val="24"/>
        </w:rPr>
        <w:t>Wykonawca w ramach zamówienia powinien zapewnić uczestnikom</w:t>
      </w:r>
      <w:r w:rsidR="00423D15">
        <w:rPr>
          <w:rStyle w:val="Odwoanieprzypisudolnego"/>
          <w:rFonts w:ascii="Arial" w:hAnsi="Arial" w:cs="Arial"/>
          <w:b w:val="0"/>
          <w:sz w:val="24"/>
        </w:rPr>
        <w:footnoteReference w:id="10"/>
      </w:r>
      <w:r w:rsidRPr="0029008A">
        <w:rPr>
          <w:rFonts w:ascii="Arial" w:hAnsi="Arial" w:cs="Arial"/>
          <w:b w:val="0"/>
          <w:sz w:val="24"/>
        </w:rPr>
        <w:t xml:space="preserve"> wsparcia dostęp do systemów</w:t>
      </w:r>
      <w:r>
        <w:rPr>
          <w:rFonts w:ascii="Arial" w:hAnsi="Arial" w:cs="Arial"/>
          <w:b w:val="0"/>
          <w:sz w:val="24"/>
        </w:rPr>
        <w:t>/ narzędzi</w:t>
      </w:r>
      <w:r w:rsidR="001A1B36">
        <w:rPr>
          <w:rFonts w:ascii="Arial" w:hAnsi="Arial" w:cs="Arial"/>
          <w:b w:val="0"/>
          <w:sz w:val="24"/>
        </w:rPr>
        <w:t>/ licencji</w:t>
      </w:r>
      <w:r w:rsidRPr="0029008A">
        <w:rPr>
          <w:rFonts w:ascii="Arial" w:hAnsi="Arial" w:cs="Arial"/>
          <w:b w:val="0"/>
          <w:sz w:val="24"/>
        </w:rPr>
        <w:t xml:space="preserve"> niezbędnych do przeprowadzenia szkolenia,</w:t>
      </w:r>
      <w:r>
        <w:rPr>
          <w:rFonts w:ascii="Arial" w:hAnsi="Arial" w:cs="Arial"/>
          <w:b w:val="0"/>
          <w:sz w:val="24"/>
        </w:rPr>
        <w:t xml:space="preserve"> </w:t>
      </w:r>
      <w:r w:rsidRPr="0029008A">
        <w:rPr>
          <w:rFonts w:ascii="Arial" w:hAnsi="Arial" w:cs="Arial"/>
          <w:b w:val="0"/>
          <w:sz w:val="24"/>
        </w:rPr>
        <w:t xml:space="preserve">a w przypadku kiedy dostęp jest odpłatny Wykonawca </w:t>
      </w:r>
      <w:r w:rsidRPr="007E196B">
        <w:rPr>
          <w:rFonts w:ascii="Arial" w:hAnsi="Arial" w:cs="Arial"/>
          <w:b w:val="0"/>
          <w:sz w:val="24"/>
        </w:rPr>
        <w:t>zobowiązany jest uwzględnić w ofercie wszystkie niezbędne koszt z tym związane.</w:t>
      </w:r>
    </w:p>
    <w:p w14:paraId="039336FE" w14:textId="41CA06DC" w:rsidR="009C12C8" w:rsidRPr="00630536" w:rsidRDefault="009C12C8" w:rsidP="00630536">
      <w:pPr>
        <w:pStyle w:val="Akapitzlist"/>
        <w:numPr>
          <w:ilvl w:val="0"/>
          <w:numId w:val="104"/>
        </w:numPr>
        <w:suppressAutoHyphens w:val="0"/>
        <w:spacing w:before="0" w:after="0" w:line="360" w:lineRule="auto"/>
        <w:ind w:left="426"/>
        <w:contextualSpacing w:val="0"/>
        <w:jc w:val="left"/>
        <w:rPr>
          <w:rFonts w:ascii="Arial" w:hAnsi="Arial" w:cs="Arial"/>
          <w:b w:val="0"/>
          <w:bCs/>
          <w:sz w:val="24"/>
        </w:rPr>
      </w:pPr>
      <w:r w:rsidRPr="009C12C8">
        <w:rPr>
          <w:rFonts w:ascii="Arial" w:hAnsi="Arial" w:cs="Arial"/>
          <w:b w:val="0"/>
          <w:bCs/>
          <w:sz w:val="24"/>
        </w:rPr>
        <w:t xml:space="preserve">Wykonawca jest zobowiązany do opracowania wzorów dokumentów związanych z realizacją szkoleń, w tym w szczególności: list obecności, </w:t>
      </w:r>
      <w:r w:rsidR="00EC03E0">
        <w:rPr>
          <w:rFonts w:ascii="Arial" w:hAnsi="Arial" w:cs="Arial"/>
          <w:b w:val="0"/>
          <w:bCs/>
          <w:sz w:val="24"/>
        </w:rPr>
        <w:t xml:space="preserve">zaświadczeń udziału w szkoleniu, certyfikatów potwierdzających nabycie </w:t>
      </w:r>
      <w:r w:rsidR="00873A77">
        <w:rPr>
          <w:rFonts w:ascii="Arial" w:hAnsi="Arial" w:cs="Arial"/>
          <w:b w:val="0"/>
          <w:bCs/>
          <w:sz w:val="24"/>
        </w:rPr>
        <w:t>umiej</w:t>
      </w:r>
      <w:r w:rsidR="00BC7BB1">
        <w:rPr>
          <w:rFonts w:ascii="Arial" w:hAnsi="Arial" w:cs="Arial"/>
          <w:b w:val="0"/>
          <w:bCs/>
          <w:sz w:val="24"/>
        </w:rPr>
        <w:t>ę</w:t>
      </w:r>
      <w:r w:rsidR="00873A77">
        <w:rPr>
          <w:rFonts w:ascii="Arial" w:hAnsi="Arial" w:cs="Arial"/>
          <w:b w:val="0"/>
          <w:bCs/>
          <w:sz w:val="24"/>
        </w:rPr>
        <w:t>tności</w:t>
      </w:r>
      <w:r w:rsidR="00EC03E0">
        <w:rPr>
          <w:rFonts w:ascii="Arial" w:hAnsi="Arial" w:cs="Arial"/>
          <w:b w:val="0"/>
          <w:bCs/>
          <w:sz w:val="24"/>
        </w:rPr>
        <w:t xml:space="preserve">, </w:t>
      </w:r>
      <w:r w:rsidRPr="009C12C8">
        <w:rPr>
          <w:rFonts w:ascii="Arial" w:hAnsi="Arial" w:cs="Arial"/>
          <w:b w:val="0"/>
          <w:bCs/>
          <w:sz w:val="24"/>
        </w:rPr>
        <w:t xml:space="preserve">rejestrów wydanych </w:t>
      </w:r>
      <w:r w:rsidR="00EC03E0">
        <w:rPr>
          <w:rFonts w:ascii="Arial" w:hAnsi="Arial" w:cs="Arial"/>
          <w:b w:val="0"/>
          <w:bCs/>
          <w:sz w:val="24"/>
        </w:rPr>
        <w:t xml:space="preserve">zaświadczeń udziału w szkoleniu i </w:t>
      </w:r>
      <w:r w:rsidRPr="009C12C8">
        <w:rPr>
          <w:rFonts w:ascii="Arial" w:hAnsi="Arial" w:cs="Arial"/>
          <w:b w:val="0"/>
          <w:bCs/>
          <w:sz w:val="24"/>
        </w:rPr>
        <w:t xml:space="preserve">certyfikatów potwierdzających nabycie </w:t>
      </w:r>
      <w:r w:rsidR="007D4249">
        <w:rPr>
          <w:rFonts w:ascii="Arial" w:hAnsi="Arial" w:cs="Arial"/>
          <w:b w:val="0"/>
          <w:bCs/>
          <w:sz w:val="24"/>
        </w:rPr>
        <w:t>umiej</w:t>
      </w:r>
      <w:r w:rsidR="00BC7BB1">
        <w:rPr>
          <w:rFonts w:ascii="Arial" w:hAnsi="Arial" w:cs="Arial"/>
          <w:b w:val="0"/>
          <w:bCs/>
          <w:sz w:val="24"/>
        </w:rPr>
        <w:t>ę</w:t>
      </w:r>
      <w:r w:rsidR="007D4249">
        <w:rPr>
          <w:rFonts w:ascii="Arial" w:hAnsi="Arial" w:cs="Arial"/>
          <w:b w:val="0"/>
          <w:bCs/>
          <w:sz w:val="24"/>
        </w:rPr>
        <w:t>tności</w:t>
      </w:r>
      <w:r w:rsidR="007D4249" w:rsidRPr="009C12C8">
        <w:rPr>
          <w:rFonts w:ascii="Arial" w:hAnsi="Arial" w:cs="Arial"/>
          <w:b w:val="0"/>
          <w:bCs/>
          <w:sz w:val="24"/>
        </w:rPr>
        <w:t xml:space="preserve"> </w:t>
      </w:r>
      <w:r w:rsidRPr="009C12C8">
        <w:rPr>
          <w:rFonts w:ascii="Arial" w:hAnsi="Arial" w:cs="Arial"/>
          <w:b w:val="0"/>
          <w:bCs/>
          <w:sz w:val="24"/>
        </w:rPr>
        <w:t xml:space="preserve">oraz testów wstępnych i końcowych, </w:t>
      </w:r>
      <w:r w:rsidRPr="00630536">
        <w:rPr>
          <w:rFonts w:ascii="Arial" w:hAnsi="Arial" w:cs="Arial"/>
          <w:b w:val="0"/>
          <w:bCs/>
          <w:sz w:val="24"/>
        </w:rPr>
        <w:t xml:space="preserve">a następnie do </w:t>
      </w:r>
      <w:r w:rsidRPr="00630536">
        <w:rPr>
          <w:rFonts w:ascii="Arial" w:hAnsi="Arial" w:cs="Arial"/>
          <w:b w:val="0"/>
          <w:bCs/>
          <w:sz w:val="24"/>
        </w:rPr>
        <w:lastRenderedPageBreak/>
        <w:t xml:space="preserve">przedstawienia ich Zamawiającemu do akceptacji przed rozpoczęciem realizacji szkoleń. Wykonawca prowadzi i archiwizuje pełną dokumentację szkoleniową, </w:t>
      </w:r>
      <w:r w:rsidR="00EC03E0" w:rsidRPr="00630536">
        <w:rPr>
          <w:rFonts w:ascii="Arial" w:hAnsi="Arial" w:cs="Arial"/>
          <w:b w:val="0"/>
          <w:bCs/>
          <w:sz w:val="24"/>
        </w:rPr>
        <w:br/>
      </w:r>
      <w:r w:rsidRPr="00630536">
        <w:rPr>
          <w:rFonts w:ascii="Arial" w:hAnsi="Arial" w:cs="Arial"/>
          <w:b w:val="0"/>
          <w:bCs/>
          <w:sz w:val="24"/>
        </w:rPr>
        <w:t>w tym kopie wydanych dokumentów (np. certyfikatów), oraz po zakończeniu każdego szkolenia przekazuje Zamawiającemu kompletny zestaw dokumentów dotyczących danego szkolenia.</w:t>
      </w:r>
    </w:p>
    <w:p w14:paraId="79806442" w14:textId="51CB694B" w:rsidR="00186D43" w:rsidRPr="00F5785E" w:rsidRDefault="00186D43" w:rsidP="00186D43">
      <w:pPr>
        <w:pStyle w:val="Akapitzlist"/>
        <w:numPr>
          <w:ilvl w:val="0"/>
          <w:numId w:val="104"/>
        </w:numPr>
        <w:suppressAutoHyphens w:val="0"/>
        <w:spacing w:before="0" w:after="0" w:line="360" w:lineRule="auto"/>
        <w:ind w:left="426"/>
        <w:contextualSpacing w:val="0"/>
        <w:jc w:val="left"/>
        <w:rPr>
          <w:rFonts w:ascii="Arial" w:hAnsi="Arial" w:cs="Arial"/>
          <w:b w:val="0"/>
          <w:bCs/>
          <w:sz w:val="24"/>
        </w:rPr>
      </w:pPr>
      <w:r w:rsidRPr="00F5785E">
        <w:rPr>
          <w:rFonts w:ascii="Arial" w:hAnsi="Arial" w:cs="Arial"/>
          <w:b w:val="0"/>
          <w:bCs/>
          <w:sz w:val="24"/>
        </w:rPr>
        <w:t xml:space="preserve">Wykonawca </w:t>
      </w:r>
      <w:r w:rsidR="00F5785E">
        <w:rPr>
          <w:rFonts w:ascii="Arial" w:hAnsi="Arial" w:cs="Arial"/>
          <w:b w:val="0"/>
          <w:bCs/>
          <w:sz w:val="24"/>
        </w:rPr>
        <w:t xml:space="preserve">pozostaje w stałym kontakcie z Zamawiającym w szczególności na bieżąco </w:t>
      </w:r>
      <w:r w:rsidRPr="00F5785E">
        <w:rPr>
          <w:rFonts w:ascii="Arial" w:hAnsi="Arial" w:cs="Arial"/>
          <w:b w:val="0"/>
          <w:bCs/>
          <w:sz w:val="24"/>
        </w:rPr>
        <w:t xml:space="preserve">przekazuje </w:t>
      </w:r>
      <w:r w:rsidR="00682F4E">
        <w:rPr>
          <w:rFonts w:ascii="Arial" w:hAnsi="Arial" w:cs="Arial"/>
          <w:b w:val="0"/>
          <w:bCs/>
          <w:sz w:val="24"/>
        </w:rPr>
        <w:t xml:space="preserve">(telefonicznie lub mailowo) </w:t>
      </w:r>
      <w:r w:rsidR="00F5785E">
        <w:rPr>
          <w:rFonts w:ascii="Arial" w:hAnsi="Arial" w:cs="Arial"/>
          <w:b w:val="0"/>
          <w:bCs/>
          <w:sz w:val="24"/>
        </w:rPr>
        <w:t xml:space="preserve">informacje </w:t>
      </w:r>
      <w:r w:rsidRPr="00F5785E">
        <w:rPr>
          <w:rFonts w:ascii="Arial" w:hAnsi="Arial" w:cs="Arial"/>
          <w:b w:val="0"/>
          <w:bCs/>
          <w:sz w:val="24"/>
        </w:rPr>
        <w:t>o </w:t>
      </w:r>
      <w:r w:rsidR="00F5785E">
        <w:rPr>
          <w:rFonts w:ascii="Arial" w:hAnsi="Arial" w:cs="Arial"/>
          <w:b w:val="0"/>
          <w:bCs/>
          <w:sz w:val="24"/>
        </w:rPr>
        <w:t xml:space="preserve">ewentualnych </w:t>
      </w:r>
      <w:r w:rsidRPr="00F5785E">
        <w:rPr>
          <w:rFonts w:ascii="Arial" w:hAnsi="Arial" w:cs="Arial"/>
          <w:b w:val="0"/>
          <w:bCs/>
          <w:sz w:val="24"/>
        </w:rPr>
        <w:t>nieobecnościach uczestników, rezygnacjach uczestników lub innego rodzaju problemach.</w:t>
      </w:r>
      <w:r w:rsidR="00682F4E">
        <w:rPr>
          <w:rFonts w:ascii="Arial" w:hAnsi="Arial" w:cs="Arial"/>
          <w:b w:val="0"/>
          <w:bCs/>
          <w:sz w:val="24"/>
        </w:rPr>
        <w:t xml:space="preserve"> </w:t>
      </w:r>
    </w:p>
    <w:p w14:paraId="113E54C2" w14:textId="3CEF7E28" w:rsidR="00A410FF" w:rsidRPr="0041083F" w:rsidRDefault="00A410FF" w:rsidP="00A410FF">
      <w:pPr>
        <w:pStyle w:val="Akapitzlist"/>
        <w:numPr>
          <w:ilvl w:val="0"/>
          <w:numId w:val="104"/>
        </w:numPr>
        <w:suppressAutoHyphens w:val="0"/>
        <w:autoSpaceDE w:val="0"/>
        <w:autoSpaceDN w:val="0"/>
        <w:adjustRightInd w:val="0"/>
        <w:spacing w:before="0" w:after="0" w:line="360" w:lineRule="auto"/>
        <w:ind w:left="426"/>
        <w:jc w:val="left"/>
        <w:rPr>
          <w:rFonts w:ascii="Arial" w:hAnsi="Arial" w:cs="Arial"/>
          <w:b w:val="0"/>
          <w:color w:val="000000"/>
          <w:sz w:val="24"/>
        </w:rPr>
      </w:pPr>
      <w:r w:rsidRPr="00A410FF">
        <w:rPr>
          <w:rFonts w:ascii="Arial" w:hAnsi="Arial" w:cs="Arial"/>
          <w:b w:val="0"/>
          <w:color w:val="000000"/>
          <w:sz w:val="24"/>
        </w:rPr>
        <w:t xml:space="preserve">Wykonawca odpowiada za weryfikację nabytych przez uczestników </w:t>
      </w:r>
      <w:r w:rsidR="00CE34B6">
        <w:rPr>
          <w:rFonts w:ascii="Arial" w:hAnsi="Arial" w:cs="Arial"/>
          <w:b w:val="0"/>
          <w:color w:val="000000"/>
          <w:sz w:val="24"/>
        </w:rPr>
        <w:t>umiejętności</w:t>
      </w:r>
      <w:r w:rsidRPr="00A410FF">
        <w:rPr>
          <w:rFonts w:ascii="Arial" w:hAnsi="Arial" w:cs="Arial"/>
          <w:b w:val="0"/>
          <w:color w:val="000000"/>
          <w:sz w:val="24"/>
        </w:rPr>
        <w:t xml:space="preserve">, przy czym aby efektywnie ukończyć </w:t>
      </w:r>
      <w:r w:rsidRPr="00A410FF">
        <w:rPr>
          <w:rFonts w:ascii="Arial" w:hAnsi="Arial" w:cs="Arial"/>
          <w:b w:val="0"/>
          <w:bCs/>
          <w:sz w:val="24"/>
        </w:rPr>
        <w:t xml:space="preserve">szkolenie wymaga się obecności na </w:t>
      </w:r>
      <w:r w:rsidR="00567B88">
        <w:rPr>
          <w:rFonts w:ascii="Arial" w:hAnsi="Arial" w:cs="Arial"/>
          <w:b w:val="0"/>
          <w:bCs/>
          <w:sz w:val="24"/>
        </w:rPr>
        <w:t>7</w:t>
      </w:r>
      <w:r w:rsidRPr="00A410FF">
        <w:rPr>
          <w:rFonts w:ascii="Arial" w:hAnsi="Arial" w:cs="Arial"/>
          <w:b w:val="0"/>
          <w:bCs/>
          <w:sz w:val="24"/>
        </w:rPr>
        <w:t xml:space="preserve">0% </w:t>
      </w:r>
      <w:r w:rsidRPr="0041083F">
        <w:rPr>
          <w:rFonts w:ascii="Arial" w:hAnsi="Arial" w:cs="Arial"/>
          <w:b w:val="0"/>
          <w:bCs/>
          <w:sz w:val="24"/>
        </w:rPr>
        <w:t>zajęć i zaliczenia testu końcowego</w:t>
      </w:r>
      <w:r w:rsidR="00B53F90">
        <w:rPr>
          <w:rFonts w:ascii="Arial" w:hAnsi="Arial" w:cs="Arial"/>
          <w:b w:val="0"/>
          <w:bCs/>
          <w:sz w:val="24"/>
        </w:rPr>
        <w:t xml:space="preserve"> z wynikiem co najmniej </w:t>
      </w:r>
      <w:r w:rsidR="00762F83">
        <w:rPr>
          <w:rFonts w:ascii="Arial" w:hAnsi="Arial" w:cs="Arial"/>
          <w:b w:val="0"/>
          <w:bCs/>
          <w:sz w:val="24"/>
        </w:rPr>
        <w:t>60</w:t>
      </w:r>
      <w:r w:rsidR="00B53F90">
        <w:rPr>
          <w:rFonts w:ascii="Arial" w:hAnsi="Arial" w:cs="Arial"/>
          <w:b w:val="0"/>
          <w:bCs/>
          <w:sz w:val="24"/>
        </w:rPr>
        <w:t>% poprawnych odpowiedzi</w:t>
      </w:r>
      <w:r w:rsidRPr="0041083F">
        <w:rPr>
          <w:rFonts w:ascii="Arial" w:hAnsi="Arial" w:cs="Arial"/>
          <w:b w:val="0"/>
          <w:bCs/>
          <w:sz w:val="24"/>
        </w:rPr>
        <w:t xml:space="preserve">, co uprawnia do </w:t>
      </w:r>
      <w:r w:rsidR="0041083F" w:rsidRPr="0041083F">
        <w:rPr>
          <w:rFonts w:ascii="Arial" w:hAnsi="Arial" w:cs="Arial"/>
          <w:b w:val="0"/>
          <w:bCs/>
          <w:sz w:val="24"/>
        </w:rPr>
        <w:t xml:space="preserve">uzyskania certyfikatu lub innego dokumentu potwierdzającego nabycie </w:t>
      </w:r>
      <w:r w:rsidR="00CE34B6">
        <w:rPr>
          <w:rFonts w:ascii="Arial" w:hAnsi="Arial" w:cs="Arial"/>
          <w:b w:val="0"/>
          <w:bCs/>
          <w:sz w:val="24"/>
        </w:rPr>
        <w:t>umiejętności.</w:t>
      </w:r>
      <w:r w:rsidR="0041083F" w:rsidRPr="0041083F">
        <w:rPr>
          <w:rFonts w:ascii="Arial" w:hAnsi="Arial" w:cs="Arial"/>
          <w:b w:val="0"/>
          <w:bCs/>
          <w:sz w:val="24"/>
        </w:rPr>
        <w:t>.</w:t>
      </w:r>
    </w:p>
    <w:p w14:paraId="1F465831" w14:textId="544982BB" w:rsidR="00A410FF" w:rsidRPr="0041083F" w:rsidRDefault="00A410FF" w:rsidP="00567B88">
      <w:pPr>
        <w:pStyle w:val="Akapitzlist"/>
        <w:numPr>
          <w:ilvl w:val="0"/>
          <w:numId w:val="104"/>
        </w:numPr>
        <w:suppressAutoHyphens w:val="0"/>
        <w:spacing w:before="0" w:after="0" w:line="360" w:lineRule="auto"/>
        <w:ind w:left="426"/>
        <w:contextualSpacing w:val="0"/>
        <w:jc w:val="left"/>
        <w:rPr>
          <w:rFonts w:ascii="Arial" w:hAnsi="Arial" w:cs="Arial"/>
          <w:b w:val="0"/>
          <w:bCs/>
          <w:sz w:val="24"/>
        </w:rPr>
      </w:pPr>
      <w:r w:rsidRPr="0041083F">
        <w:rPr>
          <w:rFonts w:ascii="Arial" w:hAnsi="Arial" w:cs="Arial"/>
          <w:b w:val="0"/>
          <w:bCs/>
          <w:sz w:val="24"/>
        </w:rPr>
        <w:t>Testy wiedzy (</w:t>
      </w:r>
      <w:r w:rsidR="0041083F">
        <w:rPr>
          <w:rFonts w:ascii="Arial" w:hAnsi="Arial" w:cs="Arial"/>
          <w:b w:val="0"/>
          <w:bCs/>
          <w:sz w:val="24"/>
        </w:rPr>
        <w:t>początkowy i końcowy</w:t>
      </w:r>
      <w:r w:rsidRPr="0041083F">
        <w:rPr>
          <w:rFonts w:ascii="Arial" w:hAnsi="Arial" w:cs="Arial"/>
          <w:b w:val="0"/>
          <w:bCs/>
          <w:sz w:val="24"/>
        </w:rPr>
        <w:t xml:space="preserve">) przeprowadza Wykonawca. Po zakończeniu </w:t>
      </w:r>
      <w:r w:rsidR="0041083F">
        <w:rPr>
          <w:rFonts w:ascii="Arial" w:hAnsi="Arial" w:cs="Arial"/>
          <w:b w:val="0"/>
          <w:bCs/>
          <w:sz w:val="24"/>
        </w:rPr>
        <w:t>przygotowuje</w:t>
      </w:r>
      <w:r w:rsidRPr="0041083F">
        <w:rPr>
          <w:rFonts w:ascii="Arial" w:hAnsi="Arial" w:cs="Arial"/>
          <w:b w:val="0"/>
          <w:bCs/>
          <w:sz w:val="24"/>
        </w:rPr>
        <w:t xml:space="preserve"> porównanie uzyskanych wyników (zestawienie wyników testów końcowych i początkowych).</w:t>
      </w:r>
    </w:p>
    <w:p w14:paraId="2BC308FA" w14:textId="0A762D6F" w:rsidR="004C4B1F" w:rsidRDefault="00BF088B" w:rsidP="00D56CE8">
      <w:pPr>
        <w:pStyle w:val="Akapitzlist"/>
        <w:numPr>
          <w:ilvl w:val="0"/>
          <w:numId w:val="104"/>
        </w:numPr>
        <w:suppressAutoHyphens w:val="0"/>
        <w:autoSpaceDE w:val="0"/>
        <w:autoSpaceDN w:val="0"/>
        <w:adjustRightInd w:val="0"/>
        <w:spacing w:before="0" w:after="0" w:line="360" w:lineRule="auto"/>
        <w:ind w:left="426"/>
        <w:jc w:val="left"/>
        <w:rPr>
          <w:rFonts w:ascii="Arial" w:hAnsi="Arial" w:cs="Arial"/>
          <w:b w:val="0"/>
          <w:color w:val="000000"/>
          <w:sz w:val="24"/>
        </w:rPr>
      </w:pPr>
      <w:r>
        <w:rPr>
          <w:rFonts w:ascii="Arial" w:hAnsi="Arial" w:cs="Arial"/>
          <w:b w:val="0"/>
          <w:color w:val="000000"/>
          <w:sz w:val="24"/>
        </w:rPr>
        <w:t xml:space="preserve">Wykonawca na potwierdzenie realizacji poszczególnych szkoleń przekaże Zamawiającemu: </w:t>
      </w:r>
    </w:p>
    <w:p w14:paraId="29D9ED03" w14:textId="77777777" w:rsidR="00DB2958" w:rsidRDefault="004C4B1F" w:rsidP="0014251C">
      <w:pPr>
        <w:pStyle w:val="Akapitzlist"/>
        <w:numPr>
          <w:ilvl w:val="1"/>
          <w:numId w:val="253"/>
        </w:numPr>
        <w:suppressAutoHyphens w:val="0"/>
        <w:autoSpaceDE w:val="0"/>
        <w:autoSpaceDN w:val="0"/>
        <w:adjustRightInd w:val="0"/>
        <w:spacing w:before="0" w:after="0" w:line="360" w:lineRule="auto"/>
        <w:ind w:left="851"/>
        <w:jc w:val="left"/>
        <w:rPr>
          <w:rFonts w:ascii="Arial" w:hAnsi="Arial" w:cs="Arial"/>
          <w:b w:val="0"/>
          <w:color w:val="000000"/>
          <w:sz w:val="24"/>
        </w:rPr>
      </w:pPr>
      <w:r>
        <w:rPr>
          <w:rFonts w:ascii="Arial" w:hAnsi="Arial" w:cs="Arial"/>
          <w:b w:val="0"/>
          <w:color w:val="000000"/>
          <w:sz w:val="24"/>
        </w:rPr>
        <w:t>listę obecności z podpisami uczestników oraz prowadzącego szkolenie oraz wydruk z systemu potwierdzający logowanie uczestników w przypadku udziału zdalnego (jeśli dotyczy),</w:t>
      </w:r>
    </w:p>
    <w:p w14:paraId="4AA39734" w14:textId="6F8FE7F1" w:rsidR="00F22CF6" w:rsidRPr="00DB2958" w:rsidRDefault="00F22CF6" w:rsidP="0014251C">
      <w:pPr>
        <w:pStyle w:val="Akapitzlist"/>
        <w:numPr>
          <w:ilvl w:val="1"/>
          <w:numId w:val="253"/>
        </w:numPr>
        <w:suppressAutoHyphens w:val="0"/>
        <w:autoSpaceDE w:val="0"/>
        <w:autoSpaceDN w:val="0"/>
        <w:adjustRightInd w:val="0"/>
        <w:spacing w:before="0" w:after="0" w:line="360" w:lineRule="auto"/>
        <w:ind w:left="851"/>
        <w:jc w:val="left"/>
        <w:rPr>
          <w:rFonts w:ascii="Arial" w:hAnsi="Arial" w:cs="Arial"/>
          <w:b w:val="0"/>
          <w:color w:val="000000"/>
          <w:sz w:val="24"/>
        </w:rPr>
      </w:pPr>
      <w:r>
        <w:rPr>
          <w:rFonts w:ascii="Arial" w:hAnsi="Arial" w:cs="Arial"/>
          <w:b w:val="0"/>
          <w:color w:val="000000"/>
          <w:sz w:val="24"/>
        </w:rPr>
        <w:t>kopie testów (początkowych i końcowych)</w:t>
      </w:r>
      <w:r w:rsidR="005F369B">
        <w:rPr>
          <w:rFonts w:ascii="Arial" w:hAnsi="Arial" w:cs="Arial"/>
          <w:b w:val="0"/>
          <w:color w:val="000000"/>
          <w:sz w:val="24"/>
        </w:rPr>
        <w:t xml:space="preserve"> wraz z zestawieniem </w:t>
      </w:r>
      <w:r w:rsidR="005F369B" w:rsidRPr="0041083F">
        <w:rPr>
          <w:rFonts w:ascii="Arial" w:hAnsi="Arial" w:cs="Arial"/>
          <w:b w:val="0"/>
          <w:bCs/>
          <w:sz w:val="24"/>
        </w:rPr>
        <w:t>wyników</w:t>
      </w:r>
      <w:r w:rsidR="005F369B">
        <w:rPr>
          <w:rFonts w:ascii="Arial" w:hAnsi="Arial" w:cs="Arial"/>
          <w:b w:val="0"/>
          <w:bCs/>
          <w:sz w:val="24"/>
        </w:rPr>
        <w:t>,</w:t>
      </w:r>
    </w:p>
    <w:p w14:paraId="097CA4B3" w14:textId="4AC7A3C4" w:rsidR="00DB2958" w:rsidRDefault="00DB2958" w:rsidP="0014251C">
      <w:pPr>
        <w:pStyle w:val="Akapitzlist"/>
        <w:numPr>
          <w:ilvl w:val="1"/>
          <w:numId w:val="253"/>
        </w:numPr>
        <w:suppressAutoHyphens w:val="0"/>
        <w:autoSpaceDE w:val="0"/>
        <w:autoSpaceDN w:val="0"/>
        <w:adjustRightInd w:val="0"/>
        <w:spacing w:before="0" w:after="0" w:line="360" w:lineRule="auto"/>
        <w:ind w:left="851"/>
        <w:jc w:val="left"/>
        <w:rPr>
          <w:rFonts w:ascii="Arial" w:hAnsi="Arial" w:cs="Arial"/>
          <w:b w:val="0"/>
          <w:color w:val="000000"/>
          <w:sz w:val="24"/>
        </w:rPr>
      </w:pPr>
      <w:r w:rsidRPr="00DB2958">
        <w:rPr>
          <w:rFonts w:ascii="Arial" w:hAnsi="Arial" w:cs="Arial"/>
          <w:b w:val="0"/>
          <w:color w:val="000000"/>
          <w:sz w:val="24"/>
        </w:rPr>
        <w:t>kopie wydanych uczestnikom zaświadczeń</w:t>
      </w:r>
      <w:r w:rsidR="00A7335F">
        <w:rPr>
          <w:rFonts w:ascii="Arial" w:hAnsi="Arial" w:cs="Arial"/>
          <w:b w:val="0"/>
          <w:color w:val="000000"/>
          <w:sz w:val="24"/>
        </w:rPr>
        <w:t xml:space="preserve"> o ukończeniu szkolenia</w:t>
      </w:r>
      <w:r>
        <w:rPr>
          <w:rFonts w:ascii="Arial" w:hAnsi="Arial" w:cs="Arial"/>
          <w:b w:val="0"/>
          <w:color w:val="000000"/>
          <w:sz w:val="24"/>
        </w:rPr>
        <w:t xml:space="preserve">, </w:t>
      </w:r>
      <w:r w:rsidRPr="00DB2958">
        <w:rPr>
          <w:rFonts w:ascii="Arial" w:hAnsi="Arial" w:cs="Arial"/>
          <w:b w:val="0"/>
          <w:color w:val="000000"/>
          <w:sz w:val="24"/>
        </w:rPr>
        <w:t>certyfikatów</w:t>
      </w:r>
      <w:r>
        <w:rPr>
          <w:rFonts w:ascii="Arial" w:hAnsi="Arial" w:cs="Arial"/>
          <w:b w:val="0"/>
          <w:color w:val="000000"/>
          <w:sz w:val="24"/>
        </w:rPr>
        <w:t xml:space="preserve"> </w:t>
      </w:r>
      <w:r w:rsidR="00A7335F">
        <w:rPr>
          <w:rFonts w:ascii="Arial" w:hAnsi="Arial" w:cs="Arial"/>
          <w:b w:val="0"/>
          <w:color w:val="000000"/>
          <w:sz w:val="24"/>
        </w:rPr>
        <w:t xml:space="preserve">potwierdzających nabycie </w:t>
      </w:r>
      <w:r w:rsidR="00BC2EAB">
        <w:rPr>
          <w:rFonts w:ascii="Arial" w:hAnsi="Arial" w:cs="Arial"/>
          <w:b w:val="0"/>
          <w:color w:val="000000"/>
          <w:sz w:val="24"/>
        </w:rPr>
        <w:t>umiejętności</w:t>
      </w:r>
      <w:r w:rsidR="00CE34B6">
        <w:rPr>
          <w:rFonts w:ascii="Arial" w:hAnsi="Arial" w:cs="Arial"/>
          <w:b w:val="0"/>
          <w:color w:val="000000"/>
          <w:sz w:val="24"/>
        </w:rPr>
        <w:t>,</w:t>
      </w:r>
    </w:p>
    <w:p w14:paraId="5919DA55" w14:textId="3E403836" w:rsidR="00DB2958" w:rsidRPr="00232E7E" w:rsidRDefault="00DB2958" w:rsidP="0014251C">
      <w:pPr>
        <w:pStyle w:val="Akapitzlist"/>
        <w:numPr>
          <w:ilvl w:val="1"/>
          <w:numId w:val="253"/>
        </w:numPr>
        <w:suppressAutoHyphens w:val="0"/>
        <w:autoSpaceDE w:val="0"/>
        <w:autoSpaceDN w:val="0"/>
        <w:adjustRightInd w:val="0"/>
        <w:spacing w:before="0" w:after="0" w:line="360" w:lineRule="auto"/>
        <w:ind w:left="851"/>
        <w:jc w:val="left"/>
        <w:rPr>
          <w:rFonts w:ascii="Arial" w:hAnsi="Arial" w:cs="Arial"/>
          <w:b w:val="0"/>
          <w:color w:val="000000"/>
          <w:sz w:val="24"/>
        </w:rPr>
      </w:pPr>
      <w:r>
        <w:rPr>
          <w:rFonts w:ascii="Arial" w:hAnsi="Arial" w:cs="Arial"/>
          <w:b w:val="0"/>
          <w:bCs/>
          <w:sz w:val="24"/>
        </w:rPr>
        <w:t xml:space="preserve">kopię </w:t>
      </w:r>
      <w:r w:rsidRPr="00D56CE8">
        <w:rPr>
          <w:rFonts w:ascii="Arial" w:hAnsi="Arial" w:cs="Arial"/>
          <w:b w:val="0"/>
          <w:bCs/>
          <w:sz w:val="24"/>
        </w:rPr>
        <w:t>rejestr</w:t>
      </w:r>
      <w:r>
        <w:rPr>
          <w:rFonts w:ascii="Arial" w:hAnsi="Arial" w:cs="Arial"/>
          <w:b w:val="0"/>
          <w:bCs/>
          <w:sz w:val="24"/>
        </w:rPr>
        <w:t>u</w:t>
      </w:r>
      <w:r w:rsidRPr="00D56CE8">
        <w:rPr>
          <w:rFonts w:ascii="Arial" w:hAnsi="Arial" w:cs="Arial"/>
          <w:b w:val="0"/>
          <w:bCs/>
          <w:sz w:val="24"/>
        </w:rPr>
        <w:t xml:space="preserve"> wydanych uczestnikom zaświadczeń</w:t>
      </w:r>
      <w:r>
        <w:rPr>
          <w:rFonts w:ascii="Arial" w:hAnsi="Arial" w:cs="Arial"/>
          <w:b w:val="0"/>
          <w:bCs/>
          <w:sz w:val="24"/>
        </w:rPr>
        <w:t xml:space="preserve">, </w:t>
      </w:r>
      <w:r w:rsidRPr="00D56CE8">
        <w:rPr>
          <w:rFonts w:ascii="Arial" w:hAnsi="Arial" w:cs="Arial"/>
          <w:b w:val="0"/>
          <w:bCs/>
          <w:sz w:val="24"/>
        </w:rPr>
        <w:t>certyfikatów</w:t>
      </w:r>
      <w:r>
        <w:rPr>
          <w:rFonts w:ascii="Arial" w:hAnsi="Arial" w:cs="Arial"/>
          <w:b w:val="0"/>
          <w:bCs/>
          <w:sz w:val="24"/>
        </w:rPr>
        <w:t xml:space="preserve"> wraz ze wskazaniem sposobu ich przekazania/ potwierdzeniem odbioru</w:t>
      </w:r>
      <w:r w:rsidR="00232E7E">
        <w:rPr>
          <w:rFonts w:ascii="Arial" w:hAnsi="Arial" w:cs="Arial"/>
          <w:b w:val="0"/>
          <w:bCs/>
          <w:sz w:val="24"/>
        </w:rPr>
        <w:t>.</w:t>
      </w:r>
    </w:p>
    <w:p w14:paraId="6DDCDF0E" w14:textId="67E26ADF" w:rsidR="00232E7E" w:rsidRPr="00232E7E" w:rsidRDefault="00232E7E" w:rsidP="00232E7E">
      <w:pPr>
        <w:pStyle w:val="Akapitzlist"/>
        <w:numPr>
          <w:ilvl w:val="0"/>
          <w:numId w:val="104"/>
        </w:numPr>
        <w:spacing w:before="0" w:after="0" w:line="360" w:lineRule="auto"/>
        <w:ind w:left="426"/>
        <w:jc w:val="left"/>
        <w:rPr>
          <w:rFonts w:ascii="Arial" w:hAnsi="Arial" w:cs="Arial"/>
          <w:b w:val="0"/>
          <w:color w:val="000000"/>
          <w:sz w:val="24"/>
          <w:u w:val="single"/>
        </w:rPr>
      </w:pPr>
      <w:r w:rsidRPr="00232E7E">
        <w:rPr>
          <w:rFonts w:ascii="Arial" w:hAnsi="Arial" w:cs="Arial"/>
          <w:b w:val="0"/>
          <w:color w:val="000000"/>
          <w:sz w:val="24"/>
          <w:u w:val="single"/>
        </w:rPr>
        <w:t xml:space="preserve">Wynagrodzenie za realizację usługi </w:t>
      </w:r>
      <w:r>
        <w:rPr>
          <w:rFonts w:ascii="Arial" w:hAnsi="Arial" w:cs="Arial"/>
          <w:b w:val="0"/>
          <w:color w:val="000000"/>
          <w:sz w:val="24"/>
          <w:u w:val="single"/>
        </w:rPr>
        <w:t>szkoleniowej</w:t>
      </w:r>
      <w:r w:rsidRPr="00232E7E">
        <w:rPr>
          <w:rFonts w:ascii="Arial" w:hAnsi="Arial" w:cs="Arial"/>
          <w:b w:val="0"/>
          <w:color w:val="000000"/>
          <w:sz w:val="24"/>
          <w:u w:val="single"/>
        </w:rPr>
        <w:t xml:space="preserve"> przysługuje Wykonawcy wyłącznie za </w:t>
      </w:r>
      <w:r>
        <w:rPr>
          <w:rFonts w:ascii="Arial" w:hAnsi="Arial" w:cs="Arial"/>
          <w:b w:val="0"/>
          <w:color w:val="000000"/>
          <w:sz w:val="24"/>
          <w:u w:val="single"/>
        </w:rPr>
        <w:t xml:space="preserve">uczestnika, który uzyskał certyfikat potwierdzający nabycie </w:t>
      </w:r>
      <w:r w:rsidR="00DA13CB">
        <w:rPr>
          <w:rFonts w:ascii="Arial" w:hAnsi="Arial" w:cs="Arial"/>
          <w:b w:val="0"/>
          <w:color w:val="000000"/>
          <w:sz w:val="24"/>
          <w:u w:val="single"/>
        </w:rPr>
        <w:t>umiejętno</w:t>
      </w:r>
      <w:r w:rsidR="00CE34B6">
        <w:rPr>
          <w:rFonts w:ascii="Arial" w:hAnsi="Arial" w:cs="Arial"/>
          <w:b w:val="0"/>
          <w:color w:val="000000"/>
          <w:sz w:val="24"/>
          <w:u w:val="single"/>
        </w:rPr>
        <w:t>ś</w:t>
      </w:r>
      <w:r w:rsidR="00DA13CB">
        <w:rPr>
          <w:rFonts w:ascii="Arial" w:hAnsi="Arial" w:cs="Arial"/>
          <w:b w:val="0"/>
          <w:color w:val="000000"/>
          <w:sz w:val="24"/>
          <w:u w:val="single"/>
        </w:rPr>
        <w:t>ci</w:t>
      </w:r>
      <w:r w:rsidR="00CE34B6">
        <w:rPr>
          <w:rFonts w:ascii="Arial" w:hAnsi="Arial" w:cs="Arial"/>
          <w:b w:val="0"/>
          <w:color w:val="000000"/>
          <w:sz w:val="24"/>
          <w:u w:val="single"/>
        </w:rPr>
        <w:t>.</w:t>
      </w:r>
    </w:p>
    <w:p w14:paraId="203F4A6A" w14:textId="77777777" w:rsidR="00D31F21" w:rsidRDefault="00D31F21" w:rsidP="00E21957">
      <w:pPr>
        <w:spacing w:before="0" w:after="0" w:line="360" w:lineRule="auto"/>
        <w:jc w:val="left"/>
        <w:rPr>
          <w:rFonts w:ascii="Arial" w:hAnsi="Arial" w:cs="Arial"/>
          <w:b w:val="0"/>
          <w:sz w:val="24"/>
        </w:rPr>
      </w:pPr>
    </w:p>
    <w:p w14:paraId="1D0AC96D" w14:textId="09D1491C" w:rsidR="00E21957" w:rsidRPr="00E21957" w:rsidRDefault="00E21957" w:rsidP="00E21957">
      <w:pPr>
        <w:spacing w:before="0" w:after="0" w:line="360" w:lineRule="auto"/>
        <w:jc w:val="left"/>
        <w:rPr>
          <w:rFonts w:ascii="Arial" w:hAnsi="Arial" w:cs="Arial"/>
          <w:bCs/>
          <w:sz w:val="24"/>
          <w:u w:val="single"/>
        </w:rPr>
      </w:pPr>
      <w:r w:rsidRPr="00E21957">
        <w:rPr>
          <w:rFonts w:ascii="Arial" w:hAnsi="Arial" w:cs="Arial"/>
          <w:bCs/>
          <w:sz w:val="24"/>
          <w:u w:val="single"/>
        </w:rPr>
        <w:t>Materiały szkoleniowe:</w:t>
      </w:r>
    </w:p>
    <w:p w14:paraId="6F5DADD3" w14:textId="11EA5B89" w:rsidR="00E21957" w:rsidRDefault="00E21957" w:rsidP="00E21957">
      <w:pPr>
        <w:pStyle w:val="Akapitzlist"/>
        <w:numPr>
          <w:ilvl w:val="3"/>
          <w:numId w:val="15"/>
        </w:numPr>
        <w:spacing w:before="0" w:after="0" w:line="360" w:lineRule="auto"/>
        <w:ind w:left="426"/>
        <w:jc w:val="left"/>
        <w:rPr>
          <w:rFonts w:ascii="Arial" w:hAnsi="Arial" w:cs="Arial"/>
          <w:b w:val="0"/>
          <w:sz w:val="24"/>
        </w:rPr>
      </w:pPr>
      <w:r>
        <w:rPr>
          <w:rFonts w:ascii="Arial" w:hAnsi="Arial" w:cs="Arial"/>
          <w:b w:val="0"/>
          <w:sz w:val="24"/>
        </w:rPr>
        <w:lastRenderedPageBreak/>
        <w:t>Wykonawca w ramach wynagrodzenia opracuje i przekaże uczestnikom szkoleń materiały szkoleniowe odrębnie dla każdego z zakresów szkoleń.</w:t>
      </w:r>
    </w:p>
    <w:p w14:paraId="5FC7C84F" w14:textId="707449D7" w:rsidR="00E21957" w:rsidRDefault="00E21957" w:rsidP="00E21957">
      <w:pPr>
        <w:pStyle w:val="Akapitzlist"/>
        <w:numPr>
          <w:ilvl w:val="3"/>
          <w:numId w:val="15"/>
        </w:numPr>
        <w:spacing w:before="0" w:after="0" w:line="360" w:lineRule="auto"/>
        <w:ind w:left="426"/>
        <w:jc w:val="left"/>
        <w:rPr>
          <w:rFonts w:ascii="Arial" w:hAnsi="Arial" w:cs="Arial"/>
          <w:b w:val="0"/>
          <w:sz w:val="24"/>
        </w:rPr>
      </w:pPr>
      <w:r>
        <w:rPr>
          <w:rFonts w:ascii="Arial" w:hAnsi="Arial" w:cs="Arial"/>
          <w:b w:val="0"/>
          <w:sz w:val="24"/>
        </w:rPr>
        <w:t xml:space="preserve">Materiały szkoleniowe każdorazowo powinny być odpowiednio oznakowane tj. zawierać informację o projekcie w ramach którego realizowane jest wsparcie oraz logotypy UE, zgodnie ze wzorem przekazanym przez Zamawiającego. </w:t>
      </w:r>
    </w:p>
    <w:p w14:paraId="15DCCDF6" w14:textId="08893C69" w:rsidR="007F1523" w:rsidRDefault="007F1523" w:rsidP="00E21957">
      <w:pPr>
        <w:pStyle w:val="Akapitzlist"/>
        <w:numPr>
          <w:ilvl w:val="3"/>
          <w:numId w:val="15"/>
        </w:numPr>
        <w:spacing w:before="0" w:after="0" w:line="360" w:lineRule="auto"/>
        <w:ind w:left="426"/>
        <w:jc w:val="left"/>
        <w:rPr>
          <w:rFonts w:ascii="Arial" w:hAnsi="Arial" w:cs="Arial"/>
          <w:b w:val="0"/>
          <w:sz w:val="24"/>
        </w:rPr>
      </w:pPr>
      <w:r>
        <w:rPr>
          <w:rFonts w:ascii="Arial" w:hAnsi="Arial" w:cs="Arial"/>
          <w:b w:val="0"/>
          <w:sz w:val="24"/>
        </w:rPr>
        <w:t>Materiały szkoleniowe przed ich dystrybu</w:t>
      </w:r>
      <w:r w:rsidR="00BA17F8">
        <w:rPr>
          <w:rFonts w:ascii="Arial" w:hAnsi="Arial" w:cs="Arial"/>
          <w:b w:val="0"/>
          <w:sz w:val="24"/>
        </w:rPr>
        <w:t>c</w:t>
      </w:r>
      <w:r>
        <w:rPr>
          <w:rFonts w:ascii="Arial" w:hAnsi="Arial" w:cs="Arial"/>
          <w:b w:val="0"/>
          <w:sz w:val="24"/>
        </w:rPr>
        <w:t>ją do uczestników zostaną przekazane do akceptacji Zamawiającego</w:t>
      </w:r>
      <w:r w:rsidR="00A07499">
        <w:rPr>
          <w:rFonts w:ascii="Arial" w:hAnsi="Arial" w:cs="Arial"/>
          <w:b w:val="0"/>
          <w:sz w:val="24"/>
        </w:rPr>
        <w:t>.</w:t>
      </w:r>
      <w:r>
        <w:rPr>
          <w:rFonts w:ascii="Arial" w:hAnsi="Arial" w:cs="Arial"/>
          <w:b w:val="0"/>
          <w:sz w:val="24"/>
        </w:rPr>
        <w:br/>
        <w:t>W przypadku uwag czy zastrzeżeń Wykonawca zobowiązanych jest do ich uwzględnienia lub w przypadku odmowy do złożenia stosownego wyjaśnienia wraz z podaniem powodów odmowy i przyczynami.</w:t>
      </w:r>
    </w:p>
    <w:p w14:paraId="60BB4F37" w14:textId="19B191A6" w:rsidR="00BA17F8" w:rsidRDefault="00BA17F8" w:rsidP="00BA17F8">
      <w:pPr>
        <w:pStyle w:val="Akapitzlist"/>
        <w:numPr>
          <w:ilvl w:val="3"/>
          <w:numId w:val="15"/>
        </w:numPr>
        <w:spacing w:before="0" w:after="0" w:line="360" w:lineRule="auto"/>
        <w:ind w:left="426"/>
        <w:jc w:val="left"/>
        <w:rPr>
          <w:rFonts w:ascii="Arial" w:hAnsi="Arial" w:cs="Arial"/>
          <w:b w:val="0"/>
          <w:sz w:val="24"/>
        </w:rPr>
      </w:pPr>
      <w:r>
        <w:rPr>
          <w:rFonts w:ascii="Arial" w:hAnsi="Arial" w:cs="Arial"/>
          <w:b w:val="0"/>
          <w:sz w:val="24"/>
        </w:rPr>
        <w:t xml:space="preserve">Po uzyskaniu akceptacji Zamawiającego Wykonawca </w:t>
      </w:r>
      <w:r w:rsidR="00A07499">
        <w:rPr>
          <w:rFonts w:ascii="Arial" w:hAnsi="Arial" w:cs="Arial"/>
          <w:b w:val="0"/>
          <w:sz w:val="24"/>
        </w:rPr>
        <w:t>uprawniony jest do ich dystrybucji.</w:t>
      </w:r>
      <w:r>
        <w:rPr>
          <w:rFonts w:ascii="Arial" w:hAnsi="Arial" w:cs="Arial"/>
          <w:b w:val="0"/>
          <w:sz w:val="24"/>
        </w:rPr>
        <w:t xml:space="preserve"> </w:t>
      </w:r>
    </w:p>
    <w:p w14:paraId="73F83099" w14:textId="77777777" w:rsidR="00DA5F35" w:rsidRPr="00DA5F35" w:rsidRDefault="00DA5F35" w:rsidP="00181F1E">
      <w:pPr>
        <w:pStyle w:val="Akapitzlist"/>
        <w:numPr>
          <w:ilvl w:val="3"/>
          <w:numId w:val="15"/>
        </w:numPr>
        <w:spacing w:before="0" w:after="0" w:line="360" w:lineRule="auto"/>
        <w:ind w:left="426"/>
        <w:jc w:val="left"/>
        <w:rPr>
          <w:rFonts w:ascii="Arial" w:eastAsia="Calibri" w:hAnsi="Arial" w:cs="Arial"/>
          <w:b w:val="0"/>
          <w:sz w:val="24"/>
          <w:lang w:eastAsia="pl-PL" w:bidi="lo-LA"/>
        </w:rPr>
      </w:pPr>
      <w:r w:rsidRPr="00DA5F35">
        <w:rPr>
          <w:rFonts w:ascii="Arial" w:hAnsi="Arial" w:cs="Arial"/>
          <w:b w:val="0"/>
          <w:sz w:val="24"/>
        </w:rPr>
        <w:t xml:space="preserve">Materiały szkoleniowe powinny być przygotowane w sposób przejrzysty </w:t>
      </w:r>
      <w:r>
        <w:rPr>
          <w:rFonts w:ascii="Arial" w:hAnsi="Arial" w:cs="Arial"/>
          <w:b w:val="0"/>
          <w:sz w:val="24"/>
        </w:rPr>
        <w:br/>
      </w:r>
      <w:r w:rsidRPr="00DA5F35">
        <w:rPr>
          <w:rFonts w:ascii="Arial" w:hAnsi="Arial" w:cs="Arial"/>
          <w:b w:val="0"/>
          <w:sz w:val="24"/>
        </w:rPr>
        <w:t>i estetyczny, odpowiednio sformatowane oraz dostosowane do tematyki szkolenia i potrzeb uczestników, w tym – w razie potrzeby – z uwzględnieniem wymogów dostępności dla osób ze szczególnymi potrzebami.</w:t>
      </w:r>
    </w:p>
    <w:p w14:paraId="4BD957D6" w14:textId="0D24CC6B" w:rsidR="00E74A41" w:rsidRPr="00DA5F35" w:rsidRDefault="007E196B" w:rsidP="00181F1E">
      <w:pPr>
        <w:pStyle w:val="Akapitzlist"/>
        <w:numPr>
          <w:ilvl w:val="3"/>
          <w:numId w:val="15"/>
        </w:numPr>
        <w:spacing w:before="0" w:after="0" w:line="360" w:lineRule="auto"/>
        <w:ind w:left="426"/>
        <w:jc w:val="left"/>
        <w:rPr>
          <w:rFonts w:ascii="Arial" w:eastAsia="Calibri" w:hAnsi="Arial" w:cs="Arial"/>
          <w:b w:val="0"/>
          <w:sz w:val="24"/>
          <w:lang w:eastAsia="pl-PL" w:bidi="lo-LA"/>
        </w:rPr>
      </w:pPr>
      <w:r w:rsidRPr="00DA5F35">
        <w:rPr>
          <w:rFonts w:ascii="Arial" w:eastAsia="Calibri" w:hAnsi="Arial" w:cs="Arial"/>
          <w:b w:val="0"/>
          <w:bCs/>
          <w:sz w:val="24"/>
          <w:lang w:eastAsia="pl-PL" w:bidi="lo-LA"/>
        </w:rPr>
        <w:t>Wykonawca</w:t>
      </w:r>
      <w:r w:rsidRPr="00DA5F35">
        <w:rPr>
          <w:rFonts w:ascii="Arial" w:eastAsiaTheme="minorEastAsia" w:hAnsi="Arial" w:cs="Arial"/>
          <w:b w:val="0"/>
          <w:bCs/>
          <w:sz w:val="24"/>
          <w:lang w:eastAsia="pl-PL" w:bidi="lo-LA"/>
        </w:rPr>
        <w:t xml:space="preserve"> zapewnia i zobowiązuje się, że w ramach usługi, i wynagrodzenia za jej wykonanie,</w:t>
      </w:r>
      <w:r w:rsidRPr="00DA5F35">
        <w:rPr>
          <w:rFonts w:ascii="Arial" w:eastAsiaTheme="minorEastAsia" w:hAnsi="Arial" w:cs="Arial"/>
          <w:b w:val="0"/>
          <w:sz w:val="24"/>
          <w:lang w:eastAsia="pl-PL" w:bidi="lo-LA"/>
        </w:rPr>
        <w:t xml:space="preserve"> o </w:t>
      </w:r>
      <w:r w:rsidRPr="00DA5F35">
        <w:rPr>
          <w:rFonts w:ascii="Arial" w:hAnsi="Arial" w:cs="Arial"/>
          <w:b w:val="0"/>
          <w:sz w:val="24"/>
        </w:rPr>
        <w:t xml:space="preserve">ile w ramach </w:t>
      </w:r>
      <w:r w:rsidR="00A25C03">
        <w:rPr>
          <w:rFonts w:ascii="Arial" w:hAnsi="Arial" w:cs="Arial"/>
          <w:b w:val="0"/>
          <w:sz w:val="24"/>
        </w:rPr>
        <w:t>u</w:t>
      </w:r>
      <w:r w:rsidRPr="00DA5F35">
        <w:rPr>
          <w:rFonts w:ascii="Arial" w:hAnsi="Arial" w:cs="Arial"/>
          <w:b w:val="0"/>
          <w:sz w:val="24"/>
        </w:rPr>
        <w:t xml:space="preserve">mowy zostanie wytworzony utwór w rozumieniu ustawy o prawie autorskim i prawach pokrewnych (zwanym dalej Utworem), </w:t>
      </w:r>
    </w:p>
    <w:p w14:paraId="13DD3548" w14:textId="77777777" w:rsidR="00E74A41" w:rsidRDefault="007E196B" w:rsidP="00E74A41">
      <w:pPr>
        <w:pStyle w:val="Akapitzlist"/>
        <w:spacing w:before="0" w:after="0" w:line="360" w:lineRule="auto"/>
        <w:ind w:left="426"/>
        <w:jc w:val="left"/>
        <w:rPr>
          <w:rFonts w:ascii="Arial" w:hAnsi="Arial" w:cs="Arial"/>
          <w:b w:val="0"/>
          <w:sz w:val="24"/>
        </w:rPr>
      </w:pPr>
      <w:r w:rsidRPr="007E196B">
        <w:rPr>
          <w:rFonts w:ascii="Arial" w:hAnsi="Arial" w:cs="Arial"/>
          <w:b w:val="0"/>
          <w:sz w:val="24"/>
        </w:rPr>
        <w:t xml:space="preserve">z dniem przekazania Utworu przeniesie na Zamawiającego autorskie prawa majątkowe i prawa pokrewne do nieograniczonego w czasie korzystania </w:t>
      </w:r>
    </w:p>
    <w:p w14:paraId="5C833048" w14:textId="6C0B9843" w:rsidR="007E196B" w:rsidRPr="007E196B" w:rsidRDefault="007E196B" w:rsidP="00E74A41">
      <w:pPr>
        <w:pStyle w:val="Akapitzlist"/>
        <w:spacing w:before="0" w:after="0" w:line="360" w:lineRule="auto"/>
        <w:ind w:left="426"/>
        <w:jc w:val="left"/>
        <w:rPr>
          <w:rFonts w:ascii="Arial" w:eastAsia="Calibri" w:hAnsi="Arial" w:cs="Arial"/>
          <w:b w:val="0"/>
          <w:sz w:val="24"/>
          <w:lang w:eastAsia="pl-PL" w:bidi="lo-LA"/>
        </w:rPr>
      </w:pPr>
      <w:r w:rsidRPr="007E196B">
        <w:rPr>
          <w:rFonts w:ascii="Arial" w:hAnsi="Arial" w:cs="Arial"/>
          <w:b w:val="0"/>
          <w:sz w:val="24"/>
        </w:rPr>
        <w:t>z Utworów lub ich elementów i rozporządzania nimi, przez czas nieoznaczony na terytorium Polski i poza jej granicami, z zastrzeżeniem § 9, na polach eksploatacji, obejmujących</w:t>
      </w:r>
      <w:r w:rsidRPr="007E196B">
        <w:rPr>
          <w:rFonts w:ascii="Arial" w:eastAsiaTheme="minorEastAsia" w:hAnsi="Arial" w:cs="Arial"/>
          <w:b w:val="0"/>
          <w:sz w:val="24"/>
          <w:lang w:eastAsia="pl-PL" w:bidi="lo-LA"/>
        </w:rPr>
        <w:t>:</w:t>
      </w:r>
    </w:p>
    <w:p w14:paraId="2FE010D9" w14:textId="77777777" w:rsidR="007E196B" w:rsidRPr="007E196B" w:rsidRDefault="007E196B">
      <w:pPr>
        <w:pStyle w:val="Akapitzlist"/>
        <w:widowControl w:val="0"/>
        <w:numPr>
          <w:ilvl w:val="0"/>
          <w:numId w:val="121"/>
        </w:numPr>
        <w:suppressAutoHyphens w:val="0"/>
        <w:adjustRightInd w:val="0"/>
        <w:spacing w:before="0" w:after="0" w:line="360" w:lineRule="auto"/>
        <w:ind w:left="851"/>
        <w:jc w:val="left"/>
        <w:textAlignment w:val="baseline"/>
        <w:rPr>
          <w:rFonts w:ascii="Arial" w:hAnsi="Arial" w:cs="Arial"/>
          <w:b w:val="0"/>
          <w:sz w:val="24"/>
        </w:rPr>
      </w:pPr>
      <w:r w:rsidRPr="007E196B">
        <w:rPr>
          <w:rFonts w:ascii="Arial" w:hAnsi="Arial" w:cs="Arial"/>
          <w:b w:val="0"/>
          <w:sz w:val="24"/>
        </w:rPr>
        <w:t xml:space="preserve">utrwalenie (sporządzenie egzemplarza, który mógłby służyć publikacji Utworu), </w:t>
      </w:r>
    </w:p>
    <w:p w14:paraId="41F334BE" w14:textId="77777777" w:rsidR="007E196B" w:rsidRPr="007E196B" w:rsidRDefault="007E196B">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7E196B">
        <w:rPr>
          <w:rFonts w:ascii="Arial" w:hAnsi="Arial" w:cs="Arial"/>
          <w:b w:val="0"/>
          <w:sz w:val="24"/>
        </w:rPr>
        <w:t>digitalizacja, wprowadzenie do pamięci komputera,</w:t>
      </w:r>
    </w:p>
    <w:p w14:paraId="2A3B23AF" w14:textId="77777777" w:rsidR="007E196B" w:rsidRPr="007E196B" w:rsidRDefault="007E196B">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7E196B">
        <w:rPr>
          <w:rFonts w:ascii="Arial" w:hAnsi="Arial" w:cs="Arial"/>
          <w:b w:val="0"/>
          <w:sz w:val="24"/>
        </w:rPr>
        <w:t>sporządzenie wydruku komputerowego,</w:t>
      </w:r>
    </w:p>
    <w:p w14:paraId="6ED422F0" w14:textId="77777777" w:rsidR="00E74A41" w:rsidRDefault="007E196B">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7E196B">
        <w:rPr>
          <w:rFonts w:ascii="Arial" w:hAnsi="Arial" w:cs="Arial"/>
          <w:b w:val="0"/>
          <w:sz w:val="24"/>
        </w:rPr>
        <w:t xml:space="preserve">zwielokrotnienie poprzez druk lub nagranie na nośniku magnetycznym </w:t>
      </w:r>
    </w:p>
    <w:p w14:paraId="39D4AF11" w14:textId="7DD1A5D7" w:rsidR="007E196B" w:rsidRPr="007E196B" w:rsidRDefault="007E196B" w:rsidP="00E74A41">
      <w:pPr>
        <w:widowControl w:val="0"/>
        <w:suppressAutoHyphens w:val="0"/>
        <w:adjustRightInd w:val="0"/>
        <w:spacing w:before="0" w:after="0" w:line="360" w:lineRule="auto"/>
        <w:ind w:left="851"/>
        <w:contextualSpacing/>
        <w:jc w:val="left"/>
        <w:textAlignment w:val="baseline"/>
        <w:rPr>
          <w:rFonts w:ascii="Arial" w:hAnsi="Arial" w:cs="Arial"/>
          <w:b w:val="0"/>
          <w:sz w:val="24"/>
        </w:rPr>
      </w:pPr>
      <w:r w:rsidRPr="007E196B">
        <w:rPr>
          <w:rFonts w:ascii="Arial" w:hAnsi="Arial" w:cs="Arial"/>
          <w:b w:val="0"/>
          <w:sz w:val="24"/>
        </w:rPr>
        <w:t>w postaci elektronicznej, wprowadzenie do obrotu,</w:t>
      </w:r>
    </w:p>
    <w:p w14:paraId="3C7DE603" w14:textId="77777777" w:rsidR="00E74A41" w:rsidRDefault="007E196B">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7E196B">
        <w:rPr>
          <w:rFonts w:ascii="Arial" w:hAnsi="Arial" w:cs="Arial"/>
          <w:b w:val="0"/>
          <w:sz w:val="24"/>
        </w:rPr>
        <w:t xml:space="preserve">nieodpłatne wypożyczenie lub udostępnienie zwielokrotnionych egzemplarzy, wystawianie lub prezentowanie w dowolny sposób, powoływanie się </w:t>
      </w:r>
    </w:p>
    <w:p w14:paraId="582236FB" w14:textId="5B4D3883" w:rsidR="00E74A41" w:rsidRDefault="007E196B" w:rsidP="00E74A41">
      <w:pPr>
        <w:widowControl w:val="0"/>
        <w:suppressAutoHyphens w:val="0"/>
        <w:adjustRightInd w:val="0"/>
        <w:spacing w:before="0" w:after="0" w:line="360" w:lineRule="auto"/>
        <w:ind w:left="851"/>
        <w:contextualSpacing/>
        <w:jc w:val="left"/>
        <w:textAlignment w:val="baseline"/>
        <w:rPr>
          <w:rFonts w:ascii="Arial" w:hAnsi="Arial" w:cs="Arial"/>
          <w:b w:val="0"/>
          <w:sz w:val="24"/>
        </w:rPr>
      </w:pPr>
      <w:r w:rsidRPr="007E196B">
        <w:rPr>
          <w:rFonts w:ascii="Arial" w:hAnsi="Arial" w:cs="Arial"/>
          <w:b w:val="0"/>
          <w:sz w:val="24"/>
        </w:rPr>
        <w:t>i przytaczanie,</w:t>
      </w:r>
    </w:p>
    <w:p w14:paraId="7F14DF0D" w14:textId="77777777" w:rsidR="00B9026D" w:rsidRDefault="007E196B">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E74A41">
        <w:rPr>
          <w:rFonts w:ascii="Arial" w:hAnsi="Arial" w:cs="Arial"/>
          <w:b w:val="0"/>
          <w:sz w:val="24"/>
        </w:rPr>
        <w:lastRenderedPageBreak/>
        <w:t xml:space="preserve">wprowadzanie w całości lub części do sieci komputerowej Internet w sposób umożliwiający transmisję odbiorczą przez zainteresowanego użytkownika łącznie z utrwalaniem w pamięci RAM w oryginalnej (polskiej) wersji językowej </w:t>
      </w:r>
      <w:r w:rsidR="00B9026D">
        <w:rPr>
          <w:rFonts w:ascii="Arial" w:hAnsi="Arial" w:cs="Arial"/>
          <w:b w:val="0"/>
          <w:sz w:val="24"/>
        </w:rPr>
        <w:t>i w tłumaczeniu na języki obce,</w:t>
      </w:r>
    </w:p>
    <w:p w14:paraId="6D94A2A9" w14:textId="77777777" w:rsidR="00DB1612" w:rsidRPr="00DB1612" w:rsidRDefault="00DB1612">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DB1612">
        <w:rPr>
          <w:rFonts w:ascii="Arial" w:hAnsi="Arial" w:cs="Arial"/>
          <w:b w:val="0"/>
          <w:sz w:val="24"/>
        </w:rPr>
        <w:t>wykorzystanie w materiałach wydawniczych oraz we wszelkiego rodzaju mediach audio – wizualnych i komputerowych,</w:t>
      </w:r>
    </w:p>
    <w:p w14:paraId="7A31207B" w14:textId="77777777" w:rsidR="00DB1612" w:rsidRPr="00DB1612" w:rsidRDefault="00DB1612">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DB1612">
        <w:rPr>
          <w:rFonts w:ascii="Arial" w:hAnsi="Arial" w:cs="Arial"/>
          <w:b w:val="0"/>
          <w:sz w:val="24"/>
        </w:rPr>
        <w:t>dokonywania opracowań, przemontowań i zmian układu,</w:t>
      </w:r>
    </w:p>
    <w:p w14:paraId="31DCDEF7" w14:textId="77777777" w:rsidR="00DB1612" w:rsidRDefault="00DB1612">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DB1612">
        <w:rPr>
          <w:rFonts w:ascii="Arial" w:hAnsi="Arial" w:cs="Arial"/>
          <w:b w:val="0"/>
          <w:sz w:val="24"/>
        </w:rPr>
        <w:t xml:space="preserve">w zakresie utrwalania i zwielokrotniania w całości lub w części jakimikolwiek środkami i w jakiejkolwiek formie; przy użyciu wszystkich dostępnych technik i na wszelkich nośnikach, we wszelkich formatach i dowolnych nakładach, </w:t>
      </w:r>
    </w:p>
    <w:p w14:paraId="49B80EE3" w14:textId="01626920" w:rsidR="00DB1612" w:rsidRPr="00DB1612" w:rsidRDefault="00DB1612" w:rsidP="00DB1612">
      <w:pPr>
        <w:widowControl w:val="0"/>
        <w:suppressAutoHyphens w:val="0"/>
        <w:adjustRightInd w:val="0"/>
        <w:spacing w:before="0" w:after="0" w:line="360" w:lineRule="auto"/>
        <w:ind w:left="851"/>
        <w:contextualSpacing/>
        <w:jc w:val="left"/>
        <w:textAlignment w:val="baseline"/>
        <w:rPr>
          <w:rFonts w:ascii="Arial" w:hAnsi="Arial" w:cs="Arial"/>
          <w:b w:val="0"/>
          <w:sz w:val="24"/>
        </w:rPr>
      </w:pPr>
      <w:r w:rsidRPr="00DB1612">
        <w:rPr>
          <w:rFonts w:ascii="Arial" w:hAnsi="Arial" w:cs="Arial"/>
          <w:b w:val="0"/>
          <w:sz w:val="24"/>
        </w:rPr>
        <w:t>w szczególności za pomocą wszelkich znanych technik kopiowania, drukowania, zwielokrotniania wszelką techniką wizyjną i komputerową, techniką zapisu magnetycznego lub techniką cyfrową</w:t>
      </w:r>
      <w:r>
        <w:rPr>
          <w:rFonts w:ascii="Arial" w:hAnsi="Arial" w:cs="Arial"/>
          <w:b w:val="0"/>
          <w:sz w:val="24"/>
        </w:rPr>
        <w:t>,</w:t>
      </w:r>
      <w:r w:rsidRPr="00DB1612">
        <w:rPr>
          <w:rFonts w:ascii="Arial" w:hAnsi="Arial" w:cs="Arial"/>
          <w:b w:val="0"/>
          <w:sz w:val="24"/>
        </w:rPr>
        <w:t xml:space="preserve"> </w:t>
      </w:r>
    </w:p>
    <w:p w14:paraId="69C647EC" w14:textId="76D61A30" w:rsidR="00DB1612" w:rsidRPr="00DB1612" w:rsidRDefault="00DB1612">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DB1612">
        <w:rPr>
          <w:rFonts w:ascii="Arial" w:hAnsi="Arial" w:cs="Arial"/>
          <w:b w:val="0"/>
          <w:sz w:val="24"/>
        </w:rPr>
        <w:t>w dowolnym formacie, w tym techniką zapisu magnetycznego, wprowadzania do pamięci komputera,  każdą inną umożliwiającą eksploatację przy wykorzystaniu komputera; drukarską, reprograficzną, poligraficzną, cyfrową, w chmurze,</w:t>
      </w:r>
      <w:r>
        <w:rPr>
          <w:rFonts w:ascii="Arial" w:hAnsi="Arial" w:cs="Arial"/>
          <w:b w:val="0"/>
          <w:sz w:val="24"/>
        </w:rPr>
        <w:t xml:space="preserve"> </w:t>
      </w:r>
      <w:r w:rsidRPr="00DB1612">
        <w:rPr>
          <w:rFonts w:ascii="Arial" w:hAnsi="Arial" w:cs="Arial"/>
          <w:b w:val="0"/>
          <w:sz w:val="24"/>
        </w:rPr>
        <w:t>w zakresie obrotu oryginałem albo egzemplarzami, na których Utwory utrwalono, w tym produktami i usługami oznaczonymi Utworem -wprowadzanie do obrotu, użyczenie lub najem; w tym odpłatnie lub nieodpłatnie, bezpośrednio lub za pośrednictwem publicznej komutowanej sieci telefonicznej (PSTN), sieci komputerowej, Internetu, sieci teleksowej, sieci cyfrowej z integracja usług ISDN, sieci wewnętrznej, publicznej, NGN (</w:t>
      </w:r>
      <w:proofErr w:type="spellStart"/>
      <w:r w:rsidRPr="00DB1612">
        <w:rPr>
          <w:rFonts w:ascii="Arial" w:hAnsi="Arial" w:cs="Arial"/>
          <w:b w:val="0"/>
          <w:sz w:val="24"/>
        </w:rPr>
        <w:t>NextGeneration</w:t>
      </w:r>
      <w:proofErr w:type="spellEnd"/>
      <w:r w:rsidRPr="00DB1612">
        <w:rPr>
          <w:rFonts w:ascii="Arial" w:hAnsi="Arial" w:cs="Arial"/>
          <w:b w:val="0"/>
          <w:sz w:val="24"/>
        </w:rPr>
        <w:t xml:space="preserve"> Network), w chmurze;</w:t>
      </w:r>
    </w:p>
    <w:p w14:paraId="30D26E83" w14:textId="77777777" w:rsidR="00DB1612" w:rsidRDefault="00DB1612">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DB1612">
        <w:rPr>
          <w:rFonts w:ascii="Arial" w:hAnsi="Arial" w:cs="Arial"/>
          <w:b w:val="0"/>
          <w:sz w:val="24"/>
        </w:rPr>
        <w:t xml:space="preserve">w zakresie rozpowszechniania Utworów - publiczne wykonanie, wystawienie, wyświetlenie, odtworzenie oraz nadawanie i reemitowanie, a także publiczne udostępnianie Utworu w taki sposób, aby każdy mógł mieć do nich dostęp </w:t>
      </w:r>
    </w:p>
    <w:p w14:paraId="24C79639" w14:textId="77777777" w:rsidR="00DB1612" w:rsidRDefault="00DB1612" w:rsidP="00DB1612">
      <w:pPr>
        <w:widowControl w:val="0"/>
        <w:suppressAutoHyphens w:val="0"/>
        <w:adjustRightInd w:val="0"/>
        <w:spacing w:before="0" w:after="0" w:line="360" w:lineRule="auto"/>
        <w:ind w:left="851"/>
        <w:contextualSpacing/>
        <w:jc w:val="left"/>
        <w:textAlignment w:val="baseline"/>
        <w:rPr>
          <w:rFonts w:ascii="Arial" w:hAnsi="Arial" w:cs="Arial"/>
          <w:b w:val="0"/>
          <w:sz w:val="24"/>
        </w:rPr>
      </w:pPr>
      <w:r w:rsidRPr="00DB1612">
        <w:rPr>
          <w:rFonts w:ascii="Arial" w:hAnsi="Arial" w:cs="Arial"/>
          <w:b w:val="0"/>
          <w:sz w:val="24"/>
        </w:rPr>
        <w:t>w miejscu i w czasie przez siebie wybranym, w tym w szczególności bezpośrednio lub za pośrednictwem publicznej komutowanej sieci telefonicznej (PSTN), sieci komputerowej, Internetu, sieci teleksowej, sieci cyfrowej z integracją usług ISDN, sieci wewnętrznej, publicznej, NGN (</w:t>
      </w:r>
      <w:proofErr w:type="spellStart"/>
      <w:r w:rsidRPr="00DB1612">
        <w:rPr>
          <w:rFonts w:ascii="Arial" w:hAnsi="Arial" w:cs="Arial"/>
          <w:b w:val="0"/>
          <w:sz w:val="24"/>
        </w:rPr>
        <w:t>NextGeneration</w:t>
      </w:r>
      <w:proofErr w:type="spellEnd"/>
      <w:r w:rsidRPr="00DB1612">
        <w:rPr>
          <w:rFonts w:ascii="Arial" w:hAnsi="Arial" w:cs="Arial"/>
          <w:b w:val="0"/>
          <w:sz w:val="24"/>
        </w:rPr>
        <w:t xml:space="preserve"> Network), w technologii cyfrowej, w technologii analogowej, na platformie </w:t>
      </w:r>
      <w:proofErr w:type="spellStart"/>
      <w:r w:rsidRPr="00DB1612">
        <w:rPr>
          <w:rFonts w:ascii="Arial" w:hAnsi="Arial" w:cs="Arial"/>
          <w:b w:val="0"/>
          <w:sz w:val="24"/>
        </w:rPr>
        <w:t>streamingowej</w:t>
      </w:r>
      <w:proofErr w:type="spellEnd"/>
      <w:r w:rsidRPr="00DB1612">
        <w:rPr>
          <w:rFonts w:ascii="Arial" w:hAnsi="Arial" w:cs="Arial"/>
          <w:b w:val="0"/>
          <w:sz w:val="24"/>
        </w:rPr>
        <w:t xml:space="preserve">, w chmurze, na stronach internetowych Zamawiającego i upoważnionych przez niego podmiotów, korespondencji </w:t>
      </w:r>
    </w:p>
    <w:p w14:paraId="533A2F65" w14:textId="15027FEA" w:rsidR="00DB1612" w:rsidRPr="00DB1612" w:rsidRDefault="00DB1612" w:rsidP="00DB1612">
      <w:pPr>
        <w:widowControl w:val="0"/>
        <w:suppressAutoHyphens w:val="0"/>
        <w:adjustRightInd w:val="0"/>
        <w:spacing w:before="0" w:after="0" w:line="360" w:lineRule="auto"/>
        <w:ind w:left="851"/>
        <w:contextualSpacing/>
        <w:jc w:val="left"/>
        <w:textAlignment w:val="baseline"/>
        <w:rPr>
          <w:rFonts w:ascii="Arial" w:hAnsi="Arial" w:cs="Arial"/>
          <w:b w:val="0"/>
          <w:sz w:val="24"/>
        </w:rPr>
      </w:pPr>
      <w:r w:rsidRPr="00DB1612">
        <w:rPr>
          <w:rFonts w:ascii="Arial" w:hAnsi="Arial" w:cs="Arial"/>
          <w:b w:val="0"/>
          <w:sz w:val="24"/>
        </w:rPr>
        <w:lastRenderedPageBreak/>
        <w:t xml:space="preserve">i materiałach przesyłanych drogą elektroniczną, lokalnych sieciach informatycznych, sieciach telefonicznych, za pomocą urządzeń stacjonarnych, telefonii mobilnej i innych środków komunikowania się na odległość, zamieszczenie w chmurze, na portalach społecznościowych, </w:t>
      </w:r>
      <w:r>
        <w:rPr>
          <w:rFonts w:ascii="Arial" w:hAnsi="Arial" w:cs="Arial"/>
          <w:b w:val="0"/>
          <w:sz w:val="24"/>
        </w:rPr>
        <w:br/>
      </w:r>
      <w:r w:rsidRPr="00DB1612">
        <w:rPr>
          <w:rFonts w:ascii="Arial" w:hAnsi="Arial" w:cs="Arial"/>
          <w:b w:val="0"/>
          <w:sz w:val="24"/>
        </w:rPr>
        <w:t xml:space="preserve">w mediach, w tym, w telewizji, radio, prasie, czasopismach, kinach; </w:t>
      </w:r>
    </w:p>
    <w:p w14:paraId="7A39130D" w14:textId="2BC2CAAF" w:rsidR="00DB1612" w:rsidRPr="00DB1612" w:rsidRDefault="00DB1612">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DB1612">
        <w:rPr>
          <w:rFonts w:ascii="Arial" w:hAnsi="Arial" w:cs="Arial"/>
          <w:b w:val="0"/>
          <w:sz w:val="24"/>
        </w:rPr>
        <w:t xml:space="preserve">korzystanie z Utworów w sposób określony powyżej, w szczególności do wykorzystania Utworu jako elementu przy tworzeniu strony internetowej, </w:t>
      </w:r>
      <w:r w:rsidR="00395E6F">
        <w:rPr>
          <w:rFonts w:ascii="Arial" w:hAnsi="Arial" w:cs="Arial"/>
          <w:b w:val="0"/>
          <w:sz w:val="24"/>
        </w:rPr>
        <w:br/>
      </w:r>
      <w:r w:rsidRPr="00DB1612">
        <w:rPr>
          <w:rFonts w:ascii="Arial" w:hAnsi="Arial" w:cs="Arial"/>
          <w:b w:val="0"/>
          <w:sz w:val="24"/>
        </w:rPr>
        <w:t xml:space="preserve">w ramach materiałów reklamowych, marketingowych, informacyjnych oraz jako produkt przeznaczony do sprzedaży lub udostępnienia do korzystania odpłatnie lub nieodpłatnie, </w:t>
      </w:r>
    </w:p>
    <w:p w14:paraId="7A9CBFFF" w14:textId="6AE66FF1" w:rsidR="00DB1612" w:rsidRPr="00DB1612" w:rsidRDefault="00DB1612">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DB1612">
        <w:rPr>
          <w:rFonts w:ascii="Arial" w:hAnsi="Arial" w:cs="Arial"/>
          <w:b w:val="0"/>
          <w:sz w:val="24"/>
        </w:rPr>
        <w:t xml:space="preserve">korzystanie z Utworów w sposób określony powyżej, w szczególności jako części publikacji, utworów zbiorowych, ilustracji do tekstów, bilbordów, elementu strony internetowej, jako część produktu, oznaczenia produktu, na portalach społecznościowych, (w tym posty sponsorowane), w materiałach BTL, reklamie LCD; reklamie </w:t>
      </w:r>
      <w:proofErr w:type="spellStart"/>
      <w:r w:rsidRPr="00DB1612">
        <w:rPr>
          <w:rFonts w:ascii="Arial" w:hAnsi="Arial" w:cs="Arial"/>
          <w:b w:val="0"/>
          <w:sz w:val="24"/>
        </w:rPr>
        <w:t>outdoor</w:t>
      </w:r>
      <w:proofErr w:type="spellEnd"/>
      <w:r w:rsidRPr="00DB1612">
        <w:rPr>
          <w:rFonts w:ascii="Arial" w:hAnsi="Arial" w:cs="Arial"/>
          <w:b w:val="0"/>
          <w:sz w:val="24"/>
        </w:rPr>
        <w:t xml:space="preserve">, mailingu, w dowolnej części lub </w:t>
      </w:r>
      <w:r w:rsidR="00395E6F">
        <w:rPr>
          <w:rFonts w:ascii="Arial" w:hAnsi="Arial" w:cs="Arial"/>
          <w:b w:val="0"/>
          <w:sz w:val="24"/>
        </w:rPr>
        <w:br/>
      </w:r>
      <w:r w:rsidRPr="00DB1612">
        <w:rPr>
          <w:rFonts w:ascii="Arial" w:hAnsi="Arial" w:cs="Arial"/>
          <w:b w:val="0"/>
          <w:sz w:val="24"/>
        </w:rPr>
        <w:t>w całości, w konfiguracji ze wszelkimi innymi utworami, tekstami, komentarzami, recenzjami, opiniami, informacjami, reklamami,</w:t>
      </w:r>
    </w:p>
    <w:p w14:paraId="6A7E9797" w14:textId="77777777" w:rsidR="00DB1612" w:rsidRPr="00DB1612" w:rsidRDefault="00DB1612">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DB1612">
        <w:rPr>
          <w:rFonts w:ascii="Arial" w:hAnsi="Arial" w:cs="Arial"/>
          <w:b w:val="0"/>
          <w:sz w:val="24"/>
        </w:rPr>
        <w:t xml:space="preserve">korzystanie z Utworu jako znaku towarowego, wzoru przemysłowego lub wzoru użytkowego, w tym zarejestrowanie go jako znaku towarowego do oznaczania usług </w:t>
      </w:r>
    </w:p>
    <w:p w14:paraId="0F5D63EE" w14:textId="30E21626" w:rsidR="00FC2245" w:rsidRPr="00FC2245" w:rsidRDefault="00FC2245">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FC2245">
        <w:rPr>
          <w:rFonts w:ascii="Arial" w:hAnsi="Arial" w:cs="Arial"/>
          <w:b w:val="0"/>
          <w:sz w:val="24"/>
        </w:rPr>
        <w:t xml:space="preserve">wykorzystywanie Utworów, w całości lub części, przy zbywaniu, promocji lub reklamie działalności Zamawiającego, w tym w reklamie telewizyjnej, na materiałach audiowizualnych i innych nośnikach informacji lub reklamy, </w:t>
      </w:r>
      <w:r>
        <w:rPr>
          <w:rFonts w:ascii="Arial" w:hAnsi="Arial" w:cs="Arial"/>
          <w:b w:val="0"/>
          <w:sz w:val="24"/>
        </w:rPr>
        <w:br/>
      </w:r>
      <w:r w:rsidRPr="00FC2245">
        <w:rPr>
          <w:rFonts w:ascii="Arial" w:hAnsi="Arial" w:cs="Arial"/>
          <w:b w:val="0"/>
          <w:sz w:val="24"/>
        </w:rPr>
        <w:t xml:space="preserve">w formie elementu strony internetowej, jako część produktu, oznaczenia produktu, podręcznika, na portalach społecznościowych, w tym posty sponsorowane (w szczególności na platformie Instagram, </w:t>
      </w:r>
      <w:proofErr w:type="spellStart"/>
      <w:r w:rsidRPr="00FC2245">
        <w:rPr>
          <w:rFonts w:ascii="Arial" w:hAnsi="Arial" w:cs="Arial"/>
          <w:b w:val="0"/>
          <w:sz w:val="24"/>
        </w:rPr>
        <w:t>TikTok</w:t>
      </w:r>
      <w:proofErr w:type="spellEnd"/>
      <w:r w:rsidRPr="00FC2245">
        <w:rPr>
          <w:rFonts w:ascii="Arial" w:hAnsi="Arial" w:cs="Arial"/>
          <w:b w:val="0"/>
          <w:sz w:val="24"/>
        </w:rPr>
        <w:t xml:space="preserve">, Facebook, Pinterest, Twitter, LinkedIn), w materiałach BTL, reklamie LCD; reklamie </w:t>
      </w:r>
      <w:proofErr w:type="spellStart"/>
      <w:r w:rsidRPr="00FC2245">
        <w:rPr>
          <w:rFonts w:ascii="Arial" w:hAnsi="Arial" w:cs="Arial"/>
          <w:b w:val="0"/>
          <w:sz w:val="24"/>
        </w:rPr>
        <w:t>outdoor</w:t>
      </w:r>
      <w:proofErr w:type="spellEnd"/>
      <w:r w:rsidRPr="00FC2245">
        <w:rPr>
          <w:rFonts w:ascii="Arial" w:hAnsi="Arial" w:cs="Arial"/>
          <w:b w:val="0"/>
          <w:sz w:val="24"/>
        </w:rPr>
        <w:t>, mailingu,</w:t>
      </w:r>
    </w:p>
    <w:p w14:paraId="0CCF58FC" w14:textId="77777777" w:rsidR="00FC2245" w:rsidRPr="00FC2245" w:rsidRDefault="00FC2245">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FC2245">
        <w:rPr>
          <w:rFonts w:ascii="Arial" w:hAnsi="Arial" w:cs="Arial"/>
          <w:b w:val="0"/>
          <w:sz w:val="24"/>
        </w:rPr>
        <w:t>zasilenie Utworami lub jego częścią bazy wiedzy Zamawiającego,</w:t>
      </w:r>
    </w:p>
    <w:p w14:paraId="099585E1" w14:textId="77777777" w:rsidR="00FC2245" w:rsidRPr="00FC2245" w:rsidRDefault="00FC2245">
      <w:pPr>
        <w:widowControl w:val="0"/>
        <w:numPr>
          <w:ilvl w:val="0"/>
          <w:numId w:val="121"/>
        </w:numPr>
        <w:suppressAutoHyphens w:val="0"/>
        <w:adjustRightInd w:val="0"/>
        <w:spacing w:before="0" w:after="0" w:line="360" w:lineRule="auto"/>
        <w:ind w:left="851"/>
        <w:contextualSpacing/>
        <w:jc w:val="left"/>
        <w:textAlignment w:val="baseline"/>
        <w:rPr>
          <w:rFonts w:ascii="Arial" w:hAnsi="Arial" w:cs="Arial"/>
          <w:b w:val="0"/>
          <w:sz w:val="24"/>
        </w:rPr>
      </w:pPr>
      <w:r w:rsidRPr="00FC2245">
        <w:rPr>
          <w:rFonts w:ascii="Arial" w:hAnsi="Arial" w:cs="Arial"/>
          <w:b w:val="0"/>
          <w:sz w:val="24"/>
        </w:rPr>
        <w:t xml:space="preserve">użycie Utworów lub jego części we wszelkich publikacjach czy innego rodzaju materiałach przygotowywanych i upowszechnianych przez PSDiK. </w:t>
      </w:r>
    </w:p>
    <w:p w14:paraId="257AA390" w14:textId="6ABE8B4F" w:rsidR="00442016" w:rsidRPr="0027288D" w:rsidRDefault="00442016" w:rsidP="0027288D">
      <w:pPr>
        <w:pStyle w:val="Akapitzlist"/>
        <w:widowControl w:val="0"/>
        <w:numPr>
          <w:ilvl w:val="0"/>
          <w:numId w:val="122"/>
        </w:numPr>
        <w:suppressAutoHyphens w:val="0"/>
        <w:adjustRightInd w:val="0"/>
        <w:spacing w:before="0" w:after="0" w:line="360" w:lineRule="auto"/>
        <w:ind w:left="426"/>
        <w:jc w:val="left"/>
        <w:textAlignment w:val="baseline"/>
        <w:rPr>
          <w:rFonts w:ascii="Arial" w:hAnsi="Arial" w:cs="Arial"/>
          <w:b w:val="0"/>
          <w:sz w:val="24"/>
        </w:rPr>
      </w:pPr>
      <w:r w:rsidRPr="0027288D">
        <w:rPr>
          <w:rFonts w:ascii="Arial" w:hAnsi="Arial" w:cs="Arial"/>
          <w:b w:val="0"/>
          <w:sz w:val="24"/>
        </w:rPr>
        <w:t xml:space="preserve">Wykonawca zapewnia, że wszelkie utwory w rozumieniu ustawy z dnia 4 lutego 1994 r. o prawie autorskim i prawach pokrewnych (Dz. U. z 2022 r. poz. 2509) </w:t>
      </w:r>
      <w:r w:rsidRPr="0027288D">
        <w:rPr>
          <w:rFonts w:ascii="Arial" w:hAnsi="Arial" w:cs="Arial"/>
          <w:b w:val="0"/>
          <w:sz w:val="24"/>
        </w:rPr>
        <w:lastRenderedPageBreak/>
        <w:t xml:space="preserve">jakimi będzie się posługiwał w toku realizacji prac objętych </w:t>
      </w:r>
      <w:r w:rsidR="00A25C03">
        <w:rPr>
          <w:rFonts w:ascii="Arial" w:hAnsi="Arial" w:cs="Arial"/>
          <w:b w:val="0"/>
          <w:sz w:val="24"/>
        </w:rPr>
        <w:t>U</w:t>
      </w:r>
      <w:r w:rsidRPr="0027288D">
        <w:rPr>
          <w:rFonts w:ascii="Arial" w:hAnsi="Arial" w:cs="Arial"/>
          <w:b w:val="0"/>
          <w:sz w:val="24"/>
        </w:rPr>
        <w:t>mową, a także powstałe w jej trakcie lub wyniku, będą oryginalne, bez niedozwolonych zapożyczeń z utworów osób trzecich oraz nie będą naruszać praw przysługujących osobom trzecim, a w szczególności praw autorskich, wzorów użytkowych lub przemysłowych oraz dóbr osobistych.</w:t>
      </w:r>
    </w:p>
    <w:p w14:paraId="190CA27F" w14:textId="77777777" w:rsidR="00442016" w:rsidRDefault="00442016">
      <w:pPr>
        <w:pStyle w:val="Akapitzlist"/>
        <w:widowControl w:val="0"/>
        <w:numPr>
          <w:ilvl w:val="0"/>
          <w:numId w:val="122"/>
        </w:numPr>
        <w:suppressAutoHyphens w:val="0"/>
        <w:adjustRightInd w:val="0"/>
        <w:spacing w:before="0" w:after="0" w:line="360" w:lineRule="auto"/>
        <w:ind w:left="426"/>
        <w:jc w:val="left"/>
        <w:textAlignment w:val="baseline"/>
        <w:rPr>
          <w:rFonts w:ascii="Arial" w:hAnsi="Arial" w:cs="Arial"/>
          <w:b w:val="0"/>
          <w:sz w:val="24"/>
        </w:rPr>
      </w:pPr>
      <w:r w:rsidRPr="00442016">
        <w:rPr>
          <w:rFonts w:ascii="Arial" w:hAnsi="Arial" w:cs="Arial"/>
          <w:b w:val="0"/>
          <w:sz w:val="24"/>
        </w:rPr>
        <w:t>Wykonawca nabędzie prawa, w tym autorskie prawa majątkowe oraz wszelkie upoważnienia do wykonywania praw zależnych od osób, którymi będzie posługiwać się, a także uzyska od tych osób nieodwołalne zezwolenia na wykonywanie zależnych praw autorskich oraz na wprowadzenie zmian bez konieczności ich uzgadniania z osobami, którym mogłyby przysługiwać autorskie prawa osobiste.</w:t>
      </w:r>
    </w:p>
    <w:p w14:paraId="07ECB9F8" w14:textId="77777777" w:rsidR="00442016" w:rsidRDefault="00442016">
      <w:pPr>
        <w:pStyle w:val="Akapitzlist"/>
        <w:widowControl w:val="0"/>
        <w:numPr>
          <w:ilvl w:val="0"/>
          <w:numId w:val="122"/>
        </w:numPr>
        <w:suppressAutoHyphens w:val="0"/>
        <w:adjustRightInd w:val="0"/>
        <w:spacing w:before="0" w:after="0" w:line="360" w:lineRule="auto"/>
        <w:ind w:left="426"/>
        <w:jc w:val="left"/>
        <w:textAlignment w:val="baseline"/>
        <w:rPr>
          <w:rFonts w:ascii="Arial" w:hAnsi="Arial" w:cs="Arial"/>
          <w:b w:val="0"/>
          <w:sz w:val="24"/>
        </w:rPr>
      </w:pPr>
      <w:r w:rsidRPr="00442016">
        <w:rPr>
          <w:rFonts w:ascii="Arial" w:hAnsi="Arial" w:cs="Arial"/>
          <w:b w:val="0"/>
          <w:sz w:val="24"/>
        </w:rPr>
        <w:t xml:space="preserve">Wykonawca zapewnia, że nie dokonał i nie dokona rozporządzeń prawami, </w:t>
      </w:r>
    </w:p>
    <w:p w14:paraId="0974D84A" w14:textId="77777777" w:rsidR="00442016" w:rsidRDefault="00442016" w:rsidP="00442016">
      <w:pPr>
        <w:pStyle w:val="Akapitzlist"/>
        <w:widowControl w:val="0"/>
        <w:suppressAutoHyphens w:val="0"/>
        <w:adjustRightInd w:val="0"/>
        <w:spacing w:before="0" w:after="0" w:line="360" w:lineRule="auto"/>
        <w:ind w:left="426"/>
        <w:jc w:val="left"/>
        <w:textAlignment w:val="baseline"/>
        <w:rPr>
          <w:rFonts w:ascii="Arial" w:hAnsi="Arial" w:cs="Arial"/>
          <w:b w:val="0"/>
          <w:sz w:val="24"/>
        </w:rPr>
      </w:pPr>
      <w:r w:rsidRPr="00442016">
        <w:rPr>
          <w:rFonts w:ascii="Arial" w:hAnsi="Arial" w:cs="Arial"/>
          <w:b w:val="0"/>
          <w:sz w:val="24"/>
        </w:rPr>
        <w:t>w tym autorskimi prawami majątkowymi w zakresie, jaki uniemożliwiłby ich nabycie przez Zamawiającego i dysponowanie na polach eksploatacji określonych powyżej.</w:t>
      </w:r>
    </w:p>
    <w:p w14:paraId="3C10E2A4" w14:textId="77777777" w:rsidR="00442016" w:rsidRDefault="00442016">
      <w:pPr>
        <w:pStyle w:val="Akapitzlist"/>
        <w:widowControl w:val="0"/>
        <w:numPr>
          <w:ilvl w:val="0"/>
          <w:numId w:val="122"/>
        </w:numPr>
        <w:suppressAutoHyphens w:val="0"/>
        <w:adjustRightInd w:val="0"/>
        <w:spacing w:before="0" w:after="0" w:line="360" w:lineRule="auto"/>
        <w:ind w:left="426"/>
        <w:jc w:val="left"/>
        <w:textAlignment w:val="baseline"/>
        <w:rPr>
          <w:rFonts w:ascii="Arial" w:hAnsi="Arial" w:cs="Arial"/>
          <w:b w:val="0"/>
          <w:sz w:val="24"/>
        </w:rPr>
      </w:pPr>
      <w:r w:rsidRPr="00442016">
        <w:rPr>
          <w:rFonts w:ascii="Arial" w:hAnsi="Arial" w:cs="Arial"/>
          <w:b w:val="0"/>
          <w:sz w:val="24"/>
        </w:rPr>
        <w:t xml:space="preserve">Zamawiający nabędzie wyłączne prawa do korzystania z Utworów bez ograniczeń czasowych i terytorialnych. </w:t>
      </w:r>
    </w:p>
    <w:p w14:paraId="041BA938" w14:textId="77777777" w:rsidR="00442016" w:rsidRDefault="00442016">
      <w:pPr>
        <w:pStyle w:val="Akapitzlist"/>
        <w:widowControl w:val="0"/>
        <w:numPr>
          <w:ilvl w:val="0"/>
          <w:numId w:val="122"/>
        </w:numPr>
        <w:suppressAutoHyphens w:val="0"/>
        <w:adjustRightInd w:val="0"/>
        <w:spacing w:before="0" w:after="0" w:line="360" w:lineRule="auto"/>
        <w:ind w:left="426"/>
        <w:jc w:val="left"/>
        <w:textAlignment w:val="baseline"/>
        <w:rPr>
          <w:rFonts w:ascii="Arial" w:hAnsi="Arial" w:cs="Arial"/>
          <w:b w:val="0"/>
          <w:sz w:val="24"/>
        </w:rPr>
      </w:pPr>
      <w:r w:rsidRPr="00442016">
        <w:rPr>
          <w:rFonts w:ascii="Arial" w:hAnsi="Arial" w:cs="Arial"/>
          <w:b w:val="0"/>
          <w:sz w:val="24"/>
        </w:rPr>
        <w:t>Zamawiający nabędzie prawo, ale nie obowiązek rozpowszechniania Utworów.</w:t>
      </w:r>
    </w:p>
    <w:p w14:paraId="65F4A3B5" w14:textId="77777777" w:rsidR="009C000D" w:rsidRDefault="00442016">
      <w:pPr>
        <w:pStyle w:val="Akapitzlist"/>
        <w:widowControl w:val="0"/>
        <w:numPr>
          <w:ilvl w:val="0"/>
          <w:numId w:val="122"/>
        </w:numPr>
        <w:suppressAutoHyphens w:val="0"/>
        <w:adjustRightInd w:val="0"/>
        <w:spacing w:before="0" w:after="0" w:line="360" w:lineRule="auto"/>
        <w:ind w:left="426"/>
        <w:jc w:val="left"/>
        <w:textAlignment w:val="baseline"/>
        <w:rPr>
          <w:rFonts w:ascii="Arial" w:hAnsi="Arial" w:cs="Arial"/>
          <w:b w:val="0"/>
          <w:sz w:val="24"/>
        </w:rPr>
      </w:pPr>
      <w:r w:rsidRPr="00442016">
        <w:rPr>
          <w:rFonts w:ascii="Arial" w:hAnsi="Arial" w:cs="Arial"/>
          <w:b w:val="0"/>
          <w:sz w:val="24"/>
        </w:rPr>
        <w:t>Nierozpowszechnienie Utworów przez Zamawiającego nie spowoduje, że prawa uzyskane przez Zamawiającego wraz z własnością nośnika, na którym Materiały utrwalono, powracają do autora.</w:t>
      </w:r>
    </w:p>
    <w:p w14:paraId="31C17E16" w14:textId="77777777" w:rsidR="009C000D" w:rsidRDefault="00442016">
      <w:pPr>
        <w:pStyle w:val="Akapitzlist"/>
        <w:widowControl w:val="0"/>
        <w:numPr>
          <w:ilvl w:val="0"/>
          <w:numId w:val="122"/>
        </w:numPr>
        <w:suppressAutoHyphens w:val="0"/>
        <w:adjustRightInd w:val="0"/>
        <w:spacing w:before="0" w:after="0" w:line="360" w:lineRule="auto"/>
        <w:ind w:left="426"/>
        <w:jc w:val="left"/>
        <w:textAlignment w:val="baseline"/>
        <w:rPr>
          <w:rFonts w:ascii="Arial" w:hAnsi="Arial" w:cs="Arial"/>
          <w:b w:val="0"/>
          <w:sz w:val="24"/>
        </w:rPr>
      </w:pPr>
      <w:r w:rsidRPr="009C000D">
        <w:rPr>
          <w:rFonts w:ascii="Arial" w:hAnsi="Arial" w:cs="Arial"/>
          <w:b w:val="0"/>
          <w:sz w:val="24"/>
        </w:rPr>
        <w:t xml:space="preserve">Wykonawca zapewnia, że autor wyraził zgodę oraz nieodwołanie </w:t>
      </w:r>
    </w:p>
    <w:p w14:paraId="3F38818E" w14:textId="77777777" w:rsidR="009C000D" w:rsidRDefault="00442016" w:rsidP="009C000D">
      <w:pPr>
        <w:pStyle w:val="Akapitzlist"/>
        <w:widowControl w:val="0"/>
        <w:suppressAutoHyphens w:val="0"/>
        <w:adjustRightInd w:val="0"/>
        <w:spacing w:before="0" w:after="0" w:line="360" w:lineRule="auto"/>
        <w:ind w:left="426"/>
        <w:jc w:val="left"/>
        <w:textAlignment w:val="baseline"/>
        <w:rPr>
          <w:rFonts w:ascii="Arial" w:hAnsi="Arial" w:cs="Arial"/>
          <w:b w:val="0"/>
          <w:sz w:val="24"/>
        </w:rPr>
      </w:pPr>
      <w:r w:rsidRPr="009C000D">
        <w:rPr>
          <w:rFonts w:ascii="Arial" w:hAnsi="Arial" w:cs="Arial"/>
          <w:b w:val="0"/>
          <w:sz w:val="24"/>
        </w:rPr>
        <w:t xml:space="preserve">i bezwarunkowe upoważnienie Zamawiającego, osoby przez niego wskazane do dokonywania w Utworach wszelkich zmian, przeróbek, aktualizacji, uzupełnień </w:t>
      </w:r>
    </w:p>
    <w:p w14:paraId="70E1C903" w14:textId="77777777" w:rsidR="009C000D" w:rsidRDefault="00442016" w:rsidP="009C000D">
      <w:pPr>
        <w:pStyle w:val="Akapitzlist"/>
        <w:widowControl w:val="0"/>
        <w:suppressAutoHyphens w:val="0"/>
        <w:adjustRightInd w:val="0"/>
        <w:spacing w:before="0" w:after="0" w:line="360" w:lineRule="auto"/>
        <w:ind w:left="426"/>
        <w:jc w:val="left"/>
        <w:textAlignment w:val="baseline"/>
        <w:rPr>
          <w:rFonts w:ascii="Arial" w:hAnsi="Arial" w:cs="Arial"/>
          <w:b w:val="0"/>
          <w:sz w:val="24"/>
        </w:rPr>
      </w:pPr>
      <w:r w:rsidRPr="009C000D">
        <w:rPr>
          <w:rFonts w:ascii="Arial" w:hAnsi="Arial" w:cs="Arial"/>
          <w:b w:val="0"/>
          <w:sz w:val="24"/>
        </w:rPr>
        <w:t xml:space="preserve">i innych modyfikacji, w tym zmiany kolorystki, wielkości poszczególnych elementów, zmiany czcionki, publikacji jedynie części Utworu, łączenia </w:t>
      </w:r>
      <w:r w:rsidRPr="00442016">
        <w:rPr>
          <w:rFonts w:ascii="Arial" w:hAnsi="Arial" w:cs="Arial"/>
          <w:b w:val="0"/>
          <w:sz w:val="24"/>
        </w:rPr>
        <w:t>z innymi produktami, innymi utworami, jakie Zamawiający uzna za zasadne dla korzystania z Utworów.</w:t>
      </w:r>
    </w:p>
    <w:p w14:paraId="3604D2E6" w14:textId="77777777" w:rsidR="009C000D" w:rsidRDefault="00442016">
      <w:pPr>
        <w:pStyle w:val="Akapitzlist"/>
        <w:widowControl w:val="0"/>
        <w:numPr>
          <w:ilvl w:val="0"/>
          <w:numId w:val="122"/>
        </w:numPr>
        <w:suppressAutoHyphens w:val="0"/>
        <w:adjustRightInd w:val="0"/>
        <w:spacing w:before="0" w:after="0" w:line="360" w:lineRule="auto"/>
        <w:ind w:left="426"/>
        <w:jc w:val="left"/>
        <w:textAlignment w:val="baseline"/>
        <w:rPr>
          <w:rFonts w:ascii="Arial" w:hAnsi="Arial" w:cs="Arial"/>
          <w:b w:val="0"/>
          <w:sz w:val="24"/>
        </w:rPr>
      </w:pPr>
      <w:r w:rsidRPr="009C000D">
        <w:rPr>
          <w:rFonts w:ascii="Arial" w:hAnsi="Arial" w:cs="Arial"/>
          <w:b w:val="0"/>
          <w:sz w:val="24"/>
        </w:rPr>
        <w:t>Wykonawca zapewnia, że Autor udziela Zamawiającemu zgody na rozpowszechnianie Utworów anonimowo, jak też na dowolny sposób oznaczenia autorstwa, jaki Zamawiający uzna za zasadny dla przyjętego sposobu korzystania z Utworu.</w:t>
      </w:r>
    </w:p>
    <w:p w14:paraId="02197144" w14:textId="77777777" w:rsidR="009C000D" w:rsidRDefault="00442016">
      <w:pPr>
        <w:pStyle w:val="Akapitzlist"/>
        <w:widowControl w:val="0"/>
        <w:numPr>
          <w:ilvl w:val="0"/>
          <w:numId w:val="122"/>
        </w:numPr>
        <w:suppressAutoHyphens w:val="0"/>
        <w:adjustRightInd w:val="0"/>
        <w:spacing w:before="0" w:after="0" w:line="360" w:lineRule="auto"/>
        <w:ind w:left="426"/>
        <w:jc w:val="left"/>
        <w:textAlignment w:val="baseline"/>
        <w:rPr>
          <w:rFonts w:ascii="Arial" w:hAnsi="Arial" w:cs="Arial"/>
          <w:b w:val="0"/>
          <w:sz w:val="24"/>
        </w:rPr>
      </w:pPr>
      <w:r w:rsidRPr="009C000D">
        <w:rPr>
          <w:rFonts w:ascii="Arial" w:hAnsi="Arial" w:cs="Arial"/>
          <w:b w:val="0"/>
          <w:sz w:val="24"/>
        </w:rPr>
        <w:t xml:space="preserve">Zamawiający nabędzie prawo do przenoszenia autorskich praw majątkowych do </w:t>
      </w:r>
      <w:r w:rsidRPr="009C000D">
        <w:rPr>
          <w:rFonts w:ascii="Arial" w:hAnsi="Arial" w:cs="Arial"/>
          <w:b w:val="0"/>
          <w:sz w:val="24"/>
        </w:rPr>
        <w:lastRenderedPageBreak/>
        <w:t>Utworów na inne podmioty, w tym udzielania licencji do korzystania z Utworów.</w:t>
      </w:r>
    </w:p>
    <w:p w14:paraId="3FF0F454" w14:textId="77777777" w:rsidR="00066DEC" w:rsidRPr="00066DEC" w:rsidRDefault="00442016">
      <w:pPr>
        <w:pStyle w:val="Akapitzlist"/>
        <w:widowControl w:val="0"/>
        <w:numPr>
          <w:ilvl w:val="0"/>
          <w:numId w:val="122"/>
        </w:numPr>
        <w:suppressAutoHyphens w:val="0"/>
        <w:adjustRightInd w:val="0"/>
        <w:spacing w:before="0" w:after="0" w:line="360" w:lineRule="auto"/>
        <w:ind w:left="426"/>
        <w:jc w:val="left"/>
        <w:textAlignment w:val="baseline"/>
        <w:rPr>
          <w:rFonts w:ascii="Arial" w:hAnsi="Arial" w:cs="Arial"/>
          <w:b w:val="0"/>
          <w:sz w:val="24"/>
        </w:rPr>
      </w:pPr>
      <w:r w:rsidRPr="009C000D">
        <w:rPr>
          <w:rFonts w:ascii="Arial" w:hAnsi="Arial" w:cs="Arial"/>
          <w:b w:val="0"/>
          <w:sz w:val="24"/>
        </w:rPr>
        <w:t xml:space="preserve">Wykonawca zapewnia, że Autor udziela Zamawiającemu zezwolenia na wykonywanie praw zależnych w stosunku do Utworów i przenosi na Zamawiającego wyłączne prawo zezwalania na korzystanie i rozporządzanie opracowaniami Utworów lub ich części oraz upoważnia Zamawiającego do dalszego przenoszenia tego prawa na osoby trzecie. Udzielenie zezwoleń </w:t>
      </w:r>
      <w:r w:rsidR="009C000D">
        <w:rPr>
          <w:rFonts w:ascii="Arial" w:hAnsi="Arial" w:cs="Arial"/>
          <w:b w:val="0"/>
          <w:sz w:val="24"/>
        </w:rPr>
        <w:br/>
      </w:r>
      <w:r w:rsidRPr="009C000D">
        <w:rPr>
          <w:rFonts w:ascii="Arial" w:hAnsi="Arial" w:cs="Arial"/>
          <w:b w:val="0"/>
          <w:sz w:val="24"/>
        </w:rPr>
        <w:t xml:space="preserve">i przeniesienie wszelkich praw, o których mowa w zdaniu poprzedzającym, </w:t>
      </w:r>
      <w:r w:rsidRPr="00066DEC">
        <w:rPr>
          <w:rFonts w:ascii="Arial" w:hAnsi="Arial" w:cs="Arial"/>
          <w:b w:val="0"/>
          <w:sz w:val="24"/>
        </w:rPr>
        <w:t>następuje w odniesieniu do wszystkich pól eksploatacji wskazanych w powyżej.</w:t>
      </w:r>
    </w:p>
    <w:p w14:paraId="4D0B360B" w14:textId="06C21AE0" w:rsidR="002E773E" w:rsidRPr="0016666D" w:rsidRDefault="00066DEC">
      <w:pPr>
        <w:pStyle w:val="Akapitzlist"/>
        <w:numPr>
          <w:ilvl w:val="0"/>
          <w:numId w:val="122"/>
        </w:numPr>
        <w:suppressAutoHyphens w:val="0"/>
        <w:autoSpaceDE w:val="0"/>
        <w:autoSpaceDN w:val="0"/>
        <w:spacing w:before="0" w:after="0" w:line="360" w:lineRule="auto"/>
        <w:ind w:left="426"/>
        <w:jc w:val="left"/>
        <w:rPr>
          <w:rFonts w:ascii="Arial" w:hAnsi="Arial" w:cs="Arial"/>
          <w:b w:val="0"/>
          <w:sz w:val="24"/>
        </w:rPr>
      </w:pPr>
      <w:r w:rsidRPr="00066DEC">
        <w:rPr>
          <w:rFonts w:ascii="Arial" w:hAnsi="Arial" w:cs="Arial"/>
          <w:b w:val="0"/>
          <w:sz w:val="24"/>
        </w:rPr>
        <w:t xml:space="preserve">Wykonawca będzie odpowiadał za naruszenie dóbr osobistych lub praw autorskich i pokrewnych osób trzecich, nieuprawnionego wykorzystania wzoru użytkowego lub przemysłowego, spowodowanych w trakcie lub w wyniku realizacji prac objętych </w:t>
      </w:r>
      <w:r w:rsidR="00AB50B0">
        <w:rPr>
          <w:rFonts w:ascii="Arial" w:hAnsi="Arial" w:cs="Arial"/>
          <w:b w:val="0"/>
          <w:sz w:val="24"/>
        </w:rPr>
        <w:t>u</w:t>
      </w:r>
      <w:r w:rsidRPr="00066DEC">
        <w:rPr>
          <w:rFonts w:ascii="Arial" w:hAnsi="Arial" w:cs="Arial"/>
          <w:b w:val="0"/>
          <w:sz w:val="24"/>
        </w:rPr>
        <w:t>mową lub dysponowania przez Zamawiającego utworami, a w przypadku skierowania z tego tytułu roszczeń przeciwko Zamawiającemu, Wykonawca zobowiązuje się do całkowitego zaspokojenia roszczeń osób trzecich oraz do zwolnienia Zamawiającego z obowiązku świadczenia z tego tytułu a także zwrotu i wynagrodzenia Zamawiającemu poniesionych z tego tytułu kosztów i utraconych korzyści, oraz do podjęcia stosownej obrony Zamawiającego na własny koszt.</w:t>
      </w:r>
    </w:p>
    <w:p w14:paraId="00EEDC02" w14:textId="77777777" w:rsidR="00D60405" w:rsidRDefault="00D60405" w:rsidP="002C456A">
      <w:pPr>
        <w:suppressAutoHyphens w:val="0"/>
        <w:autoSpaceDE w:val="0"/>
        <w:autoSpaceDN w:val="0"/>
        <w:adjustRightInd w:val="0"/>
        <w:spacing w:before="0" w:after="0" w:line="360" w:lineRule="auto"/>
        <w:jc w:val="left"/>
        <w:rPr>
          <w:rFonts w:ascii="Arial" w:hAnsi="Arial" w:cs="Arial"/>
          <w:color w:val="000000"/>
          <w:sz w:val="24"/>
        </w:rPr>
      </w:pPr>
    </w:p>
    <w:p w14:paraId="5504EEDB" w14:textId="77777777" w:rsidR="004F2906" w:rsidRPr="004F2906" w:rsidRDefault="004F2906" w:rsidP="004F2906">
      <w:pPr>
        <w:suppressAutoHyphens w:val="0"/>
        <w:autoSpaceDE w:val="0"/>
        <w:autoSpaceDN w:val="0"/>
        <w:adjustRightInd w:val="0"/>
        <w:spacing w:before="0" w:after="0" w:line="360" w:lineRule="auto"/>
        <w:jc w:val="left"/>
        <w:rPr>
          <w:rFonts w:ascii="Arial" w:hAnsi="Arial" w:cs="Arial"/>
          <w:color w:val="000000"/>
          <w:sz w:val="24"/>
          <w:u w:val="single"/>
        </w:rPr>
      </w:pPr>
      <w:r w:rsidRPr="004F2906">
        <w:rPr>
          <w:rFonts w:ascii="Arial" w:hAnsi="Arial" w:cs="Arial"/>
          <w:color w:val="000000"/>
          <w:sz w:val="24"/>
          <w:u w:val="single"/>
        </w:rPr>
        <w:t>Sale szkoleniowe:</w:t>
      </w:r>
    </w:p>
    <w:p w14:paraId="12CD33A1" w14:textId="77777777" w:rsidR="004F2906" w:rsidRPr="004F2906" w:rsidRDefault="004F2906" w:rsidP="004F2906">
      <w:pPr>
        <w:numPr>
          <w:ilvl w:val="0"/>
          <w:numId w:val="134"/>
        </w:numPr>
        <w:suppressAutoHyphens w:val="0"/>
        <w:spacing w:before="0" w:after="0" w:line="360" w:lineRule="auto"/>
        <w:ind w:left="426" w:hanging="294"/>
        <w:jc w:val="left"/>
        <w:rPr>
          <w:rFonts w:ascii="Arial" w:eastAsia="Calibri" w:hAnsi="Arial" w:cs="Arial"/>
          <w:b w:val="0"/>
          <w:sz w:val="24"/>
          <w:lang w:eastAsia="en-US"/>
        </w:rPr>
      </w:pPr>
      <w:r w:rsidRPr="004F2906">
        <w:rPr>
          <w:rFonts w:ascii="Arial" w:eastAsia="Calibri" w:hAnsi="Arial" w:cs="Arial"/>
          <w:b w:val="0"/>
          <w:sz w:val="24"/>
          <w:lang w:eastAsia="en-US"/>
        </w:rPr>
        <w:t xml:space="preserve">Wykonawca odpowiada za zapewnienie na swój koszt odpowiednich sal szkoleniowych. </w:t>
      </w:r>
    </w:p>
    <w:p w14:paraId="2F4F6D00" w14:textId="77777777" w:rsidR="004F2906" w:rsidRDefault="004F2906" w:rsidP="004F2906">
      <w:pPr>
        <w:numPr>
          <w:ilvl w:val="0"/>
          <w:numId w:val="134"/>
        </w:numPr>
        <w:suppressAutoHyphens w:val="0"/>
        <w:spacing w:before="0" w:after="0" w:line="360" w:lineRule="auto"/>
        <w:ind w:left="426" w:hanging="294"/>
        <w:jc w:val="left"/>
        <w:rPr>
          <w:rFonts w:ascii="Arial" w:eastAsia="Calibri" w:hAnsi="Arial" w:cs="Arial"/>
          <w:b w:val="0"/>
          <w:sz w:val="24"/>
          <w:lang w:eastAsia="en-US"/>
        </w:rPr>
      </w:pPr>
      <w:r>
        <w:rPr>
          <w:rFonts w:ascii="Arial" w:eastAsia="Calibri" w:hAnsi="Arial" w:cs="Arial"/>
          <w:b w:val="0"/>
          <w:sz w:val="24"/>
          <w:lang w:eastAsia="en-US"/>
        </w:rPr>
        <w:t xml:space="preserve">Sale szkoleniowe powinny: </w:t>
      </w:r>
    </w:p>
    <w:p w14:paraId="2460BE5B" w14:textId="5DE9E577" w:rsidR="004F2906" w:rsidRDefault="004F2906" w:rsidP="00232E7E">
      <w:pPr>
        <w:pStyle w:val="Akapitzlist"/>
        <w:numPr>
          <w:ilvl w:val="1"/>
          <w:numId w:val="104"/>
        </w:numPr>
        <w:suppressAutoHyphens w:val="0"/>
        <w:spacing w:before="0" w:after="0" w:line="360" w:lineRule="auto"/>
        <w:ind w:left="851"/>
        <w:jc w:val="left"/>
        <w:rPr>
          <w:rFonts w:ascii="Arial" w:eastAsia="Calibri" w:hAnsi="Arial" w:cs="Arial"/>
          <w:b w:val="0"/>
          <w:sz w:val="24"/>
          <w:lang w:eastAsia="en-US"/>
        </w:rPr>
      </w:pPr>
      <w:r w:rsidRPr="004F2906">
        <w:rPr>
          <w:rFonts w:ascii="Arial" w:eastAsia="Calibri" w:hAnsi="Arial" w:cs="Arial"/>
          <w:b w:val="0"/>
          <w:sz w:val="24"/>
          <w:lang w:eastAsia="en-US"/>
        </w:rPr>
        <w:t>spełniać wymogi BHP, oświetleniowe, posiadać instalację grzewczą oraz odpowiednie zaplecze sanitarne, w tym dostęp do toalety</w:t>
      </w:r>
      <w:r>
        <w:rPr>
          <w:rFonts w:ascii="Arial" w:eastAsia="Calibri" w:hAnsi="Arial" w:cs="Arial"/>
          <w:b w:val="0"/>
          <w:sz w:val="24"/>
          <w:lang w:eastAsia="en-US"/>
        </w:rPr>
        <w:t>,</w:t>
      </w:r>
    </w:p>
    <w:p w14:paraId="123A87E3" w14:textId="7CC4C905" w:rsidR="004F2906" w:rsidRDefault="004F2906" w:rsidP="00232E7E">
      <w:pPr>
        <w:pStyle w:val="Akapitzlist"/>
        <w:numPr>
          <w:ilvl w:val="1"/>
          <w:numId w:val="104"/>
        </w:numPr>
        <w:suppressAutoHyphens w:val="0"/>
        <w:spacing w:before="0" w:after="0" w:line="360" w:lineRule="auto"/>
        <w:ind w:left="851"/>
        <w:jc w:val="left"/>
        <w:rPr>
          <w:rFonts w:ascii="Arial" w:eastAsia="Calibri" w:hAnsi="Arial" w:cs="Arial"/>
          <w:b w:val="0"/>
          <w:sz w:val="24"/>
          <w:lang w:eastAsia="en-US"/>
        </w:rPr>
      </w:pPr>
      <w:r>
        <w:rPr>
          <w:rFonts w:ascii="Arial" w:eastAsia="Calibri" w:hAnsi="Arial" w:cs="Arial"/>
          <w:b w:val="0"/>
          <w:sz w:val="24"/>
          <w:lang w:eastAsia="en-US"/>
        </w:rPr>
        <w:t>być dostosowane do liczebności poszczególnych grup szkoleniowych,</w:t>
      </w:r>
    </w:p>
    <w:p w14:paraId="36EB2505" w14:textId="3C14E5CF" w:rsidR="004F2906" w:rsidRDefault="004F2906" w:rsidP="00232E7E">
      <w:pPr>
        <w:pStyle w:val="Akapitzlist"/>
        <w:numPr>
          <w:ilvl w:val="1"/>
          <w:numId w:val="104"/>
        </w:numPr>
        <w:suppressAutoHyphens w:val="0"/>
        <w:spacing w:before="0" w:after="0" w:line="360" w:lineRule="auto"/>
        <w:ind w:left="851"/>
        <w:jc w:val="left"/>
        <w:rPr>
          <w:rFonts w:ascii="Arial" w:eastAsia="Calibri" w:hAnsi="Arial" w:cs="Arial"/>
          <w:b w:val="0"/>
          <w:sz w:val="24"/>
          <w:lang w:eastAsia="en-US"/>
        </w:rPr>
      </w:pPr>
      <w:r w:rsidRPr="004F2906">
        <w:rPr>
          <w:rFonts w:ascii="Arial" w:eastAsia="Calibri" w:hAnsi="Arial" w:cs="Arial"/>
          <w:b w:val="0"/>
          <w:sz w:val="24"/>
          <w:lang w:eastAsia="en-US"/>
        </w:rPr>
        <w:t>posiadać możliwość zainstalowania wyposażenia komputerowego</w:t>
      </w:r>
      <w:r w:rsidR="00B45AE7">
        <w:rPr>
          <w:rFonts w:ascii="Arial" w:eastAsia="Calibri" w:hAnsi="Arial" w:cs="Arial"/>
          <w:b w:val="0"/>
          <w:sz w:val="24"/>
          <w:lang w:eastAsia="en-US"/>
        </w:rPr>
        <w:t xml:space="preserve"> odrębnie dla każdego z uczestników</w:t>
      </w:r>
      <w:r>
        <w:rPr>
          <w:rFonts w:ascii="Arial" w:eastAsia="Calibri" w:hAnsi="Arial" w:cs="Arial"/>
          <w:b w:val="0"/>
          <w:sz w:val="24"/>
          <w:lang w:eastAsia="en-US"/>
        </w:rPr>
        <w:t>,</w:t>
      </w:r>
      <w:r w:rsidRPr="004F2906">
        <w:rPr>
          <w:rFonts w:ascii="Arial" w:eastAsia="Calibri" w:hAnsi="Arial" w:cs="Arial"/>
          <w:b w:val="0"/>
          <w:sz w:val="24"/>
          <w:lang w:eastAsia="en-US"/>
        </w:rPr>
        <w:t xml:space="preserve"> </w:t>
      </w:r>
    </w:p>
    <w:p w14:paraId="654267B3" w14:textId="2BB95218" w:rsidR="004F2906" w:rsidRPr="006A0026" w:rsidRDefault="004F2906" w:rsidP="00232E7E">
      <w:pPr>
        <w:pStyle w:val="Akapitzlist"/>
        <w:numPr>
          <w:ilvl w:val="1"/>
          <w:numId w:val="104"/>
        </w:numPr>
        <w:suppressAutoHyphens w:val="0"/>
        <w:spacing w:before="0" w:after="0" w:line="360" w:lineRule="auto"/>
        <w:ind w:left="851"/>
        <w:jc w:val="left"/>
        <w:rPr>
          <w:rFonts w:ascii="Arial" w:eastAsia="Calibri" w:hAnsi="Arial" w:cs="Arial"/>
          <w:b w:val="0"/>
          <w:sz w:val="24"/>
          <w:lang w:eastAsia="en-US"/>
        </w:rPr>
      </w:pPr>
      <w:r>
        <w:rPr>
          <w:rFonts w:ascii="Arial" w:eastAsia="Calibri" w:hAnsi="Arial" w:cs="Arial"/>
          <w:b w:val="0"/>
          <w:sz w:val="24"/>
          <w:lang w:eastAsia="en-US"/>
        </w:rPr>
        <w:t>posiadać dostęp do szybkiego łącza</w:t>
      </w:r>
      <w:r w:rsidRPr="004F2906">
        <w:rPr>
          <w:rFonts w:ascii="Arial" w:eastAsia="Calibri" w:hAnsi="Arial" w:cs="Arial"/>
          <w:b w:val="0"/>
          <w:sz w:val="24"/>
          <w:lang w:eastAsia="en-US"/>
        </w:rPr>
        <w:t xml:space="preserve"> Internetu</w:t>
      </w:r>
      <w:r w:rsidR="00B45AE7">
        <w:rPr>
          <w:rFonts w:ascii="Arial" w:eastAsia="Calibri" w:hAnsi="Arial" w:cs="Arial"/>
          <w:b w:val="0"/>
          <w:sz w:val="24"/>
          <w:lang w:eastAsia="en-US"/>
        </w:rPr>
        <w:t xml:space="preserve"> pozwalającego na sprawną </w:t>
      </w:r>
      <w:r w:rsidR="00B45AE7" w:rsidRPr="006A0026">
        <w:rPr>
          <w:rFonts w:ascii="Arial" w:eastAsia="Calibri" w:hAnsi="Arial" w:cs="Arial"/>
          <w:b w:val="0"/>
          <w:sz w:val="24"/>
          <w:lang w:eastAsia="en-US"/>
        </w:rPr>
        <w:t>pracę podczas zajęć.</w:t>
      </w:r>
    </w:p>
    <w:p w14:paraId="75B7989E" w14:textId="2CEEBDAC" w:rsidR="00B45AE7" w:rsidRPr="006A0026" w:rsidRDefault="004F2906" w:rsidP="006A0026">
      <w:pPr>
        <w:pStyle w:val="Akapitzlist"/>
        <w:numPr>
          <w:ilvl w:val="0"/>
          <w:numId w:val="134"/>
        </w:numPr>
        <w:suppressAutoHyphens w:val="0"/>
        <w:spacing w:before="0" w:after="0" w:line="360" w:lineRule="auto"/>
        <w:ind w:left="426"/>
        <w:jc w:val="left"/>
        <w:rPr>
          <w:rFonts w:ascii="Arial" w:eastAsia="Calibri" w:hAnsi="Arial" w:cs="Arial"/>
          <w:b w:val="0"/>
          <w:sz w:val="24"/>
          <w:lang w:eastAsia="en-US"/>
        </w:rPr>
      </w:pPr>
      <w:r w:rsidRPr="006A0026">
        <w:rPr>
          <w:rFonts w:ascii="Arial" w:eastAsia="Calibri" w:hAnsi="Arial" w:cs="Arial"/>
          <w:b w:val="0"/>
          <w:sz w:val="24"/>
          <w:lang w:eastAsia="en-US"/>
        </w:rPr>
        <w:t xml:space="preserve">W miarę możliwości, miejsce szkoleń powinny zostać dobrane </w:t>
      </w:r>
      <w:r w:rsidR="00B45AE7" w:rsidRPr="006A0026">
        <w:rPr>
          <w:rFonts w:ascii="Arial" w:eastAsia="Calibri" w:hAnsi="Arial" w:cs="Arial"/>
          <w:b w:val="0"/>
          <w:sz w:val="24"/>
          <w:lang w:eastAsia="en-US"/>
        </w:rPr>
        <w:t xml:space="preserve">w taki sposób aby umożliwić uczestnikom </w:t>
      </w:r>
      <w:r w:rsidRPr="006A0026">
        <w:rPr>
          <w:rFonts w:ascii="Arial" w:eastAsia="Calibri" w:hAnsi="Arial" w:cs="Arial"/>
          <w:b w:val="0"/>
          <w:sz w:val="24"/>
          <w:lang w:eastAsia="en-US"/>
        </w:rPr>
        <w:t>łatwy dojazd do miejsca szkolenia</w:t>
      </w:r>
      <w:r w:rsidR="00D31F21" w:rsidRPr="006A0026">
        <w:rPr>
          <w:rFonts w:ascii="Arial" w:eastAsia="Calibri" w:hAnsi="Arial" w:cs="Arial"/>
          <w:b w:val="0"/>
          <w:sz w:val="24"/>
          <w:lang w:eastAsia="en-US"/>
        </w:rPr>
        <w:t xml:space="preserve"> środkami komunikacji miejskiej</w:t>
      </w:r>
      <w:r w:rsidRPr="006A0026">
        <w:rPr>
          <w:rFonts w:ascii="Arial" w:eastAsia="Calibri" w:hAnsi="Arial" w:cs="Arial"/>
          <w:b w:val="0"/>
          <w:sz w:val="24"/>
          <w:lang w:eastAsia="en-US"/>
        </w:rPr>
        <w:t xml:space="preserve">. </w:t>
      </w:r>
    </w:p>
    <w:p w14:paraId="26229BA0" w14:textId="77777777" w:rsidR="00C84987" w:rsidRDefault="004F2906" w:rsidP="00C84987">
      <w:pPr>
        <w:pStyle w:val="Akapitzlist"/>
        <w:numPr>
          <w:ilvl w:val="0"/>
          <w:numId w:val="134"/>
        </w:numPr>
        <w:suppressAutoHyphens w:val="0"/>
        <w:spacing w:before="0" w:after="0" w:line="360" w:lineRule="auto"/>
        <w:ind w:left="426"/>
        <w:jc w:val="left"/>
        <w:rPr>
          <w:rFonts w:ascii="Arial" w:hAnsi="Arial" w:cs="Arial"/>
          <w:b w:val="0"/>
          <w:sz w:val="24"/>
        </w:rPr>
      </w:pPr>
      <w:r w:rsidRPr="006A0026">
        <w:rPr>
          <w:rFonts w:ascii="Arial" w:eastAsia="Calibri" w:hAnsi="Arial" w:cs="Arial"/>
          <w:b w:val="0"/>
          <w:sz w:val="24"/>
          <w:lang w:eastAsia="en-US"/>
        </w:rPr>
        <w:lastRenderedPageBreak/>
        <w:t xml:space="preserve">Wykonawca </w:t>
      </w:r>
      <w:r w:rsidR="000845F0" w:rsidRPr="006A0026">
        <w:rPr>
          <w:rFonts w:ascii="Arial" w:eastAsia="Calibri" w:hAnsi="Arial" w:cs="Arial"/>
          <w:b w:val="0"/>
          <w:sz w:val="24"/>
          <w:lang w:eastAsia="en-US"/>
        </w:rPr>
        <w:t>każdorazowo powinien</w:t>
      </w:r>
      <w:r w:rsidRPr="006A0026">
        <w:rPr>
          <w:rFonts w:ascii="Arial" w:eastAsia="Calibri" w:hAnsi="Arial" w:cs="Arial"/>
          <w:b w:val="0"/>
          <w:sz w:val="24"/>
          <w:lang w:eastAsia="en-US"/>
        </w:rPr>
        <w:t xml:space="preserve"> </w:t>
      </w:r>
      <w:r w:rsidR="000845F0" w:rsidRPr="006A0026">
        <w:rPr>
          <w:rFonts w:ascii="Arial" w:eastAsia="Calibri" w:hAnsi="Arial" w:cs="Arial"/>
          <w:b w:val="0"/>
          <w:sz w:val="24"/>
          <w:lang w:eastAsia="en-US"/>
        </w:rPr>
        <w:t xml:space="preserve">odpowiednio </w:t>
      </w:r>
      <w:r w:rsidRPr="006A0026">
        <w:rPr>
          <w:rFonts w:ascii="Arial" w:eastAsia="Calibri" w:hAnsi="Arial" w:cs="Arial"/>
          <w:b w:val="0"/>
          <w:sz w:val="24"/>
          <w:lang w:eastAsia="en-US"/>
        </w:rPr>
        <w:t>oznaczyć lokal, w tym salę/</w:t>
      </w:r>
      <w:r w:rsidR="000845F0" w:rsidRPr="006A0026">
        <w:rPr>
          <w:rFonts w:ascii="Arial" w:eastAsia="Calibri" w:hAnsi="Arial" w:cs="Arial"/>
          <w:b w:val="0"/>
          <w:sz w:val="24"/>
          <w:lang w:eastAsia="en-US"/>
        </w:rPr>
        <w:t xml:space="preserve"> </w:t>
      </w:r>
      <w:r w:rsidRPr="006A0026">
        <w:rPr>
          <w:rFonts w:ascii="Arial" w:eastAsia="Calibri" w:hAnsi="Arial" w:cs="Arial"/>
          <w:b w:val="0"/>
          <w:sz w:val="24"/>
          <w:lang w:eastAsia="en-US"/>
        </w:rPr>
        <w:t>pomieszczeni</w:t>
      </w:r>
      <w:r w:rsidR="000845F0" w:rsidRPr="006A0026">
        <w:rPr>
          <w:rFonts w:ascii="Arial" w:eastAsia="Calibri" w:hAnsi="Arial" w:cs="Arial"/>
          <w:b w:val="0"/>
          <w:sz w:val="24"/>
          <w:lang w:eastAsia="en-US"/>
        </w:rPr>
        <w:t>a</w:t>
      </w:r>
      <w:r w:rsidRPr="006A0026">
        <w:rPr>
          <w:rFonts w:ascii="Arial" w:eastAsia="Calibri" w:hAnsi="Arial" w:cs="Arial"/>
          <w:b w:val="0"/>
          <w:sz w:val="24"/>
          <w:lang w:eastAsia="en-US"/>
        </w:rPr>
        <w:t xml:space="preserve"> oraz budynek, w którym będą realizowane szkolenia </w:t>
      </w:r>
      <w:r w:rsidR="001672A1" w:rsidRPr="006A0026">
        <w:rPr>
          <w:rFonts w:ascii="Arial" w:hAnsi="Arial" w:cs="Arial"/>
          <w:b w:val="0"/>
          <w:sz w:val="24"/>
        </w:rPr>
        <w:t>zgodnie ze wzorem</w:t>
      </w:r>
      <w:r w:rsidR="001672A1" w:rsidRPr="000845F0">
        <w:rPr>
          <w:rFonts w:ascii="Arial" w:hAnsi="Arial" w:cs="Arial"/>
          <w:b w:val="0"/>
          <w:sz w:val="24"/>
        </w:rPr>
        <w:t xml:space="preserve"> przekazanym przez Zamawiającego. </w:t>
      </w:r>
    </w:p>
    <w:p w14:paraId="11B82A3A" w14:textId="77777777" w:rsidR="00CB71F5" w:rsidRPr="00CB71F5" w:rsidRDefault="004F2906" w:rsidP="00CB71F5">
      <w:pPr>
        <w:pStyle w:val="Akapitzlist"/>
        <w:numPr>
          <w:ilvl w:val="0"/>
          <w:numId w:val="134"/>
        </w:numPr>
        <w:suppressAutoHyphens w:val="0"/>
        <w:spacing w:before="0" w:after="0" w:line="360" w:lineRule="auto"/>
        <w:ind w:left="426"/>
        <w:jc w:val="left"/>
        <w:rPr>
          <w:rFonts w:ascii="Arial" w:hAnsi="Arial" w:cs="Arial"/>
          <w:b w:val="0"/>
          <w:sz w:val="24"/>
        </w:rPr>
      </w:pPr>
      <w:r w:rsidRPr="00C84987">
        <w:rPr>
          <w:rFonts w:ascii="Arial" w:eastAsia="Calibri" w:hAnsi="Arial" w:cs="Arial"/>
          <w:b w:val="0"/>
          <w:sz w:val="24"/>
          <w:lang w:eastAsia="en-US"/>
        </w:rPr>
        <w:t xml:space="preserve">Osoby niepełnosprawne będą miały zapewnione przez Wykonawcę dodatkowe usprawnienia w zakresie możliwości uczestnictwa w zajęciach. W przypadku uczestnictwa w szkoleniach stacjonarnych zostanie zapewnione miejsce odpowiadające indywidualnym </w:t>
      </w:r>
      <w:r w:rsidR="00C84987">
        <w:rPr>
          <w:rFonts w:ascii="Arial" w:eastAsia="Calibri" w:hAnsi="Arial" w:cs="Arial"/>
          <w:b w:val="0"/>
          <w:sz w:val="24"/>
          <w:lang w:eastAsia="en-US"/>
        </w:rPr>
        <w:t>potrzebom</w:t>
      </w:r>
      <w:r w:rsidRPr="00C84987">
        <w:rPr>
          <w:rFonts w:ascii="Arial" w:eastAsia="Calibri" w:hAnsi="Arial" w:cs="Arial"/>
          <w:b w:val="0"/>
          <w:sz w:val="24"/>
          <w:lang w:eastAsia="en-US"/>
        </w:rPr>
        <w:t xml:space="preserve"> osób </w:t>
      </w:r>
      <w:r w:rsidR="00C84987">
        <w:rPr>
          <w:rFonts w:ascii="Arial" w:eastAsia="Calibri" w:hAnsi="Arial" w:cs="Arial"/>
          <w:b w:val="0"/>
          <w:sz w:val="24"/>
          <w:lang w:eastAsia="en-US"/>
        </w:rPr>
        <w:t xml:space="preserve">z </w:t>
      </w:r>
      <w:r w:rsidRPr="00C84987">
        <w:rPr>
          <w:rFonts w:ascii="Arial" w:eastAsia="Calibri" w:hAnsi="Arial" w:cs="Arial"/>
          <w:b w:val="0"/>
          <w:sz w:val="24"/>
          <w:lang w:eastAsia="en-US"/>
        </w:rPr>
        <w:t>niepełnosprawn</w:t>
      </w:r>
      <w:r w:rsidR="00C84987">
        <w:rPr>
          <w:rFonts w:ascii="Arial" w:eastAsia="Calibri" w:hAnsi="Arial" w:cs="Arial"/>
          <w:b w:val="0"/>
          <w:sz w:val="24"/>
          <w:lang w:eastAsia="en-US"/>
        </w:rPr>
        <w:t>ością</w:t>
      </w:r>
      <w:r w:rsidRPr="00C84987">
        <w:rPr>
          <w:rFonts w:ascii="Arial" w:eastAsia="Calibri" w:hAnsi="Arial" w:cs="Arial"/>
          <w:b w:val="0"/>
          <w:sz w:val="24"/>
          <w:lang w:eastAsia="en-US"/>
        </w:rPr>
        <w:t xml:space="preserve"> ruchow</w:t>
      </w:r>
      <w:r w:rsidR="00C84987">
        <w:rPr>
          <w:rFonts w:ascii="Arial" w:eastAsia="Calibri" w:hAnsi="Arial" w:cs="Arial"/>
          <w:b w:val="0"/>
          <w:sz w:val="24"/>
          <w:lang w:eastAsia="en-US"/>
        </w:rPr>
        <w:t>ą tj.</w:t>
      </w:r>
      <w:r w:rsidRPr="00C84987">
        <w:rPr>
          <w:rFonts w:ascii="Arial" w:eastAsia="Calibri" w:hAnsi="Arial" w:cs="Arial"/>
          <w:b w:val="0"/>
          <w:sz w:val="24"/>
          <w:lang w:eastAsia="en-US"/>
        </w:rPr>
        <w:t xml:space="preserve"> odpowiednie podjazdy, dostępne wejścia i korytarze (w szczególności: bez barier, odpowiednia szerokość, brak progów), dostosowane toalety (w szczególności: uchwyty, poręcza, barierki), przestronna sala szkoleniowa umożliwiająca swobodne poruszanie się, dostosowane miejsce przy stole/ komputerze (w tym: układ krzeseł umożliwiający dostęp do każdego miejsca). Każda dysfunkcja występująca w grupie szkoleniowej zostanie uwzględniona przy prowadzeniu szkoleń, a miejsce szkolenia, sala, metodyka zajęć i materiały zostaną przystosowane do wymagań osób </w:t>
      </w:r>
      <w:r w:rsidR="00C84987">
        <w:rPr>
          <w:rFonts w:ascii="Arial" w:eastAsia="Calibri" w:hAnsi="Arial" w:cs="Arial"/>
          <w:b w:val="0"/>
          <w:sz w:val="24"/>
          <w:lang w:eastAsia="en-US"/>
        </w:rPr>
        <w:t xml:space="preserve">z </w:t>
      </w:r>
      <w:r w:rsidRPr="00C84987">
        <w:rPr>
          <w:rFonts w:ascii="Arial" w:eastAsia="Calibri" w:hAnsi="Arial" w:cs="Arial"/>
          <w:b w:val="0"/>
          <w:sz w:val="24"/>
          <w:lang w:eastAsia="en-US"/>
        </w:rPr>
        <w:t>niepełnosprawn</w:t>
      </w:r>
      <w:r w:rsidR="00C84987">
        <w:rPr>
          <w:rFonts w:ascii="Arial" w:eastAsia="Calibri" w:hAnsi="Arial" w:cs="Arial"/>
          <w:b w:val="0"/>
          <w:sz w:val="24"/>
          <w:lang w:eastAsia="en-US"/>
        </w:rPr>
        <w:t>ościami</w:t>
      </w:r>
      <w:r w:rsidRPr="00C84987">
        <w:rPr>
          <w:rFonts w:ascii="Arial" w:eastAsia="Calibri" w:hAnsi="Arial" w:cs="Arial"/>
          <w:b w:val="0"/>
          <w:sz w:val="24"/>
          <w:lang w:eastAsia="en-US"/>
        </w:rPr>
        <w:t xml:space="preserve">. </w:t>
      </w:r>
      <w:r w:rsidR="00C84987">
        <w:rPr>
          <w:rFonts w:ascii="Arial" w:eastAsia="Calibri" w:hAnsi="Arial" w:cs="Arial"/>
          <w:b w:val="0"/>
          <w:sz w:val="24"/>
          <w:lang w:eastAsia="en-US"/>
        </w:rPr>
        <w:br/>
      </w:r>
      <w:r w:rsidRPr="00C84987">
        <w:rPr>
          <w:rFonts w:ascii="Arial" w:eastAsia="Calibri" w:hAnsi="Arial" w:cs="Arial"/>
          <w:b w:val="0"/>
          <w:sz w:val="24"/>
          <w:lang w:eastAsia="en-US"/>
        </w:rPr>
        <w:t>W przypadku takiej konieczności Wykonawca zapewni uczestnikom szkolenia udział odpowiedniego asystenta osoby niepełnosprawnego, tłumacza języka migowego). Całość kosztów przystosowania sali/</w:t>
      </w:r>
      <w:r w:rsidR="00C84987">
        <w:rPr>
          <w:rFonts w:ascii="Arial" w:eastAsia="Calibri" w:hAnsi="Arial" w:cs="Arial"/>
          <w:b w:val="0"/>
          <w:sz w:val="24"/>
          <w:lang w:eastAsia="en-US"/>
        </w:rPr>
        <w:t xml:space="preserve"> </w:t>
      </w:r>
      <w:r w:rsidRPr="00C84987">
        <w:rPr>
          <w:rFonts w:ascii="Arial" w:eastAsia="Calibri" w:hAnsi="Arial" w:cs="Arial"/>
          <w:b w:val="0"/>
          <w:sz w:val="24"/>
          <w:lang w:eastAsia="en-US"/>
        </w:rPr>
        <w:t>szkoleń ponosi Wykonawca.</w:t>
      </w:r>
    </w:p>
    <w:p w14:paraId="654C58F2" w14:textId="77777777" w:rsidR="00CB71F5" w:rsidRDefault="00CB71F5" w:rsidP="00CB71F5">
      <w:pPr>
        <w:suppressAutoHyphens w:val="0"/>
        <w:spacing w:before="0" w:after="0" w:line="360" w:lineRule="auto"/>
        <w:jc w:val="left"/>
        <w:rPr>
          <w:rFonts w:ascii="Arial" w:eastAsia="Calibri" w:hAnsi="Arial" w:cs="Arial"/>
          <w:b w:val="0"/>
          <w:sz w:val="24"/>
          <w:lang w:eastAsia="en-US"/>
        </w:rPr>
      </w:pPr>
    </w:p>
    <w:p w14:paraId="10C38911" w14:textId="21B2FFA3" w:rsidR="00CB71F5" w:rsidRPr="00E73BD1" w:rsidRDefault="00021B86" w:rsidP="00CB71F5">
      <w:pPr>
        <w:suppressAutoHyphens w:val="0"/>
        <w:spacing w:before="0" w:after="0" w:line="360" w:lineRule="auto"/>
        <w:jc w:val="left"/>
        <w:rPr>
          <w:rFonts w:ascii="Arial" w:eastAsia="Calibri" w:hAnsi="Arial" w:cs="Arial"/>
          <w:bCs/>
          <w:sz w:val="24"/>
          <w:u w:val="single"/>
          <w:lang w:eastAsia="en-US"/>
        </w:rPr>
      </w:pPr>
      <w:r w:rsidRPr="00E73BD1">
        <w:rPr>
          <w:rFonts w:ascii="Arial" w:eastAsia="Calibri" w:hAnsi="Arial" w:cs="Arial"/>
          <w:bCs/>
          <w:sz w:val="24"/>
          <w:u w:val="single"/>
          <w:lang w:eastAsia="en-US"/>
        </w:rPr>
        <w:t>Przerwa kawowa oraz obiadowa:</w:t>
      </w:r>
    </w:p>
    <w:p w14:paraId="3C3A53B1" w14:textId="75236D0F" w:rsidR="00105F20" w:rsidRDefault="004F2906" w:rsidP="00105F20">
      <w:pPr>
        <w:pStyle w:val="Akapitzlist"/>
        <w:numPr>
          <w:ilvl w:val="3"/>
          <w:numId w:val="134"/>
        </w:numPr>
        <w:suppressAutoHyphens w:val="0"/>
        <w:spacing w:before="0" w:after="0" w:line="360" w:lineRule="auto"/>
        <w:ind w:left="426"/>
        <w:jc w:val="left"/>
        <w:rPr>
          <w:rFonts w:ascii="Arial" w:eastAsia="Calibri" w:hAnsi="Arial" w:cs="Arial"/>
          <w:b w:val="0"/>
          <w:sz w:val="24"/>
          <w:lang w:eastAsia="en-US"/>
        </w:rPr>
      </w:pPr>
      <w:r w:rsidRPr="00825DE4">
        <w:rPr>
          <w:rFonts w:ascii="Arial" w:eastAsia="Calibri" w:hAnsi="Arial" w:cs="Arial"/>
          <w:b w:val="0"/>
          <w:sz w:val="24"/>
          <w:lang w:eastAsia="en-US"/>
        </w:rPr>
        <w:t xml:space="preserve">Wykonawca zobowiązany jest zapewnić catering w formie przerwy kawową (kawa, herbata, woda, mleko, cukier, cytryna, drobne słone </w:t>
      </w:r>
      <w:r w:rsidR="00105F20">
        <w:rPr>
          <w:rFonts w:ascii="Arial" w:eastAsia="Calibri" w:hAnsi="Arial" w:cs="Arial"/>
          <w:b w:val="0"/>
          <w:sz w:val="24"/>
          <w:lang w:eastAsia="en-US"/>
        </w:rPr>
        <w:t>i</w:t>
      </w:r>
      <w:r w:rsidRPr="00825DE4">
        <w:rPr>
          <w:rFonts w:ascii="Arial" w:eastAsia="Calibri" w:hAnsi="Arial" w:cs="Arial"/>
          <w:b w:val="0"/>
          <w:sz w:val="24"/>
          <w:lang w:eastAsia="en-US"/>
        </w:rPr>
        <w:t xml:space="preserve"> słodkie przekąski)</w:t>
      </w:r>
      <w:r w:rsidR="00F61A10">
        <w:rPr>
          <w:rFonts w:ascii="Arial" w:eastAsia="Calibri" w:hAnsi="Arial" w:cs="Arial"/>
          <w:b w:val="0"/>
          <w:sz w:val="24"/>
          <w:lang w:eastAsia="en-US"/>
        </w:rPr>
        <w:t>.</w:t>
      </w:r>
    </w:p>
    <w:p w14:paraId="1CC5E2C2" w14:textId="4BD24659" w:rsidR="004F2906" w:rsidRPr="00105F20" w:rsidRDefault="004F2906" w:rsidP="00105F20">
      <w:pPr>
        <w:pStyle w:val="Akapitzlist"/>
        <w:numPr>
          <w:ilvl w:val="3"/>
          <w:numId w:val="134"/>
        </w:numPr>
        <w:suppressAutoHyphens w:val="0"/>
        <w:spacing w:before="0" w:after="0" w:line="360" w:lineRule="auto"/>
        <w:ind w:left="426"/>
        <w:jc w:val="left"/>
        <w:rPr>
          <w:rFonts w:ascii="Arial" w:eastAsia="Calibri" w:hAnsi="Arial" w:cs="Arial"/>
          <w:b w:val="0"/>
          <w:sz w:val="24"/>
          <w:lang w:eastAsia="en-US"/>
        </w:rPr>
      </w:pPr>
      <w:r w:rsidRPr="00105F20">
        <w:rPr>
          <w:rFonts w:ascii="Arial" w:eastAsia="Calibri" w:hAnsi="Arial" w:cs="Arial"/>
          <w:b w:val="0"/>
          <w:sz w:val="24"/>
          <w:lang w:eastAsia="en-US"/>
        </w:rPr>
        <w:t xml:space="preserve">Wykonawca zobowiązany jest zapewnić dodatkowo catering w formie </w:t>
      </w:r>
      <w:r w:rsidR="00105F20">
        <w:rPr>
          <w:rFonts w:ascii="Arial" w:eastAsia="Calibri" w:hAnsi="Arial" w:cs="Arial"/>
          <w:b w:val="0"/>
          <w:sz w:val="24"/>
          <w:lang w:eastAsia="en-US"/>
        </w:rPr>
        <w:t xml:space="preserve">przerwy </w:t>
      </w:r>
      <w:r w:rsidRPr="00105F20">
        <w:rPr>
          <w:rFonts w:ascii="Arial" w:eastAsia="Calibri" w:hAnsi="Arial" w:cs="Arial"/>
          <w:b w:val="0"/>
          <w:sz w:val="24"/>
          <w:lang w:eastAsia="en-US"/>
        </w:rPr>
        <w:t>obiad</w:t>
      </w:r>
      <w:r w:rsidR="00105F20">
        <w:rPr>
          <w:rFonts w:ascii="Arial" w:eastAsia="Calibri" w:hAnsi="Arial" w:cs="Arial"/>
          <w:b w:val="0"/>
          <w:sz w:val="24"/>
          <w:lang w:eastAsia="en-US"/>
        </w:rPr>
        <w:t>owej</w:t>
      </w:r>
      <w:r w:rsidRPr="00105F20">
        <w:rPr>
          <w:rFonts w:ascii="Arial" w:eastAsia="Calibri" w:hAnsi="Arial" w:cs="Arial"/>
          <w:b w:val="0"/>
          <w:sz w:val="24"/>
          <w:lang w:eastAsia="en-US"/>
        </w:rPr>
        <w:t>, w ramach którego dostępne będą w szczególności:</w:t>
      </w:r>
    </w:p>
    <w:p w14:paraId="6E98DF47" w14:textId="77777777" w:rsidR="004F2906" w:rsidRPr="004F2906" w:rsidRDefault="004F2906" w:rsidP="00105F20">
      <w:pPr>
        <w:numPr>
          <w:ilvl w:val="1"/>
          <w:numId w:val="135"/>
        </w:numPr>
        <w:suppressAutoHyphens w:val="0"/>
        <w:spacing w:before="0" w:after="0" w:line="360" w:lineRule="auto"/>
        <w:ind w:left="851"/>
        <w:jc w:val="left"/>
        <w:rPr>
          <w:rFonts w:ascii="Arial" w:eastAsia="Calibri" w:hAnsi="Arial" w:cs="Arial"/>
          <w:b w:val="0"/>
          <w:sz w:val="24"/>
          <w:lang w:eastAsia="en-US"/>
        </w:rPr>
      </w:pPr>
      <w:r w:rsidRPr="004F2906">
        <w:rPr>
          <w:rFonts w:ascii="Arial" w:eastAsia="Calibri" w:hAnsi="Arial" w:cs="Arial"/>
          <w:b w:val="0"/>
          <w:sz w:val="24"/>
          <w:lang w:eastAsia="en-US"/>
        </w:rPr>
        <w:t>zupa min. 250 ml na osobę;</w:t>
      </w:r>
    </w:p>
    <w:p w14:paraId="79BA8679" w14:textId="7568C01C" w:rsidR="004F2906" w:rsidRPr="004F2906" w:rsidRDefault="004F2906" w:rsidP="00105F20">
      <w:pPr>
        <w:numPr>
          <w:ilvl w:val="1"/>
          <w:numId w:val="135"/>
        </w:numPr>
        <w:suppressAutoHyphens w:val="0"/>
        <w:spacing w:before="0" w:after="0" w:line="360" w:lineRule="auto"/>
        <w:ind w:left="851"/>
        <w:jc w:val="left"/>
        <w:rPr>
          <w:rFonts w:ascii="Arial" w:eastAsia="Calibri" w:hAnsi="Arial" w:cs="Arial"/>
          <w:b w:val="0"/>
          <w:sz w:val="24"/>
          <w:lang w:eastAsia="en-US"/>
        </w:rPr>
      </w:pPr>
      <w:r w:rsidRPr="004F2906">
        <w:rPr>
          <w:rFonts w:ascii="Arial" w:eastAsia="Calibri" w:hAnsi="Arial" w:cs="Arial"/>
          <w:b w:val="0"/>
          <w:sz w:val="24"/>
          <w:lang w:eastAsia="en-US"/>
        </w:rPr>
        <w:t>dania mięsne lub rybne min.150g na osobę;</w:t>
      </w:r>
    </w:p>
    <w:p w14:paraId="03C5CE84" w14:textId="71FF1741" w:rsidR="004F2906" w:rsidRPr="004F2906" w:rsidRDefault="004F2906" w:rsidP="00105F20">
      <w:pPr>
        <w:numPr>
          <w:ilvl w:val="1"/>
          <w:numId w:val="135"/>
        </w:numPr>
        <w:suppressAutoHyphens w:val="0"/>
        <w:spacing w:before="0" w:after="0" w:line="360" w:lineRule="auto"/>
        <w:ind w:left="851"/>
        <w:jc w:val="left"/>
        <w:rPr>
          <w:rFonts w:ascii="Arial" w:eastAsia="Calibri" w:hAnsi="Arial" w:cs="Arial"/>
          <w:b w:val="0"/>
          <w:sz w:val="24"/>
          <w:lang w:eastAsia="en-US"/>
        </w:rPr>
      </w:pPr>
      <w:r w:rsidRPr="004F2906">
        <w:rPr>
          <w:rFonts w:ascii="Arial" w:eastAsia="Calibri" w:hAnsi="Arial" w:cs="Arial"/>
          <w:b w:val="0"/>
          <w:sz w:val="24"/>
          <w:lang w:eastAsia="en-US"/>
        </w:rPr>
        <w:t>dodatki do dania głównego: ziemniaki/</w:t>
      </w:r>
      <w:r w:rsidR="00090178">
        <w:rPr>
          <w:rFonts w:ascii="Arial" w:eastAsia="Calibri" w:hAnsi="Arial" w:cs="Arial"/>
          <w:b w:val="0"/>
          <w:sz w:val="24"/>
          <w:lang w:eastAsia="en-US"/>
        </w:rPr>
        <w:t xml:space="preserve"> </w:t>
      </w:r>
      <w:r w:rsidRPr="004F2906">
        <w:rPr>
          <w:rFonts w:ascii="Arial" w:eastAsia="Calibri" w:hAnsi="Arial" w:cs="Arial"/>
          <w:b w:val="0"/>
          <w:sz w:val="24"/>
          <w:lang w:eastAsia="en-US"/>
        </w:rPr>
        <w:t>ryż/</w:t>
      </w:r>
      <w:r w:rsidR="00090178">
        <w:rPr>
          <w:rFonts w:ascii="Arial" w:eastAsia="Calibri" w:hAnsi="Arial" w:cs="Arial"/>
          <w:b w:val="0"/>
          <w:sz w:val="24"/>
          <w:lang w:eastAsia="en-US"/>
        </w:rPr>
        <w:t xml:space="preserve"> </w:t>
      </w:r>
      <w:r w:rsidRPr="004F2906">
        <w:rPr>
          <w:rFonts w:ascii="Arial" w:eastAsia="Calibri" w:hAnsi="Arial" w:cs="Arial"/>
          <w:b w:val="0"/>
          <w:sz w:val="24"/>
          <w:lang w:eastAsia="en-US"/>
        </w:rPr>
        <w:t>kasza/</w:t>
      </w:r>
      <w:r w:rsidR="00090178">
        <w:rPr>
          <w:rFonts w:ascii="Arial" w:eastAsia="Calibri" w:hAnsi="Arial" w:cs="Arial"/>
          <w:b w:val="0"/>
          <w:sz w:val="24"/>
          <w:lang w:eastAsia="en-US"/>
        </w:rPr>
        <w:t xml:space="preserve"> </w:t>
      </w:r>
      <w:r w:rsidRPr="004F2906">
        <w:rPr>
          <w:rFonts w:ascii="Arial" w:eastAsia="Calibri" w:hAnsi="Arial" w:cs="Arial"/>
          <w:b w:val="0"/>
          <w:sz w:val="24"/>
          <w:lang w:eastAsia="en-US"/>
        </w:rPr>
        <w:t>makaron min.</w:t>
      </w:r>
      <w:r w:rsidR="00090178">
        <w:rPr>
          <w:rFonts w:ascii="Arial" w:eastAsia="Calibri" w:hAnsi="Arial" w:cs="Arial"/>
          <w:b w:val="0"/>
          <w:sz w:val="24"/>
          <w:lang w:eastAsia="en-US"/>
        </w:rPr>
        <w:t xml:space="preserve"> </w:t>
      </w:r>
      <w:r w:rsidRPr="004F2906">
        <w:rPr>
          <w:rFonts w:ascii="Arial" w:eastAsia="Calibri" w:hAnsi="Arial" w:cs="Arial"/>
          <w:b w:val="0"/>
          <w:sz w:val="24"/>
          <w:lang w:eastAsia="en-US"/>
        </w:rPr>
        <w:t>150g na osobę, surówki/</w:t>
      </w:r>
      <w:r w:rsidR="00090178">
        <w:rPr>
          <w:rFonts w:ascii="Arial" w:eastAsia="Calibri" w:hAnsi="Arial" w:cs="Arial"/>
          <w:b w:val="0"/>
          <w:sz w:val="24"/>
          <w:lang w:eastAsia="en-US"/>
        </w:rPr>
        <w:t xml:space="preserve"> </w:t>
      </w:r>
      <w:r w:rsidRPr="004F2906">
        <w:rPr>
          <w:rFonts w:ascii="Arial" w:eastAsia="Calibri" w:hAnsi="Arial" w:cs="Arial"/>
          <w:b w:val="0"/>
          <w:sz w:val="24"/>
          <w:lang w:eastAsia="en-US"/>
        </w:rPr>
        <w:t>warzywa na ciepło min.150g na osobę;</w:t>
      </w:r>
    </w:p>
    <w:p w14:paraId="41DD1939" w14:textId="77777777" w:rsidR="0008387C" w:rsidRDefault="0008387C" w:rsidP="0008387C">
      <w:pPr>
        <w:numPr>
          <w:ilvl w:val="1"/>
          <w:numId w:val="135"/>
        </w:numPr>
        <w:suppressAutoHyphens w:val="0"/>
        <w:spacing w:before="0" w:after="0" w:line="360" w:lineRule="auto"/>
        <w:ind w:left="851"/>
        <w:jc w:val="left"/>
        <w:rPr>
          <w:rFonts w:ascii="Arial" w:eastAsia="Calibri" w:hAnsi="Arial" w:cs="Arial"/>
          <w:b w:val="0"/>
          <w:sz w:val="24"/>
          <w:lang w:eastAsia="en-US"/>
        </w:rPr>
      </w:pPr>
      <w:r>
        <w:rPr>
          <w:rFonts w:ascii="Arial" w:eastAsia="Calibri" w:hAnsi="Arial" w:cs="Arial"/>
          <w:b w:val="0"/>
          <w:sz w:val="24"/>
          <w:lang w:eastAsia="en-US"/>
        </w:rPr>
        <w:t>sok owocowy min. 150 ml na osobę.</w:t>
      </w:r>
    </w:p>
    <w:p w14:paraId="09EDB384" w14:textId="6EDA44A6" w:rsidR="008740C7" w:rsidRDefault="008740C7" w:rsidP="0008387C">
      <w:pPr>
        <w:pStyle w:val="Akapitzlist"/>
        <w:numPr>
          <w:ilvl w:val="3"/>
          <w:numId w:val="134"/>
        </w:numPr>
        <w:suppressAutoHyphens w:val="0"/>
        <w:spacing w:before="0" w:after="0" w:line="360" w:lineRule="auto"/>
        <w:ind w:left="426"/>
        <w:jc w:val="left"/>
        <w:rPr>
          <w:rFonts w:ascii="Arial" w:eastAsia="Calibri" w:hAnsi="Arial" w:cs="Arial"/>
          <w:b w:val="0"/>
          <w:sz w:val="24"/>
          <w:lang w:eastAsia="en-US"/>
        </w:rPr>
      </w:pPr>
      <w:r>
        <w:rPr>
          <w:rFonts w:ascii="Arial" w:eastAsia="Calibri" w:hAnsi="Arial" w:cs="Arial"/>
          <w:b w:val="0"/>
          <w:sz w:val="24"/>
          <w:lang w:eastAsia="en-US"/>
        </w:rPr>
        <w:t>Stała przerwa kawowa powinna być dostępna na 10 min. przed rozpoczęciem szkolenia przez cały czas jego trwania.</w:t>
      </w:r>
    </w:p>
    <w:p w14:paraId="7CED5CA1" w14:textId="63F8E19B" w:rsidR="008740C7" w:rsidRDefault="008740C7" w:rsidP="0008387C">
      <w:pPr>
        <w:pStyle w:val="Akapitzlist"/>
        <w:numPr>
          <w:ilvl w:val="3"/>
          <w:numId w:val="134"/>
        </w:numPr>
        <w:suppressAutoHyphens w:val="0"/>
        <w:spacing w:before="0" w:after="0" w:line="360" w:lineRule="auto"/>
        <w:ind w:left="426"/>
        <w:jc w:val="left"/>
        <w:rPr>
          <w:rFonts w:ascii="Arial" w:eastAsia="Calibri" w:hAnsi="Arial" w:cs="Arial"/>
          <w:b w:val="0"/>
          <w:sz w:val="24"/>
          <w:lang w:eastAsia="en-US"/>
        </w:rPr>
      </w:pPr>
      <w:r>
        <w:rPr>
          <w:rFonts w:ascii="Arial" w:eastAsia="Calibri" w:hAnsi="Arial" w:cs="Arial"/>
          <w:b w:val="0"/>
          <w:sz w:val="24"/>
          <w:lang w:eastAsia="en-US"/>
        </w:rPr>
        <w:t xml:space="preserve">Przerwa obiadowa powinna być zaplanowana ok. połowy każdego dnia </w:t>
      </w:r>
      <w:r w:rsidR="004A5EC4">
        <w:rPr>
          <w:rFonts w:ascii="Arial" w:eastAsia="Calibri" w:hAnsi="Arial" w:cs="Arial"/>
          <w:b w:val="0"/>
          <w:sz w:val="24"/>
          <w:lang w:eastAsia="en-US"/>
        </w:rPr>
        <w:t>szkoleniowego</w:t>
      </w:r>
      <w:r>
        <w:rPr>
          <w:rFonts w:ascii="Arial" w:eastAsia="Calibri" w:hAnsi="Arial" w:cs="Arial"/>
          <w:b w:val="0"/>
          <w:sz w:val="24"/>
          <w:lang w:eastAsia="en-US"/>
        </w:rPr>
        <w:t>.</w:t>
      </w:r>
    </w:p>
    <w:p w14:paraId="668CA515" w14:textId="5CBAEB9C" w:rsidR="001155A6" w:rsidRDefault="0008387C" w:rsidP="0008387C">
      <w:pPr>
        <w:pStyle w:val="Akapitzlist"/>
        <w:numPr>
          <w:ilvl w:val="3"/>
          <w:numId w:val="134"/>
        </w:numPr>
        <w:suppressAutoHyphens w:val="0"/>
        <w:spacing w:before="0" w:after="0" w:line="360" w:lineRule="auto"/>
        <w:ind w:left="426"/>
        <w:jc w:val="left"/>
        <w:rPr>
          <w:rFonts w:ascii="Arial" w:eastAsia="Calibri" w:hAnsi="Arial" w:cs="Arial"/>
          <w:b w:val="0"/>
          <w:sz w:val="24"/>
          <w:lang w:eastAsia="en-US"/>
        </w:rPr>
      </w:pPr>
      <w:r>
        <w:rPr>
          <w:rFonts w:ascii="Arial" w:eastAsia="Calibri" w:hAnsi="Arial" w:cs="Arial"/>
          <w:b w:val="0"/>
          <w:sz w:val="24"/>
          <w:lang w:eastAsia="en-US"/>
        </w:rPr>
        <w:lastRenderedPageBreak/>
        <w:t>Posiłki oraz</w:t>
      </w:r>
      <w:r w:rsidR="004F2906" w:rsidRPr="0008387C">
        <w:rPr>
          <w:rFonts w:ascii="Arial" w:eastAsia="Calibri" w:hAnsi="Arial" w:cs="Arial"/>
          <w:b w:val="0"/>
          <w:sz w:val="24"/>
          <w:lang w:eastAsia="en-US"/>
        </w:rPr>
        <w:t xml:space="preserve"> napoje powinny być serwowane w naczyniach wielorazowego użytku</w:t>
      </w:r>
      <w:r w:rsidRPr="0008387C">
        <w:rPr>
          <w:rFonts w:ascii="Arial" w:eastAsia="Calibri" w:hAnsi="Arial" w:cs="Arial"/>
          <w:b w:val="0"/>
          <w:sz w:val="24"/>
          <w:lang w:eastAsia="en-US"/>
        </w:rPr>
        <w:t xml:space="preserve"> </w:t>
      </w:r>
      <w:r>
        <w:rPr>
          <w:rFonts w:ascii="Arial" w:eastAsia="Calibri" w:hAnsi="Arial" w:cs="Arial"/>
          <w:b w:val="0"/>
          <w:sz w:val="24"/>
          <w:lang w:eastAsia="en-US"/>
        </w:rPr>
        <w:t>(</w:t>
      </w:r>
      <w:r w:rsidRPr="0008387C">
        <w:rPr>
          <w:rFonts w:ascii="Arial" w:eastAsia="Calibri" w:hAnsi="Arial" w:cs="Arial"/>
          <w:b w:val="0"/>
          <w:sz w:val="24"/>
          <w:lang w:eastAsia="en-US"/>
        </w:rPr>
        <w:t>szklanych lub ceramicznych</w:t>
      </w:r>
      <w:r>
        <w:rPr>
          <w:rFonts w:ascii="Arial" w:eastAsia="Calibri" w:hAnsi="Arial" w:cs="Arial"/>
          <w:b w:val="0"/>
          <w:sz w:val="24"/>
          <w:lang w:eastAsia="en-US"/>
        </w:rPr>
        <w:t>)</w:t>
      </w:r>
      <w:r w:rsidR="004F2906" w:rsidRPr="0008387C">
        <w:rPr>
          <w:rFonts w:ascii="Arial" w:eastAsia="Calibri" w:hAnsi="Arial" w:cs="Arial"/>
          <w:b w:val="0"/>
          <w:sz w:val="24"/>
          <w:lang w:eastAsia="en-US"/>
        </w:rPr>
        <w:t xml:space="preserve">, nie dozwolone </w:t>
      </w:r>
      <w:r>
        <w:rPr>
          <w:rFonts w:ascii="Arial" w:eastAsia="Calibri" w:hAnsi="Arial" w:cs="Arial"/>
          <w:b w:val="0"/>
          <w:sz w:val="24"/>
          <w:lang w:eastAsia="en-US"/>
        </w:rPr>
        <w:t xml:space="preserve">jest </w:t>
      </w:r>
      <w:r w:rsidR="004F2906" w:rsidRPr="0008387C">
        <w:rPr>
          <w:rFonts w:ascii="Arial" w:eastAsia="Calibri" w:hAnsi="Arial" w:cs="Arial"/>
          <w:b w:val="0"/>
          <w:sz w:val="24"/>
          <w:lang w:eastAsia="en-US"/>
        </w:rPr>
        <w:t xml:space="preserve">używanie plastikowych naczyń </w:t>
      </w:r>
      <w:r>
        <w:rPr>
          <w:rFonts w:ascii="Arial" w:eastAsia="Calibri" w:hAnsi="Arial" w:cs="Arial"/>
          <w:b w:val="0"/>
          <w:sz w:val="24"/>
          <w:lang w:eastAsia="en-US"/>
        </w:rPr>
        <w:t>i</w:t>
      </w:r>
      <w:r w:rsidR="004F2906" w:rsidRPr="0008387C">
        <w:rPr>
          <w:rFonts w:ascii="Arial" w:eastAsia="Calibri" w:hAnsi="Arial" w:cs="Arial"/>
          <w:b w:val="0"/>
          <w:sz w:val="24"/>
          <w:lang w:eastAsia="en-US"/>
        </w:rPr>
        <w:t xml:space="preserve"> sztućców</w:t>
      </w:r>
      <w:r>
        <w:rPr>
          <w:rFonts w:ascii="Arial" w:eastAsia="Calibri" w:hAnsi="Arial" w:cs="Arial"/>
          <w:b w:val="0"/>
          <w:sz w:val="24"/>
          <w:lang w:eastAsia="en-US"/>
        </w:rPr>
        <w:t>.</w:t>
      </w:r>
      <w:r w:rsidR="004F2906" w:rsidRPr="0008387C">
        <w:rPr>
          <w:rFonts w:ascii="Arial" w:eastAsia="Calibri" w:hAnsi="Arial" w:cs="Arial"/>
          <w:b w:val="0"/>
          <w:sz w:val="24"/>
          <w:lang w:eastAsia="en-US"/>
        </w:rPr>
        <w:t xml:space="preserve"> </w:t>
      </w:r>
    </w:p>
    <w:p w14:paraId="489ED3E2" w14:textId="77777777" w:rsidR="001155A6" w:rsidRDefault="004F2906" w:rsidP="0008387C">
      <w:pPr>
        <w:pStyle w:val="Akapitzlist"/>
        <w:numPr>
          <w:ilvl w:val="3"/>
          <w:numId w:val="134"/>
        </w:numPr>
        <w:suppressAutoHyphens w:val="0"/>
        <w:spacing w:before="0" w:after="0" w:line="360" w:lineRule="auto"/>
        <w:ind w:left="426"/>
        <w:jc w:val="left"/>
        <w:rPr>
          <w:rFonts w:ascii="Arial" w:eastAsia="Calibri" w:hAnsi="Arial" w:cs="Arial"/>
          <w:b w:val="0"/>
          <w:sz w:val="24"/>
          <w:lang w:eastAsia="en-US"/>
        </w:rPr>
      </w:pPr>
      <w:r w:rsidRPr="0008387C">
        <w:rPr>
          <w:rFonts w:ascii="Arial" w:eastAsia="Calibri" w:hAnsi="Arial" w:cs="Arial"/>
          <w:b w:val="0"/>
          <w:sz w:val="24"/>
          <w:lang w:eastAsia="en-US"/>
        </w:rPr>
        <w:t xml:space="preserve">Wykonawca zobowiązuje się do uprzątnięcia resztek pożywienia oraz naczyń po posiłku. </w:t>
      </w:r>
    </w:p>
    <w:p w14:paraId="78600857" w14:textId="3CA60872" w:rsidR="004F2906" w:rsidRDefault="004F2906" w:rsidP="0008387C">
      <w:pPr>
        <w:pStyle w:val="Akapitzlist"/>
        <w:numPr>
          <w:ilvl w:val="3"/>
          <w:numId w:val="134"/>
        </w:numPr>
        <w:suppressAutoHyphens w:val="0"/>
        <w:spacing w:before="0" w:after="0" w:line="360" w:lineRule="auto"/>
        <w:ind w:left="426"/>
        <w:jc w:val="left"/>
        <w:rPr>
          <w:rFonts w:ascii="Arial" w:eastAsia="Calibri" w:hAnsi="Arial" w:cs="Arial"/>
          <w:b w:val="0"/>
          <w:sz w:val="24"/>
          <w:lang w:eastAsia="en-US"/>
        </w:rPr>
      </w:pPr>
      <w:r w:rsidRPr="0008387C">
        <w:rPr>
          <w:rFonts w:ascii="Arial" w:eastAsia="Calibri" w:hAnsi="Arial" w:cs="Arial"/>
          <w:b w:val="0"/>
          <w:sz w:val="24"/>
          <w:lang w:eastAsia="en-US"/>
        </w:rPr>
        <w:t xml:space="preserve">Dostarczone dania i produkty muszą być świeże. </w:t>
      </w:r>
    </w:p>
    <w:p w14:paraId="0DE21C62" w14:textId="77777777" w:rsidR="00ED45EE" w:rsidRDefault="00ED45EE" w:rsidP="0008387C">
      <w:pPr>
        <w:pStyle w:val="Akapitzlist"/>
        <w:numPr>
          <w:ilvl w:val="3"/>
          <w:numId w:val="134"/>
        </w:numPr>
        <w:suppressAutoHyphens w:val="0"/>
        <w:spacing w:before="0" w:after="0" w:line="360" w:lineRule="auto"/>
        <w:ind w:left="426"/>
        <w:jc w:val="left"/>
        <w:rPr>
          <w:rFonts w:ascii="Arial" w:eastAsia="Calibri" w:hAnsi="Arial" w:cs="Arial"/>
          <w:b w:val="0"/>
          <w:sz w:val="24"/>
          <w:lang w:eastAsia="en-US"/>
        </w:rPr>
      </w:pPr>
      <w:r w:rsidRPr="00ED45EE">
        <w:rPr>
          <w:rFonts w:ascii="Arial" w:eastAsia="Calibri" w:hAnsi="Arial" w:cs="Arial"/>
          <w:b w:val="0"/>
          <w:sz w:val="24"/>
          <w:lang w:eastAsia="en-US"/>
        </w:rPr>
        <w:t xml:space="preserve">Przerwa obiadowa organizowana będzie każdorazowo w sali innej niż sala, </w:t>
      </w:r>
    </w:p>
    <w:p w14:paraId="10521DD2" w14:textId="14D90BEE" w:rsidR="003A51C6" w:rsidRPr="00ED45EE" w:rsidRDefault="00ED45EE" w:rsidP="00ED45EE">
      <w:pPr>
        <w:pStyle w:val="Akapitzlist"/>
        <w:suppressAutoHyphens w:val="0"/>
        <w:spacing w:before="0" w:after="0" w:line="360" w:lineRule="auto"/>
        <w:ind w:left="426"/>
        <w:jc w:val="left"/>
        <w:rPr>
          <w:rFonts w:ascii="Arial" w:eastAsia="Calibri" w:hAnsi="Arial" w:cs="Arial"/>
          <w:b w:val="0"/>
          <w:sz w:val="24"/>
          <w:lang w:eastAsia="en-US"/>
        </w:rPr>
      </w:pPr>
      <w:r w:rsidRPr="00ED45EE">
        <w:rPr>
          <w:rFonts w:ascii="Arial" w:eastAsia="Calibri" w:hAnsi="Arial" w:cs="Arial"/>
          <w:b w:val="0"/>
          <w:sz w:val="24"/>
          <w:lang w:eastAsia="en-US"/>
        </w:rPr>
        <w:t xml:space="preserve">w której realizowane jest szkolenie. Przerwa kawowa może być </w:t>
      </w:r>
      <w:r>
        <w:rPr>
          <w:rFonts w:ascii="Arial" w:eastAsia="Calibri" w:hAnsi="Arial" w:cs="Arial"/>
          <w:b w:val="0"/>
          <w:sz w:val="24"/>
          <w:lang w:eastAsia="en-US"/>
        </w:rPr>
        <w:t xml:space="preserve">zlokalizowana </w:t>
      </w:r>
      <w:r>
        <w:rPr>
          <w:rFonts w:ascii="Arial" w:eastAsia="Calibri" w:hAnsi="Arial" w:cs="Arial"/>
          <w:b w:val="0"/>
          <w:sz w:val="24"/>
          <w:lang w:eastAsia="en-US"/>
        </w:rPr>
        <w:br/>
      </w:r>
      <w:r w:rsidRPr="00ED45EE">
        <w:rPr>
          <w:rFonts w:ascii="Arial" w:eastAsia="Calibri" w:hAnsi="Arial" w:cs="Arial"/>
          <w:b w:val="0"/>
          <w:sz w:val="24"/>
          <w:lang w:eastAsia="en-US"/>
        </w:rPr>
        <w:t>w sali szkoleniowej lub w innym miejscu, w zależności od warunków organizacyjnych.</w:t>
      </w:r>
    </w:p>
    <w:p w14:paraId="1DC093DE" w14:textId="64F82490" w:rsidR="00992469" w:rsidRPr="0008387C" w:rsidRDefault="00992469" w:rsidP="0008387C">
      <w:pPr>
        <w:pStyle w:val="Akapitzlist"/>
        <w:numPr>
          <w:ilvl w:val="3"/>
          <w:numId w:val="134"/>
        </w:numPr>
        <w:suppressAutoHyphens w:val="0"/>
        <w:spacing w:before="0" w:after="0" w:line="360" w:lineRule="auto"/>
        <w:ind w:left="426"/>
        <w:jc w:val="left"/>
        <w:rPr>
          <w:rFonts w:ascii="Arial" w:eastAsia="Calibri" w:hAnsi="Arial" w:cs="Arial"/>
          <w:b w:val="0"/>
          <w:sz w:val="24"/>
          <w:lang w:eastAsia="en-US"/>
        </w:rPr>
      </w:pPr>
      <w:r>
        <w:rPr>
          <w:rFonts w:ascii="Arial" w:eastAsia="Calibri" w:hAnsi="Arial" w:cs="Arial"/>
          <w:b w:val="0"/>
          <w:sz w:val="24"/>
          <w:lang w:eastAsia="en-US"/>
        </w:rPr>
        <w:t>Świadczenie cateringowe Wykonawca zapewnia dla wszystkich uczestników oraz trenera.</w:t>
      </w:r>
    </w:p>
    <w:p w14:paraId="615B82EB" w14:textId="77777777" w:rsidR="004F2906" w:rsidRPr="004F2906" w:rsidRDefault="004F2906" w:rsidP="004F2906">
      <w:pPr>
        <w:suppressAutoHyphens w:val="0"/>
        <w:autoSpaceDE w:val="0"/>
        <w:autoSpaceDN w:val="0"/>
        <w:adjustRightInd w:val="0"/>
        <w:spacing w:before="0" w:after="0" w:line="360" w:lineRule="auto"/>
        <w:jc w:val="left"/>
        <w:rPr>
          <w:rFonts w:ascii="Arial" w:hAnsi="Arial" w:cs="Arial"/>
          <w:color w:val="000000"/>
          <w:sz w:val="24"/>
        </w:rPr>
      </w:pPr>
    </w:p>
    <w:p w14:paraId="7BBADD48" w14:textId="77777777" w:rsidR="002373F5" w:rsidRPr="002373F5" w:rsidRDefault="00DB7690" w:rsidP="0064580C">
      <w:pPr>
        <w:pStyle w:val="Akapitzlist"/>
        <w:numPr>
          <w:ilvl w:val="0"/>
          <w:numId w:val="133"/>
        </w:numPr>
        <w:suppressAutoHyphens w:val="0"/>
        <w:autoSpaceDE w:val="0"/>
        <w:autoSpaceDN w:val="0"/>
        <w:adjustRightInd w:val="0"/>
        <w:spacing w:before="0" w:after="0" w:line="360" w:lineRule="auto"/>
        <w:ind w:left="426"/>
        <w:jc w:val="left"/>
        <w:rPr>
          <w:rFonts w:ascii="Arial" w:hAnsi="Arial" w:cs="Arial"/>
          <w:b w:val="0"/>
          <w:bCs/>
          <w:color w:val="000000"/>
          <w:sz w:val="24"/>
        </w:rPr>
      </w:pPr>
      <w:r>
        <w:rPr>
          <w:rFonts w:ascii="Arial" w:hAnsi="Arial" w:cs="Arial"/>
          <w:color w:val="000000"/>
          <w:sz w:val="24"/>
        </w:rPr>
        <w:t xml:space="preserve">Usługa doradcza </w:t>
      </w:r>
    </w:p>
    <w:p w14:paraId="090EB430" w14:textId="77777777" w:rsidR="002373F5" w:rsidRDefault="002373F5" w:rsidP="0064580C">
      <w:pPr>
        <w:pStyle w:val="Akapitzlist"/>
        <w:numPr>
          <w:ilvl w:val="3"/>
          <w:numId w:val="135"/>
        </w:numPr>
        <w:suppressAutoHyphens w:val="0"/>
        <w:autoSpaceDE w:val="0"/>
        <w:autoSpaceDN w:val="0"/>
        <w:adjustRightInd w:val="0"/>
        <w:spacing w:before="0" w:after="0" w:line="360" w:lineRule="auto"/>
        <w:ind w:left="426"/>
        <w:jc w:val="left"/>
        <w:rPr>
          <w:rFonts w:ascii="Arial" w:hAnsi="Arial" w:cs="Arial"/>
          <w:b w:val="0"/>
          <w:bCs/>
          <w:color w:val="000000"/>
          <w:sz w:val="24"/>
        </w:rPr>
      </w:pPr>
      <w:r>
        <w:rPr>
          <w:rFonts w:ascii="Arial" w:hAnsi="Arial" w:cs="Arial"/>
          <w:b w:val="0"/>
          <w:bCs/>
          <w:color w:val="000000"/>
          <w:sz w:val="24"/>
        </w:rPr>
        <w:t xml:space="preserve">Usługa doradcza </w:t>
      </w:r>
      <w:r w:rsidR="00DB7690" w:rsidRPr="002373F5">
        <w:rPr>
          <w:rFonts w:ascii="Arial" w:hAnsi="Arial" w:cs="Arial"/>
          <w:b w:val="0"/>
          <w:bCs/>
          <w:color w:val="000000"/>
          <w:sz w:val="24"/>
        </w:rPr>
        <w:t xml:space="preserve">objęta niniejszym zamówieniem ma charakter uzupełniający </w:t>
      </w:r>
      <w:r w:rsidR="00B80E23" w:rsidRPr="002373F5">
        <w:rPr>
          <w:rFonts w:ascii="Arial" w:hAnsi="Arial" w:cs="Arial"/>
          <w:b w:val="0"/>
          <w:bCs/>
          <w:color w:val="000000"/>
          <w:sz w:val="24"/>
        </w:rPr>
        <w:br/>
      </w:r>
      <w:r w:rsidR="00DB7690" w:rsidRPr="002373F5">
        <w:rPr>
          <w:rFonts w:ascii="Arial" w:hAnsi="Arial" w:cs="Arial"/>
          <w:b w:val="0"/>
          <w:bCs/>
          <w:color w:val="000000"/>
          <w:sz w:val="24"/>
        </w:rPr>
        <w:t>w stosunku do wsparcia szkoleniowego co oznacza</w:t>
      </w:r>
      <w:r w:rsidR="00B80E23" w:rsidRPr="002373F5">
        <w:rPr>
          <w:rFonts w:ascii="Arial" w:hAnsi="Arial" w:cs="Arial"/>
          <w:b w:val="0"/>
          <w:bCs/>
          <w:color w:val="000000"/>
          <w:sz w:val="24"/>
        </w:rPr>
        <w:t>,</w:t>
      </w:r>
      <w:r w:rsidR="00DB7690" w:rsidRPr="002373F5">
        <w:rPr>
          <w:rFonts w:ascii="Arial" w:hAnsi="Arial" w:cs="Arial"/>
          <w:b w:val="0"/>
          <w:bCs/>
          <w:color w:val="000000"/>
          <w:sz w:val="24"/>
        </w:rPr>
        <w:t xml:space="preserve"> że </w:t>
      </w:r>
      <w:r w:rsidR="0064580C" w:rsidRPr="002373F5">
        <w:rPr>
          <w:rFonts w:ascii="Arial" w:hAnsi="Arial" w:cs="Arial"/>
          <w:b w:val="0"/>
          <w:bCs/>
          <w:color w:val="000000"/>
          <w:sz w:val="24"/>
        </w:rPr>
        <w:t>doradztwem objęte będą wyłącznie przedsiębiorstwa, których pracownicy skorzystali z co najmniej jednego szkolenia realizowanego w ramach projektu.</w:t>
      </w:r>
    </w:p>
    <w:p w14:paraId="041E36B4" w14:textId="1E4C9B7D" w:rsidR="0064580C" w:rsidRDefault="0064580C" w:rsidP="00F56F0D">
      <w:pPr>
        <w:pStyle w:val="Akapitzlist"/>
        <w:numPr>
          <w:ilvl w:val="3"/>
          <w:numId w:val="135"/>
        </w:numPr>
        <w:suppressAutoHyphens w:val="0"/>
        <w:autoSpaceDE w:val="0"/>
        <w:autoSpaceDN w:val="0"/>
        <w:adjustRightInd w:val="0"/>
        <w:spacing w:before="0" w:after="0" w:line="360" w:lineRule="auto"/>
        <w:ind w:left="426"/>
        <w:jc w:val="left"/>
        <w:rPr>
          <w:rFonts w:ascii="Arial" w:hAnsi="Arial" w:cs="Arial"/>
          <w:b w:val="0"/>
          <w:bCs/>
          <w:color w:val="000000"/>
          <w:sz w:val="24"/>
        </w:rPr>
      </w:pPr>
      <w:r w:rsidRPr="002373F5">
        <w:rPr>
          <w:rFonts w:ascii="Arial" w:hAnsi="Arial" w:cs="Arial"/>
          <w:b w:val="0"/>
          <w:bCs/>
          <w:color w:val="000000"/>
          <w:sz w:val="24"/>
        </w:rPr>
        <w:t>Usługi doradcze świadczone będą dla 40 przedsiębiorstw, w wymiarze 16 godzin doradztwa na jedno przedsiębiorstwo</w:t>
      </w:r>
      <w:r w:rsidR="00F56F0D">
        <w:rPr>
          <w:rFonts w:ascii="Arial" w:hAnsi="Arial" w:cs="Arial"/>
          <w:b w:val="0"/>
          <w:bCs/>
          <w:color w:val="000000"/>
          <w:sz w:val="24"/>
        </w:rPr>
        <w:t xml:space="preserve"> (40 firm x 16 godz., łącznie 640 godz.)</w:t>
      </w:r>
      <w:r w:rsidRPr="002373F5">
        <w:rPr>
          <w:rFonts w:ascii="Arial" w:hAnsi="Arial" w:cs="Arial"/>
          <w:b w:val="0"/>
          <w:bCs/>
          <w:color w:val="000000"/>
          <w:sz w:val="24"/>
        </w:rPr>
        <w:t xml:space="preserve">, </w:t>
      </w:r>
      <w:r w:rsidR="00F56F0D">
        <w:rPr>
          <w:rFonts w:ascii="Arial" w:hAnsi="Arial" w:cs="Arial"/>
          <w:b w:val="0"/>
          <w:bCs/>
          <w:color w:val="000000"/>
          <w:sz w:val="24"/>
        </w:rPr>
        <w:br/>
      </w:r>
      <w:r w:rsidRPr="002373F5">
        <w:rPr>
          <w:rFonts w:ascii="Arial" w:hAnsi="Arial" w:cs="Arial"/>
          <w:b w:val="0"/>
          <w:bCs/>
          <w:color w:val="000000"/>
          <w:sz w:val="24"/>
        </w:rPr>
        <w:t>i będą ukierunkowane na praktyczne zastosowanie wiedzy zdobytej podczas szkoleń, czego efektem będzie wdrożenie innowacji wewnątrz przedsiębiorstwa</w:t>
      </w:r>
      <w:r w:rsidR="002373F5">
        <w:rPr>
          <w:rFonts w:ascii="Arial" w:hAnsi="Arial" w:cs="Arial"/>
          <w:b w:val="0"/>
          <w:bCs/>
          <w:color w:val="000000"/>
          <w:sz w:val="24"/>
        </w:rPr>
        <w:t xml:space="preserve"> tj.:</w:t>
      </w:r>
    </w:p>
    <w:p w14:paraId="6CEE2A0C" w14:textId="2B14BFF3" w:rsidR="00E47D9C" w:rsidRPr="00E47D9C" w:rsidRDefault="00E47D9C" w:rsidP="00F56F0D">
      <w:pPr>
        <w:pStyle w:val="NormalnyWeb"/>
        <w:spacing w:before="0" w:beforeAutospacing="0" w:after="0" w:afterAutospacing="0" w:line="360" w:lineRule="auto"/>
        <w:ind w:left="426"/>
        <w:rPr>
          <w:rFonts w:ascii="Arial" w:hAnsi="Arial" w:cs="Arial"/>
        </w:rPr>
      </w:pPr>
      <w:r w:rsidRPr="00E47D9C">
        <w:rPr>
          <w:rStyle w:val="Pogrubienie"/>
          <w:rFonts w:ascii="Arial" w:hAnsi="Arial" w:cs="Arial"/>
        </w:rPr>
        <w:t>Innowacja wprowadzona przez przedsiębiorstwo</w:t>
      </w:r>
      <w:r w:rsidRPr="00E47D9C">
        <w:rPr>
          <w:rFonts w:ascii="Arial" w:hAnsi="Arial" w:cs="Arial"/>
        </w:rPr>
        <w:t xml:space="preserve"> – oznacza wprowadzenie przez przedsiębiorcę nowego lub znacząco ulepszonego produktu (wyrobu lub usługi), procesu technologicznego, sposobu organizacji pracy lub metody marketingowej, które są nowe dla danego przedsiębiorstwa, niezależnie od tego, czy są nowe dla rynku.</w:t>
      </w:r>
      <w:r>
        <w:rPr>
          <w:rFonts w:ascii="Arial" w:hAnsi="Arial" w:cs="Arial"/>
        </w:rPr>
        <w:t xml:space="preserve"> </w:t>
      </w:r>
      <w:r w:rsidRPr="00E47D9C">
        <w:rPr>
          <w:rFonts w:ascii="Arial" w:hAnsi="Arial" w:cs="Arial"/>
        </w:rPr>
        <w:t xml:space="preserve">Za innowację uznaje się również istotne udoskonalenie dotychczasowych rozwiązań, które poprawia efektywność działania lub jakość oferty przedsiębiorstwa zgodnie z </w:t>
      </w:r>
      <w:r w:rsidRPr="00E47D9C">
        <w:rPr>
          <w:rStyle w:val="Uwydatnienie"/>
          <w:rFonts w:ascii="Arial" w:hAnsi="Arial" w:cs="Arial"/>
        </w:rPr>
        <w:t>Oslo Manual 2018 (OECD/Eurostat).</w:t>
      </w:r>
      <w:r w:rsidRPr="00E47D9C">
        <w:rPr>
          <w:rFonts w:ascii="Arial" w:hAnsi="Arial" w:cs="Arial"/>
        </w:rPr>
        <w:t xml:space="preserve"> </w:t>
      </w:r>
    </w:p>
    <w:p w14:paraId="40ED2FD2" w14:textId="561498BB" w:rsidR="00E47D9C" w:rsidRDefault="00E47D9C" w:rsidP="00F56F0D">
      <w:pPr>
        <w:pStyle w:val="NormalnyWeb"/>
        <w:spacing w:before="0" w:beforeAutospacing="0" w:after="0" w:afterAutospacing="0" w:line="360" w:lineRule="auto"/>
        <w:ind w:left="426"/>
        <w:rPr>
          <w:rFonts w:ascii="Arial" w:hAnsi="Arial" w:cs="Arial"/>
        </w:rPr>
      </w:pPr>
      <w:bookmarkStart w:id="63" w:name="_Hlk212631321"/>
      <w:r w:rsidRPr="00E47D9C">
        <w:rPr>
          <w:rStyle w:val="Pogrubienie"/>
          <w:rFonts w:ascii="Arial" w:hAnsi="Arial" w:cs="Arial"/>
        </w:rPr>
        <w:t>Innowacja wewnątrz przedsiębiorstwa</w:t>
      </w:r>
      <w:r w:rsidRPr="00E47D9C">
        <w:rPr>
          <w:rFonts w:ascii="Arial" w:hAnsi="Arial" w:cs="Arial"/>
        </w:rPr>
        <w:t xml:space="preserve"> – oznacza nowe lub istotnie ulepszone rozwiązanie w zakresie produktu, usługi, procesu, metody organizacyjnej lub technologicznej, które zostało opracowane i wdrożone samodzielnie przez </w:t>
      </w:r>
      <w:r w:rsidRPr="00E47D9C">
        <w:rPr>
          <w:rFonts w:ascii="Arial" w:hAnsi="Arial" w:cs="Arial"/>
        </w:rPr>
        <w:lastRenderedPageBreak/>
        <w:t xml:space="preserve">przedsiębiorstwo, bez zlecania tego procesu podmiotom zewnętrznym. Działania innowacyjne są prowadzone wewnętrznie przez wspierane przedsiębiorstwo, </w:t>
      </w:r>
      <w:r>
        <w:rPr>
          <w:rFonts w:ascii="Arial" w:hAnsi="Arial" w:cs="Arial"/>
        </w:rPr>
        <w:br/>
      </w:r>
      <w:r w:rsidRPr="00E47D9C">
        <w:rPr>
          <w:rFonts w:ascii="Arial" w:hAnsi="Arial" w:cs="Arial"/>
        </w:rPr>
        <w:t xml:space="preserve">a niezlecane innym przedsiębiorstwom lub innym organizacjom badawczym. Obejmuje to opracowanie oprogramowania, które spełnia te wymagania. </w:t>
      </w:r>
    </w:p>
    <w:bookmarkEnd w:id="63"/>
    <w:p w14:paraId="55A3B1E3" w14:textId="2B1112EF" w:rsidR="00F436F2" w:rsidRDefault="00F436F2" w:rsidP="00F56F0D">
      <w:pPr>
        <w:pStyle w:val="Akapitzlist"/>
        <w:numPr>
          <w:ilvl w:val="0"/>
          <w:numId w:val="139"/>
        </w:numPr>
        <w:suppressAutoHyphens w:val="0"/>
        <w:autoSpaceDE w:val="0"/>
        <w:autoSpaceDN w:val="0"/>
        <w:adjustRightInd w:val="0"/>
        <w:spacing w:before="0" w:after="0" w:line="360" w:lineRule="auto"/>
        <w:ind w:left="426"/>
        <w:jc w:val="left"/>
        <w:rPr>
          <w:rFonts w:ascii="Arial" w:hAnsi="Arial" w:cs="Arial"/>
          <w:b w:val="0"/>
          <w:color w:val="000000"/>
          <w:sz w:val="24"/>
        </w:rPr>
      </w:pPr>
      <w:r w:rsidRPr="00F436F2">
        <w:rPr>
          <w:rFonts w:ascii="Arial" w:hAnsi="Arial" w:cs="Arial"/>
          <w:b w:val="0"/>
          <w:color w:val="000000"/>
          <w:sz w:val="24"/>
        </w:rPr>
        <w:t xml:space="preserve">Usługa doradcza co do zasady świadczona będzie </w:t>
      </w:r>
      <w:r w:rsidR="00302B36">
        <w:rPr>
          <w:rFonts w:ascii="Arial" w:hAnsi="Arial" w:cs="Arial"/>
          <w:b w:val="0"/>
          <w:color w:val="000000"/>
          <w:sz w:val="24"/>
        </w:rPr>
        <w:t xml:space="preserve">stacjonarnie </w:t>
      </w:r>
      <w:r w:rsidRPr="00F436F2">
        <w:rPr>
          <w:rFonts w:ascii="Arial" w:hAnsi="Arial" w:cs="Arial"/>
          <w:b w:val="0"/>
          <w:color w:val="000000"/>
          <w:sz w:val="24"/>
        </w:rPr>
        <w:t>w siedzibie przedsiębiorstwa objętego wsparciem; w uzasadnionych przypadkach dopuszcza się jej realizację w siedzibie Zamawiającego lub w innym uzgodnionym miejscu. W przypadku realizacji usługi w siedzibie Zamawiającego, Zamawiający udostępnia sale nieodpłatnie, natomiast w przypadku wyboru innej lokalizacji wszelkie koszty związane z jej zapewnieniem ponosi w całości Wykonawca usługi.</w:t>
      </w:r>
    </w:p>
    <w:p w14:paraId="678295BD" w14:textId="31D32F16" w:rsidR="00D41D7B" w:rsidRDefault="00D41D7B" w:rsidP="00F56F0D">
      <w:pPr>
        <w:pStyle w:val="Akapitzlist"/>
        <w:numPr>
          <w:ilvl w:val="0"/>
          <w:numId w:val="139"/>
        </w:numPr>
        <w:suppressAutoHyphens w:val="0"/>
        <w:autoSpaceDE w:val="0"/>
        <w:autoSpaceDN w:val="0"/>
        <w:adjustRightInd w:val="0"/>
        <w:spacing w:before="0" w:after="0" w:line="360" w:lineRule="auto"/>
        <w:ind w:left="426"/>
        <w:jc w:val="left"/>
        <w:rPr>
          <w:rFonts w:ascii="Arial" w:hAnsi="Arial" w:cs="Arial"/>
          <w:b w:val="0"/>
          <w:color w:val="000000"/>
          <w:sz w:val="24"/>
        </w:rPr>
      </w:pPr>
      <w:r>
        <w:rPr>
          <w:rFonts w:ascii="Arial" w:hAnsi="Arial" w:cs="Arial"/>
          <w:b w:val="0"/>
          <w:color w:val="000000"/>
          <w:sz w:val="24"/>
        </w:rPr>
        <w:t>W uzasadnionych przypadkach i po akceptacji Zmawiającego możliwe jest świadczenie usługi w formie zdalnej lub hybrydowej.</w:t>
      </w:r>
    </w:p>
    <w:p w14:paraId="2462EAB6" w14:textId="1EAD4090" w:rsidR="00B45B84" w:rsidRDefault="00B45B84" w:rsidP="00F56F0D">
      <w:pPr>
        <w:pStyle w:val="Akapitzlist"/>
        <w:numPr>
          <w:ilvl w:val="0"/>
          <w:numId w:val="139"/>
        </w:numPr>
        <w:suppressAutoHyphens w:val="0"/>
        <w:autoSpaceDE w:val="0"/>
        <w:autoSpaceDN w:val="0"/>
        <w:adjustRightInd w:val="0"/>
        <w:spacing w:before="0" w:after="0" w:line="360" w:lineRule="auto"/>
        <w:ind w:left="426"/>
        <w:jc w:val="left"/>
        <w:rPr>
          <w:rFonts w:ascii="Arial" w:hAnsi="Arial" w:cs="Arial"/>
          <w:b w:val="0"/>
          <w:color w:val="000000"/>
          <w:sz w:val="24"/>
        </w:rPr>
      </w:pPr>
      <w:r>
        <w:rPr>
          <w:rFonts w:ascii="Arial" w:hAnsi="Arial" w:cs="Arial"/>
          <w:b w:val="0"/>
          <w:sz w:val="24"/>
        </w:rPr>
        <w:t>Planowany termin realizacji wsparcia od I- IV kw. 2026</w:t>
      </w:r>
      <w:r w:rsidR="00863834">
        <w:rPr>
          <w:rFonts w:ascii="Arial" w:hAnsi="Arial" w:cs="Arial"/>
          <w:b w:val="0"/>
          <w:sz w:val="24"/>
        </w:rPr>
        <w:t xml:space="preserve"> r.</w:t>
      </w:r>
    </w:p>
    <w:p w14:paraId="018BA635" w14:textId="1A307A1F" w:rsidR="00290486" w:rsidRDefault="00290486" w:rsidP="00F56F0D">
      <w:pPr>
        <w:pStyle w:val="Akapitzlist"/>
        <w:numPr>
          <w:ilvl w:val="0"/>
          <w:numId w:val="139"/>
        </w:numPr>
        <w:suppressAutoHyphens w:val="0"/>
        <w:autoSpaceDE w:val="0"/>
        <w:autoSpaceDN w:val="0"/>
        <w:adjustRightInd w:val="0"/>
        <w:spacing w:before="0" w:after="0" w:line="360" w:lineRule="auto"/>
        <w:ind w:left="426"/>
        <w:jc w:val="left"/>
        <w:rPr>
          <w:rFonts w:ascii="Arial" w:hAnsi="Arial" w:cs="Arial"/>
          <w:b w:val="0"/>
          <w:color w:val="000000"/>
          <w:sz w:val="24"/>
        </w:rPr>
      </w:pPr>
      <w:r w:rsidRPr="00AC45D6">
        <w:rPr>
          <w:rFonts w:ascii="Arial" w:hAnsi="Arial" w:cs="Arial"/>
          <w:b w:val="0"/>
          <w:bCs/>
          <w:sz w:val="24"/>
        </w:rPr>
        <w:t xml:space="preserve">Wykonawca zobowiązuje się do rozpoczęcia realizacji usługi w terminie nie dłuższym niż 14 dni od dnia zgłoszenia </w:t>
      </w:r>
      <w:r>
        <w:rPr>
          <w:rFonts w:ascii="Arial" w:hAnsi="Arial" w:cs="Arial"/>
          <w:b w:val="0"/>
          <w:bCs/>
          <w:sz w:val="24"/>
        </w:rPr>
        <w:t>przedsiębiorstwa</w:t>
      </w:r>
      <w:r w:rsidRPr="00AC45D6">
        <w:rPr>
          <w:rFonts w:ascii="Arial" w:hAnsi="Arial" w:cs="Arial"/>
          <w:b w:val="0"/>
          <w:bCs/>
          <w:sz w:val="24"/>
        </w:rPr>
        <w:t xml:space="preserve"> przez Zamawiającego.</w:t>
      </w:r>
    </w:p>
    <w:p w14:paraId="749FA19F" w14:textId="7C73CCFB" w:rsidR="00312A70" w:rsidRDefault="00312A70" w:rsidP="00F56F0D">
      <w:pPr>
        <w:pStyle w:val="Akapitzlist"/>
        <w:numPr>
          <w:ilvl w:val="0"/>
          <w:numId w:val="139"/>
        </w:numPr>
        <w:suppressAutoHyphens w:val="0"/>
        <w:autoSpaceDE w:val="0"/>
        <w:autoSpaceDN w:val="0"/>
        <w:adjustRightInd w:val="0"/>
        <w:spacing w:before="0" w:after="0" w:line="360" w:lineRule="auto"/>
        <w:ind w:left="426"/>
        <w:jc w:val="left"/>
        <w:rPr>
          <w:rFonts w:ascii="Arial" w:hAnsi="Arial" w:cs="Arial"/>
          <w:b w:val="0"/>
          <w:color w:val="000000"/>
          <w:sz w:val="24"/>
        </w:rPr>
      </w:pPr>
      <w:r>
        <w:rPr>
          <w:rFonts w:ascii="Arial" w:hAnsi="Arial" w:cs="Arial"/>
          <w:b w:val="0"/>
          <w:color w:val="000000"/>
          <w:sz w:val="24"/>
        </w:rPr>
        <w:t>Wykonawca na potwierdzenie real</w:t>
      </w:r>
      <w:r w:rsidR="0002153C">
        <w:rPr>
          <w:rFonts w:ascii="Arial" w:hAnsi="Arial" w:cs="Arial"/>
          <w:b w:val="0"/>
          <w:color w:val="000000"/>
          <w:sz w:val="24"/>
        </w:rPr>
        <w:t>iz</w:t>
      </w:r>
      <w:r>
        <w:rPr>
          <w:rFonts w:ascii="Arial" w:hAnsi="Arial" w:cs="Arial"/>
          <w:b w:val="0"/>
          <w:color w:val="000000"/>
          <w:sz w:val="24"/>
        </w:rPr>
        <w:t>acji usług</w:t>
      </w:r>
      <w:r w:rsidR="004B4640">
        <w:rPr>
          <w:rFonts w:ascii="Arial" w:hAnsi="Arial" w:cs="Arial"/>
          <w:b w:val="0"/>
          <w:color w:val="000000"/>
          <w:sz w:val="24"/>
        </w:rPr>
        <w:t xml:space="preserve"> doradczych</w:t>
      </w:r>
      <w:r>
        <w:rPr>
          <w:rFonts w:ascii="Arial" w:hAnsi="Arial" w:cs="Arial"/>
          <w:b w:val="0"/>
          <w:color w:val="000000"/>
          <w:sz w:val="24"/>
        </w:rPr>
        <w:t xml:space="preserve"> przekaże Zamawiającemu</w:t>
      </w:r>
      <w:r w:rsidR="00F70686">
        <w:rPr>
          <w:rFonts w:ascii="Arial" w:hAnsi="Arial" w:cs="Arial"/>
          <w:b w:val="0"/>
          <w:color w:val="000000"/>
          <w:sz w:val="24"/>
        </w:rPr>
        <w:t>:</w:t>
      </w:r>
      <w:r>
        <w:rPr>
          <w:rFonts w:ascii="Arial" w:hAnsi="Arial" w:cs="Arial"/>
          <w:b w:val="0"/>
          <w:color w:val="000000"/>
          <w:sz w:val="24"/>
        </w:rPr>
        <w:t xml:space="preserve"> </w:t>
      </w:r>
    </w:p>
    <w:p w14:paraId="0CA9BBC6" w14:textId="17ACAC68" w:rsidR="00B36AD3" w:rsidRPr="00B36AD3" w:rsidRDefault="00B36AD3" w:rsidP="00B36AD3">
      <w:pPr>
        <w:suppressAutoHyphens w:val="0"/>
        <w:autoSpaceDE w:val="0"/>
        <w:autoSpaceDN w:val="0"/>
        <w:adjustRightInd w:val="0"/>
        <w:spacing w:before="0" w:after="0" w:line="360" w:lineRule="auto"/>
        <w:jc w:val="left"/>
        <w:rPr>
          <w:rFonts w:ascii="Arial" w:hAnsi="Arial" w:cs="Arial"/>
          <w:bCs/>
          <w:color w:val="000000"/>
          <w:sz w:val="24"/>
        </w:rPr>
      </w:pPr>
      <w:r w:rsidRPr="00A0693E">
        <w:rPr>
          <w:rFonts w:ascii="Arial" w:hAnsi="Arial" w:cs="Arial"/>
          <w:b w:val="0"/>
          <w:color w:val="000000"/>
          <w:sz w:val="24"/>
          <w:u w:val="single"/>
        </w:rPr>
        <w:t>Raport</w:t>
      </w:r>
      <w:r w:rsidRPr="00B36AD3">
        <w:rPr>
          <w:rFonts w:ascii="Arial" w:hAnsi="Arial" w:cs="Arial"/>
          <w:b w:val="0"/>
          <w:color w:val="000000"/>
          <w:sz w:val="24"/>
          <w:u w:val="single"/>
        </w:rPr>
        <w:t xml:space="preserve"> realizacji usługi doradczej</w:t>
      </w:r>
      <w:r w:rsidRPr="00B36AD3">
        <w:rPr>
          <w:rFonts w:ascii="Arial" w:hAnsi="Arial" w:cs="Arial"/>
          <w:b w:val="0"/>
          <w:color w:val="000000"/>
          <w:sz w:val="24"/>
        </w:rPr>
        <w:t xml:space="preserve"> i </w:t>
      </w:r>
      <w:r w:rsidR="00762078">
        <w:rPr>
          <w:rFonts w:ascii="Arial" w:hAnsi="Arial" w:cs="Arial"/>
          <w:b w:val="0"/>
          <w:color w:val="000000"/>
          <w:sz w:val="24"/>
          <w:u w:val="single"/>
        </w:rPr>
        <w:t>P</w:t>
      </w:r>
      <w:r w:rsidRPr="00B36AD3">
        <w:rPr>
          <w:rFonts w:ascii="Arial" w:hAnsi="Arial" w:cs="Arial"/>
          <w:b w:val="0"/>
          <w:color w:val="000000"/>
          <w:sz w:val="24"/>
          <w:u w:val="single"/>
        </w:rPr>
        <w:t>rotokół odbioru</w:t>
      </w:r>
      <w:r>
        <w:rPr>
          <w:rStyle w:val="Odwoanieprzypisudolnego"/>
          <w:rFonts w:ascii="Arial" w:hAnsi="Arial" w:cs="Arial"/>
          <w:bCs/>
          <w:color w:val="000000"/>
          <w:sz w:val="24"/>
        </w:rPr>
        <w:footnoteReference w:id="11"/>
      </w:r>
      <w:r>
        <w:rPr>
          <w:rFonts w:ascii="Arial" w:hAnsi="Arial" w:cs="Arial"/>
          <w:bCs/>
          <w:color w:val="000000"/>
          <w:sz w:val="24"/>
        </w:rPr>
        <w:t xml:space="preserve"> </w:t>
      </w:r>
      <w:r w:rsidRPr="00B36AD3">
        <w:rPr>
          <w:rFonts w:ascii="Arial" w:hAnsi="Arial" w:cs="Arial"/>
          <w:b w:val="0"/>
          <w:color w:val="000000"/>
          <w:sz w:val="24"/>
        </w:rPr>
        <w:t xml:space="preserve">pomiędzy Wykonawcą </w:t>
      </w:r>
      <w:r w:rsidR="00762078">
        <w:rPr>
          <w:rFonts w:ascii="Arial" w:hAnsi="Arial" w:cs="Arial"/>
          <w:b w:val="0"/>
          <w:color w:val="000000"/>
          <w:sz w:val="24"/>
        </w:rPr>
        <w:br/>
      </w:r>
      <w:r w:rsidRPr="00B36AD3">
        <w:rPr>
          <w:rFonts w:ascii="Arial" w:hAnsi="Arial" w:cs="Arial"/>
          <w:b w:val="0"/>
          <w:color w:val="000000"/>
          <w:sz w:val="24"/>
        </w:rPr>
        <w:t>a przedsiębiorstwem – 1 szt. na firmę</w:t>
      </w:r>
      <w:r w:rsidR="004B4640">
        <w:rPr>
          <w:rFonts w:ascii="Arial" w:hAnsi="Arial" w:cs="Arial"/>
          <w:b w:val="0"/>
          <w:color w:val="000000"/>
          <w:sz w:val="24"/>
        </w:rPr>
        <w:t>:</w:t>
      </w:r>
      <w:r w:rsidRPr="00B36AD3">
        <w:rPr>
          <w:rFonts w:ascii="Arial" w:hAnsi="Arial" w:cs="Arial"/>
          <w:b w:val="0"/>
          <w:color w:val="000000"/>
          <w:sz w:val="24"/>
        </w:rPr>
        <w:t xml:space="preserve"> </w:t>
      </w:r>
    </w:p>
    <w:p w14:paraId="07D12A43" w14:textId="38C06D86" w:rsidR="00B36AD3" w:rsidRPr="002D52CA" w:rsidRDefault="00B36AD3" w:rsidP="000D618D">
      <w:pPr>
        <w:pStyle w:val="Akapitzlist"/>
        <w:numPr>
          <w:ilvl w:val="0"/>
          <w:numId w:val="252"/>
        </w:numPr>
        <w:suppressAutoHyphens w:val="0"/>
        <w:autoSpaceDE w:val="0"/>
        <w:autoSpaceDN w:val="0"/>
        <w:adjustRightInd w:val="0"/>
        <w:spacing w:before="0" w:after="0" w:line="360" w:lineRule="auto"/>
        <w:ind w:left="426"/>
        <w:jc w:val="left"/>
        <w:rPr>
          <w:rFonts w:ascii="Arial" w:hAnsi="Arial" w:cs="Arial"/>
          <w:b w:val="0"/>
          <w:color w:val="000000"/>
          <w:sz w:val="24"/>
        </w:rPr>
      </w:pPr>
      <w:r w:rsidRPr="002D52CA">
        <w:rPr>
          <w:rFonts w:ascii="Arial" w:hAnsi="Arial" w:cs="Arial"/>
          <w:b w:val="0"/>
          <w:color w:val="000000"/>
          <w:sz w:val="24"/>
        </w:rPr>
        <w:t>Zakres informacji</w:t>
      </w:r>
      <w:r w:rsidR="00762078" w:rsidRPr="002D52CA">
        <w:rPr>
          <w:rFonts w:ascii="Arial" w:hAnsi="Arial" w:cs="Arial"/>
          <w:b w:val="0"/>
          <w:color w:val="000000"/>
          <w:sz w:val="24"/>
        </w:rPr>
        <w:t xml:space="preserve"> objętych Raportem realziacji usługi doradczej</w:t>
      </w:r>
      <w:r w:rsidRPr="002D52CA">
        <w:rPr>
          <w:rFonts w:ascii="Arial" w:hAnsi="Arial" w:cs="Arial"/>
          <w:b w:val="0"/>
          <w:color w:val="000000"/>
          <w:sz w:val="24"/>
        </w:rPr>
        <w:t>:</w:t>
      </w:r>
    </w:p>
    <w:p w14:paraId="7E4EF15A" w14:textId="11ECA4CC" w:rsidR="00B36AD3" w:rsidRPr="00B36AD3" w:rsidRDefault="00B36AD3" w:rsidP="00B36AD3">
      <w:pPr>
        <w:numPr>
          <w:ilvl w:val="0"/>
          <w:numId w:val="147"/>
        </w:numPr>
        <w:suppressAutoHyphens w:val="0"/>
        <w:autoSpaceDE w:val="0"/>
        <w:autoSpaceDN w:val="0"/>
        <w:adjustRightInd w:val="0"/>
        <w:spacing w:before="0" w:after="0" w:line="360" w:lineRule="auto"/>
        <w:jc w:val="left"/>
        <w:rPr>
          <w:rFonts w:ascii="Arial" w:hAnsi="Arial" w:cs="Arial"/>
          <w:b w:val="0"/>
          <w:color w:val="000000"/>
          <w:sz w:val="24"/>
        </w:rPr>
      </w:pPr>
      <w:r w:rsidRPr="00B36AD3">
        <w:rPr>
          <w:rFonts w:ascii="Arial" w:hAnsi="Arial" w:cs="Arial"/>
          <w:b w:val="0"/>
          <w:color w:val="000000"/>
          <w:sz w:val="24"/>
        </w:rPr>
        <w:t>Dane firmy (nazwa, NIP, adres, osoba kontaktowa)</w:t>
      </w:r>
      <w:r w:rsidR="00762078">
        <w:rPr>
          <w:rFonts w:ascii="Arial" w:hAnsi="Arial" w:cs="Arial"/>
          <w:b w:val="0"/>
          <w:color w:val="000000"/>
          <w:sz w:val="24"/>
        </w:rPr>
        <w:t>,</w:t>
      </w:r>
    </w:p>
    <w:p w14:paraId="2391E027" w14:textId="6BEEAF85" w:rsidR="00B36AD3" w:rsidRPr="00B36AD3" w:rsidRDefault="00B36AD3" w:rsidP="00B36AD3">
      <w:pPr>
        <w:numPr>
          <w:ilvl w:val="0"/>
          <w:numId w:val="147"/>
        </w:numPr>
        <w:suppressAutoHyphens w:val="0"/>
        <w:autoSpaceDE w:val="0"/>
        <w:autoSpaceDN w:val="0"/>
        <w:adjustRightInd w:val="0"/>
        <w:spacing w:before="0" w:after="0" w:line="360" w:lineRule="auto"/>
        <w:jc w:val="left"/>
        <w:rPr>
          <w:rFonts w:ascii="Arial" w:hAnsi="Arial" w:cs="Arial"/>
          <w:b w:val="0"/>
          <w:color w:val="000000"/>
          <w:sz w:val="24"/>
        </w:rPr>
      </w:pPr>
      <w:r w:rsidRPr="00B36AD3">
        <w:rPr>
          <w:rFonts w:ascii="Arial" w:hAnsi="Arial" w:cs="Arial"/>
          <w:b w:val="0"/>
          <w:color w:val="000000"/>
          <w:sz w:val="24"/>
        </w:rPr>
        <w:t>Harmonogram</w:t>
      </w:r>
      <w:r w:rsidR="00762078">
        <w:rPr>
          <w:rFonts w:ascii="Arial" w:hAnsi="Arial" w:cs="Arial"/>
          <w:b w:val="0"/>
          <w:color w:val="000000"/>
          <w:sz w:val="24"/>
        </w:rPr>
        <w:t xml:space="preserve"> realizowanej usługi- </w:t>
      </w:r>
      <w:r w:rsidRPr="00B36AD3">
        <w:rPr>
          <w:rFonts w:ascii="Arial" w:hAnsi="Arial" w:cs="Arial"/>
          <w:b w:val="0"/>
          <w:color w:val="000000"/>
          <w:sz w:val="24"/>
        </w:rPr>
        <w:t xml:space="preserve">ewidencja godzin: daty, liczba godzin, </w:t>
      </w:r>
      <w:r w:rsidR="00B0247C">
        <w:rPr>
          <w:rFonts w:ascii="Arial" w:hAnsi="Arial" w:cs="Arial"/>
          <w:b w:val="0"/>
          <w:color w:val="000000"/>
          <w:sz w:val="24"/>
        </w:rPr>
        <w:t xml:space="preserve">miejsce świadczonej usługi </w:t>
      </w:r>
      <w:r w:rsidRPr="00B36AD3">
        <w:rPr>
          <w:rFonts w:ascii="Arial" w:hAnsi="Arial" w:cs="Arial"/>
          <w:b w:val="0"/>
          <w:color w:val="000000"/>
          <w:sz w:val="24"/>
        </w:rPr>
        <w:t>(</w:t>
      </w:r>
      <w:r w:rsidR="00762078">
        <w:rPr>
          <w:rFonts w:ascii="Arial" w:hAnsi="Arial" w:cs="Arial"/>
          <w:b w:val="0"/>
          <w:color w:val="000000"/>
          <w:sz w:val="24"/>
        </w:rPr>
        <w:t xml:space="preserve">w </w:t>
      </w:r>
      <w:r w:rsidRPr="00B36AD3">
        <w:rPr>
          <w:rFonts w:ascii="Arial" w:hAnsi="Arial" w:cs="Arial"/>
          <w:b w:val="0"/>
          <w:color w:val="000000"/>
          <w:sz w:val="24"/>
        </w:rPr>
        <w:t>firm</w:t>
      </w:r>
      <w:r w:rsidR="00762078">
        <w:rPr>
          <w:rFonts w:ascii="Arial" w:hAnsi="Arial" w:cs="Arial"/>
          <w:b w:val="0"/>
          <w:color w:val="000000"/>
          <w:sz w:val="24"/>
        </w:rPr>
        <w:t>ie</w:t>
      </w:r>
      <w:r w:rsidRPr="00B36AD3">
        <w:rPr>
          <w:rFonts w:ascii="Arial" w:hAnsi="Arial" w:cs="Arial"/>
          <w:b w:val="0"/>
          <w:color w:val="000000"/>
          <w:sz w:val="24"/>
        </w:rPr>
        <w:t>/ u Zamawiającego/ inne</w:t>
      </w:r>
      <w:r w:rsidR="00B0247C">
        <w:rPr>
          <w:rFonts w:ascii="Arial" w:hAnsi="Arial" w:cs="Arial"/>
          <w:b w:val="0"/>
          <w:color w:val="000000"/>
          <w:sz w:val="24"/>
        </w:rPr>
        <w:t>),</w:t>
      </w:r>
      <w:r w:rsidR="00B0247C" w:rsidRPr="00B0247C">
        <w:rPr>
          <w:rFonts w:ascii="Arial" w:hAnsi="Arial" w:cs="Arial"/>
          <w:b w:val="0"/>
          <w:color w:val="000000"/>
          <w:sz w:val="24"/>
        </w:rPr>
        <w:t xml:space="preserve"> </w:t>
      </w:r>
      <w:r w:rsidR="00B0247C" w:rsidRPr="00B36AD3">
        <w:rPr>
          <w:rFonts w:ascii="Arial" w:hAnsi="Arial" w:cs="Arial"/>
          <w:b w:val="0"/>
          <w:color w:val="000000"/>
          <w:sz w:val="24"/>
        </w:rPr>
        <w:t xml:space="preserve">forma </w:t>
      </w:r>
      <w:r w:rsidR="00B0247C">
        <w:rPr>
          <w:rFonts w:ascii="Arial" w:hAnsi="Arial" w:cs="Arial"/>
          <w:b w:val="0"/>
          <w:color w:val="000000"/>
          <w:sz w:val="24"/>
        </w:rPr>
        <w:t>świadczonej usługi (stacjonarnie/ zdalnie/ hybrydowo)</w:t>
      </w:r>
      <w:r w:rsidRPr="00B36AD3">
        <w:rPr>
          <w:rFonts w:ascii="Arial" w:hAnsi="Arial" w:cs="Arial"/>
          <w:b w:val="0"/>
          <w:color w:val="000000"/>
          <w:sz w:val="24"/>
        </w:rPr>
        <w:t>, krótki temat spotka</w:t>
      </w:r>
      <w:r w:rsidR="00762078">
        <w:rPr>
          <w:rFonts w:ascii="Arial" w:hAnsi="Arial" w:cs="Arial"/>
          <w:b w:val="0"/>
          <w:color w:val="000000"/>
          <w:sz w:val="24"/>
        </w:rPr>
        <w:t>ń,</w:t>
      </w:r>
    </w:p>
    <w:p w14:paraId="2E50EB6C" w14:textId="3B69E93E" w:rsidR="00B36AD3" w:rsidRPr="00B36AD3" w:rsidRDefault="00B36AD3" w:rsidP="00B36AD3">
      <w:pPr>
        <w:numPr>
          <w:ilvl w:val="0"/>
          <w:numId w:val="147"/>
        </w:numPr>
        <w:suppressAutoHyphens w:val="0"/>
        <w:autoSpaceDE w:val="0"/>
        <w:autoSpaceDN w:val="0"/>
        <w:adjustRightInd w:val="0"/>
        <w:spacing w:before="0" w:after="0" w:line="360" w:lineRule="auto"/>
        <w:jc w:val="left"/>
        <w:rPr>
          <w:rFonts w:ascii="Arial" w:hAnsi="Arial" w:cs="Arial"/>
          <w:b w:val="0"/>
          <w:color w:val="000000"/>
          <w:sz w:val="24"/>
        </w:rPr>
      </w:pPr>
      <w:r w:rsidRPr="00B36AD3">
        <w:rPr>
          <w:rFonts w:ascii="Arial" w:hAnsi="Arial" w:cs="Arial"/>
          <w:b w:val="0"/>
          <w:color w:val="000000"/>
          <w:sz w:val="24"/>
        </w:rPr>
        <w:t xml:space="preserve">Opis wdrożonej innowacji wewnątrz przedsiębiorstwa (krótko: co wdrożono, </w:t>
      </w:r>
      <w:r w:rsidR="00762078">
        <w:rPr>
          <w:rFonts w:ascii="Arial" w:hAnsi="Arial" w:cs="Arial"/>
          <w:b w:val="0"/>
          <w:color w:val="000000"/>
          <w:sz w:val="24"/>
        </w:rPr>
        <w:br/>
      </w:r>
      <w:r w:rsidRPr="00B36AD3">
        <w:rPr>
          <w:rFonts w:ascii="Arial" w:hAnsi="Arial" w:cs="Arial"/>
          <w:b w:val="0"/>
          <w:color w:val="000000"/>
          <w:sz w:val="24"/>
        </w:rPr>
        <w:t>w jakim obszarze: produkt/usługa/</w:t>
      </w:r>
      <w:r w:rsidR="00762078">
        <w:rPr>
          <w:rFonts w:ascii="Arial" w:hAnsi="Arial" w:cs="Arial"/>
          <w:b w:val="0"/>
          <w:color w:val="000000"/>
          <w:sz w:val="24"/>
        </w:rPr>
        <w:t xml:space="preserve"> </w:t>
      </w:r>
      <w:r w:rsidRPr="00B36AD3">
        <w:rPr>
          <w:rFonts w:ascii="Arial" w:hAnsi="Arial" w:cs="Arial"/>
          <w:b w:val="0"/>
          <w:color w:val="000000"/>
          <w:sz w:val="24"/>
        </w:rPr>
        <w:t>proces/</w:t>
      </w:r>
      <w:r w:rsidR="00762078">
        <w:rPr>
          <w:rFonts w:ascii="Arial" w:hAnsi="Arial" w:cs="Arial"/>
          <w:b w:val="0"/>
          <w:color w:val="000000"/>
          <w:sz w:val="24"/>
        </w:rPr>
        <w:t xml:space="preserve"> </w:t>
      </w:r>
      <w:r w:rsidRPr="00B36AD3">
        <w:rPr>
          <w:rFonts w:ascii="Arial" w:hAnsi="Arial" w:cs="Arial"/>
          <w:b w:val="0"/>
          <w:color w:val="000000"/>
          <w:sz w:val="24"/>
        </w:rPr>
        <w:t>organizacja/</w:t>
      </w:r>
      <w:r w:rsidR="00762078">
        <w:rPr>
          <w:rFonts w:ascii="Arial" w:hAnsi="Arial" w:cs="Arial"/>
          <w:b w:val="0"/>
          <w:color w:val="000000"/>
          <w:sz w:val="24"/>
        </w:rPr>
        <w:t xml:space="preserve"> </w:t>
      </w:r>
      <w:r w:rsidRPr="00B36AD3">
        <w:rPr>
          <w:rFonts w:ascii="Arial" w:hAnsi="Arial" w:cs="Arial"/>
          <w:b w:val="0"/>
          <w:color w:val="000000"/>
          <w:sz w:val="24"/>
        </w:rPr>
        <w:t>marketing/</w:t>
      </w:r>
      <w:r w:rsidR="00762078">
        <w:rPr>
          <w:rFonts w:ascii="Arial" w:hAnsi="Arial" w:cs="Arial"/>
          <w:b w:val="0"/>
          <w:color w:val="000000"/>
          <w:sz w:val="24"/>
        </w:rPr>
        <w:t xml:space="preserve"> </w:t>
      </w:r>
      <w:r w:rsidRPr="00B36AD3">
        <w:rPr>
          <w:rFonts w:ascii="Arial" w:hAnsi="Arial" w:cs="Arial"/>
          <w:b w:val="0"/>
          <w:color w:val="000000"/>
          <w:sz w:val="24"/>
        </w:rPr>
        <w:t>IT)</w:t>
      </w:r>
      <w:r w:rsidR="00762078">
        <w:rPr>
          <w:rFonts w:ascii="Arial" w:hAnsi="Arial" w:cs="Arial"/>
          <w:b w:val="0"/>
          <w:color w:val="000000"/>
          <w:sz w:val="24"/>
        </w:rPr>
        <w:t>,</w:t>
      </w:r>
    </w:p>
    <w:p w14:paraId="66A5893E" w14:textId="155FBC83" w:rsidR="00762078" w:rsidRPr="002D52CA" w:rsidRDefault="00762078" w:rsidP="00687547">
      <w:pPr>
        <w:pStyle w:val="Akapitzlist"/>
        <w:numPr>
          <w:ilvl w:val="0"/>
          <w:numId w:val="252"/>
        </w:numPr>
        <w:suppressAutoHyphens w:val="0"/>
        <w:autoSpaceDE w:val="0"/>
        <w:autoSpaceDN w:val="0"/>
        <w:adjustRightInd w:val="0"/>
        <w:spacing w:before="0" w:after="0" w:line="360" w:lineRule="auto"/>
        <w:ind w:left="426"/>
        <w:jc w:val="left"/>
        <w:rPr>
          <w:rFonts w:ascii="Arial" w:hAnsi="Arial" w:cs="Arial"/>
          <w:b w:val="0"/>
          <w:color w:val="000000"/>
          <w:sz w:val="24"/>
        </w:rPr>
      </w:pPr>
      <w:r w:rsidRPr="002D52CA">
        <w:rPr>
          <w:rFonts w:ascii="Arial" w:hAnsi="Arial" w:cs="Arial"/>
          <w:b w:val="0"/>
          <w:color w:val="000000"/>
          <w:sz w:val="24"/>
        </w:rPr>
        <w:t>Zakres informacji objętych Protokołem odbioru:</w:t>
      </w:r>
    </w:p>
    <w:p w14:paraId="4F3BE92B" w14:textId="77777777" w:rsidR="000C6D8D" w:rsidRDefault="000C6D8D" w:rsidP="000C6D8D">
      <w:pPr>
        <w:numPr>
          <w:ilvl w:val="0"/>
          <w:numId w:val="148"/>
        </w:numPr>
        <w:suppressAutoHyphens w:val="0"/>
        <w:autoSpaceDE w:val="0"/>
        <w:autoSpaceDN w:val="0"/>
        <w:adjustRightInd w:val="0"/>
        <w:spacing w:before="0" w:after="0" w:line="360" w:lineRule="auto"/>
        <w:jc w:val="left"/>
        <w:rPr>
          <w:rFonts w:ascii="Arial" w:hAnsi="Arial" w:cs="Arial"/>
          <w:b w:val="0"/>
          <w:color w:val="000000"/>
          <w:sz w:val="24"/>
        </w:rPr>
      </w:pPr>
      <w:r>
        <w:rPr>
          <w:rFonts w:ascii="Arial" w:hAnsi="Arial" w:cs="Arial"/>
          <w:b w:val="0"/>
          <w:color w:val="000000"/>
          <w:sz w:val="24"/>
        </w:rPr>
        <w:t xml:space="preserve">Identyfikacja stron: </w:t>
      </w:r>
    </w:p>
    <w:p w14:paraId="1029146F" w14:textId="77777777" w:rsidR="000C6D8D" w:rsidRDefault="003B1D24" w:rsidP="000C6D8D">
      <w:pPr>
        <w:pStyle w:val="Akapitzlist"/>
        <w:numPr>
          <w:ilvl w:val="0"/>
          <w:numId w:val="151"/>
        </w:numPr>
        <w:suppressAutoHyphens w:val="0"/>
        <w:autoSpaceDE w:val="0"/>
        <w:autoSpaceDN w:val="0"/>
        <w:adjustRightInd w:val="0"/>
        <w:spacing w:before="0" w:after="0" w:line="360" w:lineRule="auto"/>
        <w:jc w:val="left"/>
        <w:rPr>
          <w:rFonts w:ascii="Arial" w:hAnsi="Arial" w:cs="Arial"/>
          <w:b w:val="0"/>
          <w:color w:val="000000"/>
          <w:sz w:val="24"/>
        </w:rPr>
      </w:pPr>
      <w:r w:rsidRPr="000C6D8D">
        <w:rPr>
          <w:rFonts w:ascii="Arial" w:hAnsi="Arial" w:cs="Arial"/>
          <w:b w:val="0"/>
          <w:color w:val="000000"/>
          <w:sz w:val="24"/>
        </w:rPr>
        <w:lastRenderedPageBreak/>
        <w:t>pełna nazwa przedsiębiorstwa, NIP, adres siedziby</w:t>
      </w:r>
      <w:r w:rsidR="000C6D8D" w:rsidRPr="000C6D8D">
        <w:rPr>
          <w:rFonts w:ascii="Arial" w:hAnsi="Arial" w:cs="Arial"/>
          <w:b w:val="0"/>
          <w:color w:val="000000"/>
          <w:sz w:val="24"/>
        </w:rPr>
        <w:t xml:space="preserve">, </w:t>
      </w:r>
      <w:r w:rsidRPr="000C6D8D">
        <w:rPr>
          <w:rFonts w:ascii="Arial" w:hAnsi="Arial" w:cs="Arial"/>
          <w:b w:val="0"/>
          <w:color w:val="000000"/>
          <w:sz w:val="24"/>
        </w:rPr>
        <w:t>imię i nazwisko osoby upoważnionej do odbioru po stronie przedsiębiorstwa + stanowisko</w:t>
      </w:r>
      <w:r w:rsidR="000C6D8D" w:rsidRPr="000C6D8D">
        <w:rPr>
          <w:rFonts w:ascii="Arial" w:hAnsi="Arial" w:cs="Arial"/>
          <w:b w:val="0"/>
          <w:color w:val="000000"/>
          <w:sz w:val="24"/>
        </w:rPr>
        <w:t xml:space="preserve"> oraz </w:t>
      </w:r>
    </w:p>
    <w:p w14:paraId="674ADE5C" w14:textId="0C17A82B" w:rsidR="000C6D8D" w:rsidRDefault="003B1D24" w:rsidP="000C6D8D">
      <w:pPr>
        <w:pStyle w:val="Akapitzlist"/>
        <w:numPr>
          <w:ilvl w:val="0"/>
          <w:numId w:val="151"/>
        </w:numPr>
        <w:suppressAutoHyphens w:val="0"/>
        <w:autoSpaceDE w:val="0"/>
        <w:autoSpaceDN w:val="0"/>
        <w:adjustRightInd w:val="0"/>
        <w:spacing w:before="0" w:after="0" w:line="360" w:lineRule="auto"/>
        <w:jc w:val="left"/>
        <w:rPr>
          <w:rFonts w:ascii="Arial" w:hAnsi="Arial" w:cs="Arial"/>
          <w:b w:val="0"/>
          <w:color w:val="000000"/>
          <w:sz w:val="24"/>
        </w:rPr>
      </w:pPr>
      <w:r w:rsidRPr="000C6D8D">
        <w:rPr>
          <w:rFonts w:ascii="Arial" w:hAnsi="Arial" w:cs="Arial"/>
          <w:b w:val="0"/>
          <w:color w:val="000000"/>
          <w:sz w:val="24"/>
        </w:rPr>
        <w:t xml:space="preserve">nazwa </w:t>
      </w:r>
      <w:r w:rsidR="000C6D8D" w:rsidRPr="000C6D8D">
        <w:rPr>
          <w:rFonts w:ascii="Arial" w:hAnsi="Arial" w:cs="Arial"/>
          <w:b w:val="0"/>
          <w:color w:val="000000"/>
          <w:sz w:val="24"/>
        </w:rPr>
        <w:t xml:space="preserve">pełna nazwa </w:t>
      </w:r>
      <w:r w:rsidRPr="000C6D8D">
        <w:rPr>
          <w:rFonts w:ascii="Arial" w:hAnsi="Arial" w:cs="Arial"/>
          <w:b w:val="0"/>
          <w:color w:val="000000"/>
          <w:sz w:val="24"/>
        </w:rPr>
        <w:t>Wykonawcy</w:t>
      </w:r>
      <w:r w:rsidR="000C6D8D" w:rsidRPr="000C6D8D">
        <w:rPr>
          <w:rFonts w:ascii="Arial" w:hAnsi="Arial" w:cs="Arial"/>
          <w:b w:val="0"/>
          <w:color w:val="000000"/>
          <w:sz w:val="24"/>
        </w:rPr>
        <w:t>, NIP, adres siedziby, imię i nazwisko osoby upoważnionej do przekazania po stronie Wykonawcy + stanowisko</w:t>
      </w:r>
      <w:r w:rsidR="00D43BFD">
        <w:rPr>
          <w:rFonts w:ascii="Arial" w:hAnsi="Arial" w:cs="Arial"/>
          <w:b w:val="0"/>
          <w:color w:val="000000"/>
          <w:sz w:val="24"/>
        </w:rPr>
        <w:t>,</w:t>
      </w:r>
      <w:r w:rsidRPr="000C6D8D">
        <w:rPr>
          <w:rFonts w:ascii="Arial" w:hAnsi="Arial" w:cs="Arial"/>
          <w:b w:val="0"/>
          <w:color w:val="000000"/>
          <w:sz w:val="24"/>
        </w:rPr>
        <w:t xml:space="preserve"> </w:t>
      </w:r>
    </w:p>
    <w:p w14:paraId="59059B1A" w14:textId="029B418E" w:rsidR="003B1D24" w:rsidRPr="000C6D8D" w:rsidRDefault="003B1D24" w:rsidP="000C6D8D">
      <w:pPr>
        <w:pStyle w:val="Akapitzlist"/>
        <w:numPr>
          <w:ilvl w:val="0"/>
          <w:numId w:val="151"/>
        </w:numPr>
        <w:suppressAutoHyphens w:val="0"/>
        <w:autoSpaceDE w:val="0"/>
        <w:autoSpaceDN w:val="0"/>
        <w:adjustRightInd w:val="0"/>
        <w:spacing w:before="0" w:after="0" w:line="360" w:lineRule="auto"/>
        <w:jc w:val="left"/>
        <w:rPr>
          <w:rFonts w:ascii="Arial" w:hAnsi="Arial" w:cs="Arial"/>
          <w:b w:val="0"/>
          <w:color w:val="000000"/>
          <w:sz w:val="24"/>
        </w:rPr>
      </w:pPr>
      <w:r w:rsidRPr="000C6D8D">
        <w:rPr>
          <w:rFonts w:ascii="Arial" w:hAnsi="Arial" w:cs="Arial"/>
          <w:b w:val="0"/>
          <w:color w:val="000000"/>
          <w:sz w:val="24"/>
        </w:rPr>
        <w:t>imię i nazwisko doradcy realizując</w:t>
      </w:r>
      <w:r w:rsidR="000C6D8D">
        <w:rPr>
          <w:rFonts w:ascii="Arial" w:hAnsi="Arial" w:cs="Arial"/>
          <w:b w:val="0"/>
          <w:color w:val="000000"/>
          <w:sz w:val="24"/>
        </w:rPr>
        <w:t xml:space="preserve">ego </w:t>
      </w:r>
      <w:r w:rsidRPr="000C6D8D">
        <w:rPr>
          <w:rFonts w:ascii="Arial" w:hAnsi="Arial" w:cs="Arial"/>
          <w:b w:val="0"/>
          <w:color w:val="000000"/>
          <w:sz w:val="24"/>
        </w:rPr>
        <w:t>usługę</w:t>
      </w:r>
      <w:r w:rsidR="00D43BFD">
        <w:rPr>
          <w:rFonts w:ascii="Arial" w:hAnsi="Arial" w:cs="Arial"/>
          <w:b w:val="0"/>
          <w:color w:val="000000"/>
          <w:sz w:val="24"/>
        </w:rPr>
        <w:t>,</w:t>
      </w:r>
    </w:p>
    <w:p w14:paraId="6F51FAFC" w14:textId="77777777" w:rsidR="000C6D8D" w:rsidRDefault="000C6D8D" w:rsidP="003B1D24">
      <w:pPr>
        <w:numPr>
          <w:ilvl w:val="0"/>
          <w:numId w:val="149"/>
        </w:numPr>
        <w:suppressAutoHyphens w:val="0"/>
        <w:autoSpaceDE w:val="0"/>
        <w:autoSpaceDN w:val="0"/>
        <w:adjustRightInd w:val="0"/>
        <w:spacing w:before="0" w:after="0" w:line="360" w:lineRule="auto"/>
        <w:jc w:val="left"/>
        <w:rPr>
          <w:rFonts w:ascii="Arial" w:hAnsi="Arial" w:cs="Arial"/>
          <w:b w:val="0"/>
          <w:color w:val="000000"/>
          <w:sz w:val="24"/>
        </w:rPr>
      </w:pPr>
      <w:r>
        <w:rPr>
          <w:rFonts w:ascii="Arial" w:hAnsi="Arial" w:cs="Arial"/>
          <w:b w:val="0"/>
          <w:color w:val="000000"/>
          <w:sz w:val="24"/>
        </w:rPr>
        <w:t>Identyfikacja usługi:</w:t>
      </w:r>
    </w:p>
    <w:p w14:paraId="74EAC991" w14:textId="77777777" w:rsidR="00372788" w:rsidRDefault="003B1D24" w:rsidP="00372788">
      <w:pPr>
        <w:pStyle w:val="Akapitzlist"/>
        <w:numPr>
          <w:ilvl w:val="0"/>
          <w:numId w:val="152"/>
        </w:numPr>
        <w:suppressAutoHyphens w:val="0"/>
        <w:autoSpaceDE w:val="0"/>
        <w:autoSpaceDN w:val="0"/>
        <w:adjustRightInd w:val="0"/>
        <w:spacing w:before="0" w:after="0" w:line="360" w:lineRule="auto"/>
        <w:jc w:val="left"/>
        <w:rPr>
          <w:rFonts w:ascii="Arial" w:hAnsi="Arial" w:cs="Arial"/>
          <w:b w:val="0"/>
          <w:color w:val="000000"/>
          <w:sz w:val="24"/>
        </w:rPr>
      </w:pPr>
      <w:r w:rsidRPr="00372788">
        <w:rPr>
          <w:rFonts w:ascii="Arial" w:hAnsi="Arial" w:cs="Arial"/>
          <w:b w:val="0"/>
          <w:color w:val="000000"/>
          <w:sz w:val="24"/>
        </w:rPr>
        <w:t>uszczegółowienie usługi (np. Doradztwo AI – pakiet 16 h</w:t>
      </w:r>
      <w:r w:rsidR="00886FE6" w:rsidRPr="00372788">
        <w:rPr>
          <w:rFonts w:ascii="Arial" w:hAnsi="Arial" w:cs="Arial"/>
          <w:b w:val="0"/>
          <w:color w:val="000000"/>
          <w:sz w:val="24"/>
        </w:rPr>
        <w:t>) ze wskazaniem źró</w:t>
      </w:r>
      <w:r w:rsidR="00372788" w:rsidRPr="00372788">
        <w:rPr>
          <w:rFonts w:ascii="Arial" w:hAnsi="Arial" w:cs="Arial"/>
          <w:b w:val="0"/>
          <w:color w:val="000000"/>
          <w:sz w:val="24"/>
        </w:rPr>
        <w:t>dła finansowania oraz nazwą i numerem projektu</w:t>
      </w:r>
      <w:r w:rsidR="00372788">
        <w:rPr>
          <w:rFonts w:ascii="Arial" w:hAnsi="Arial" w:cs="Arial"/>
          <w:b w:val="0"/>
          <w:color w:val="000000"/>
          <w:sz w:val="24"/>
        </w:rPr>
        <w:t>,</w:t>
      </w:r>
    </w:p>
    <w:p w14:paraId="21BD1BD6" w14:textId="0282E012" w:rsidR="007D5552" w:rsidRPr="007D5552" w:rsidRDefault="007D5552" w:rsidP="007D5552">
      <w:pPr>
        <w:pStyle w:val="Akapitzlist"/>
        <w:numPr>
          <w:ilvl w:val="0"/>
          <w:numId w:val="154"/>
        </w:numPr>
        <w:suppressAutoHyphens w:val="0"/>
        <w:autoSpaceDE w:val="0"/>
        <w:autoSpaceDN w:val="0"/>
        <w:adjustRightInd w:val="0"/>
        <w:spacing w:before="0" w:after="0" w:line="360" w:lineRule="auto"/>
        <w:jc w:val="left"/>
        <w:rPr>
          <w:rFonts w:ascii="Arial" w:hAnsi="Arial" w:cs="Arial"/>
          <w:b w:val="0"/>
          <w:color w:val="000000"/>
          <w:sz w:val="24"/>
        </w:rPr>
      </w:pPr>
      <w:r w:rsidRPr="007D5552">
        <w:rPr>
          <w:rFonts w:ascii="Arial" w:hAnsi="Arial" w:cs="Arial"/>
          <w:b w:val="0"/>
          <w:color w:val="000000"/>
          <w:sz w:val="24"/>
        </w:rPr>
        <w:t>Potwierdzenie wykonania i jakości</w:t>
      </w:r>
      <w:r w:rsidR="00BB10D6">
        <w:rPr>
          <w:rFonts w:ascii="Arial" w:hAnsi="Arial" w:cs="Arial"/>
          <w:b w:val="0"/>
          <w:color w:val="000000"/>
          <w:sz w:val="24"/>
        </w:rPr>
        <w:t>:</w:t>
      </w:r>
    </w:p>
    <w:p w14:paraId="34F78006" w14:textId="3F1AA012" w:rsidR="00BB10D6" w:rsidRDefault="00BB10D6" w:rsidP="00BB10D6">
      <w:pPr>
        <w:numPr>
          <w:ilvl w:val="0"/>
          <w:numId w:val="155"/>
        </w:numPr>
        <w:tabs>
          <w:tab w:val="clear" w:pos="720"/>
          <w:tab w:val="num" w:pos="1560"/>
        </w:tabs>
        <w:suppressAutoHyphens w:val="0"/>
        <w:autoSpaceDE w:val="0"/>
        <w:autoSpaceDN w:val="0"/>
        <w:adjustRightInd w:val="0"/>
        <w:spacing w:before="0" w:after="0" w:line="360" w:lineRule="auto"/>
        <w:ind w:left="1418"/>
        <w:jc w:val="left"/>
        <w:rPr>
          <w:rFonts w:ascii="Arial" w:hAnsi="Arial" w:cs="Arial"/>
          <w:b w:val="0"/>
          <w:color w:val="000000"/>
          <w:sz w:val="24"/>
        </w:rPr>
      </w:pPr>
      <w:r>
        <w:rPr>
          <w:rFonts w:ascii="Arial" w:hAnsi="Arial" w:cs="Arial"/>
          <w:b w:val="0"/>
          <w:color w:val="000000"/>
          <w:sz w:val="24"/>
        </w:rPr>
        <w:t>oświadczenie przedsiębiorstwa o wdrożeniu innowacji w obszarze: produktu/ usługi/ procesu/ organizacji/ marketingu/ technologii/ IT oraz 2-3 zdaniowy opis co zostało wdrożone, data wdrożenia,</w:t>
      </w:r>
    </w:p>
    <w:p w14:paraId="61250150" w14:textId="6A861599" w:rsidR="007D5552" w:rsidRDefault="007D5552" w:rsidP="00BB10D6">
      <w:pPr>
        <w:numPr>
          <w:ilvl w:val="0"/>
          <w:numId w:val="155"/>
        </w:numPr>
        <w:tabs>
          <w:tab w:val="clear" w:pos="720"/>
          <w:tab w:val="num" w:pos="1560"/>
        </w:tabs>
        <w:suppressAutoHyphens w:val="0"/>
        <w:autoSpaceDE w:val="0"/>
        <w:autoSpaceDN w:val="0"/>
        <w:adjustRightInd w:val="0"/>
        <w:spacing w:before="0" w:after="0" w:line="360" w:lineRule="auto"/>
        <w:ind w:left="1418"/>
        <w:jc w:val="left"/>
        <w:rPr>
          <w:rFonts w:ascii="Arial" w:hAnsi="Arial" w:cs="Arial"/>
          <w:b w:val="0"/>
          <w:color w:val="000000"/>
          <w:sz w:val="24"/>
        </w:rPr>
      </w:pPr>
      <w:r w:rsidRPr="007D5552">
        <w:rPr>
          <w:rFonts w:ascii="Arial" w:hAnsi="Arial" w:cs="Arial"/>
          <w:b w:val="0"/>
          <w:color w:val="000000"/>
          <w:sz w:val="24"/>
        </w:rPr>
        <w:t>oświadczenie przedsiębiorstwa</w:t>
      </w:r>
      <w:r w:rsidR="00BB10D6">
        <w:rPr>
          <w:rFonts w:ascii="Arial" w:hAnsi="Arial" w:cs="Arial"/>
          <w:b w:val="0"/>
          <w:color w:val="000000"/>
          <w:sz w:val="24"/>
        </w:rPr>
        <w:t xml:space="preserve"> potwierdzające jakość usługi doradczej (w przypadku braku uwag wskazanie</w:t>
      </w:r>
      <w:r w:rsidRPr="007D5552">
        <w:rPr>
          <w:rFonts w:ascii="Arial" w:hAnsi="Arial" w:cs="Arial"/>
          <w:b w:val="0"/>
          <w:color w:val="000000"/>
          <w:sz w:val="24"/>
        </w:rPr>
        <w:t xml:space="preserve"> że usługa została wykonana należycie i zgodnie z uzgodnionym zakresem</w:t>
      </w:r>
      <w:r w:rsidR="00BB10D6">
        <w:rPr>
          <w:rFonts w:ascii="Arial" w:hAnsi="Arial" w:cs="Arial"/>
          <w:b w:val="0"/>
          <w:color w:val="000000"/>
          <w:sz w:val="24"/>
        </w:rPr>
        <w:t xml:space="preserve"> lub </w:t>
      </w:r>
      <w:r w:rsidRPr="007D5552">
        <w:rPr>
          <w:rFonts w:ascii="Arial" w:hAnsi="Arial" w:cs="Arial"/>
          <w:b w:val="0"/>
          <w:color w:val="000000"/>
          <w:sz w:val="24"/>
        </w:rPr>
        <w:t xml:space="preserve">ewentualne </w:t>
      </w:r>
      <w:r w:rsidR="00BB10D6">
        <w:rPr>
          <w:rFonts w:ascii="Arial" w:hAnsi="Arial" w:cs="Arial"/>
          <w:b w:val="0"/>
          <w:color w:val="000000"/>
          <w:sz w:val="24"/>
        </w:rPr>
        <w:t xml:space="preserve">wskazanie </w:t>
      </w:r>
      <w:r w:rsidRPr="007D5552">
        <w:rPr>
          <w:rFonts w:ascii="Arial" w:hAnsi="Arial" w:cs="Arial"/>
          <w:b w:val="0"/>
          <w:color w:val="000000"/>
          <w:sz w:val="24"/>
        </w:rPr>
        <w:t>uwagi przedsiębiorstwa</w:t>
      </w:r>
      <w:r w:rsidR="00BB10D6">
        <w:rPr>
          <w:rFonts w:ascii="Arial" w:hAnsi="Arial" w:cs="Arial"/>
          <w:b w:val="0"/>
          <w:color w:val="000000"/>
          <w:sz w:val="24"/>
        </w:rPr>
        <w:t>),</w:t>
      </w:r>
    </w:p>
    <w:p w14:paraId="30211FCD" w14:textId="01CDB7B8" w:rsidR="002832C9" w:rsidRDefault="002832C9" w:rsidP="002832C9">
      <w:pPr>
        <w:numPr>
          <w:ilvl w:val="0"/>
          <w:numId w:val="156"/>
        </w:numPr>
        <w:suppressAutoHyphens w:val="0"/>
        <w:autoSpaceDE w:val="0"/>
        <w:autoSpaceDN w:val="0"/>
        <w:adjustRightInd w:val="0"/>
        <w:spacing w:before="0" w:after="0" w:line="360" w:lineRule="auto"/>
        <w:jc w:val="left"/>
        <w:rPr>
          <w:rFonts w:ascii="Arial" w:hAnsi="Arial" w:cs="Arial"/>
          <w:b w:val="0"/>
          <w:color w:val="000000"/>
          <w:sz w:val="24"/>
        </w:rPr>
      </w:pPr>
      <w:r>
        <w:rPr>
          <w:rFonts w:ascii="Arial" w:hAnsi="Arial" w:cs="Arial"/>
          <w:b w:val="0"/>
          <w:color w:val="000000"/>
          <w:sz w:val="24"/>
        </w:rPr>
        <w:t>Podpisy i data:</w:t>
      </w:r>
    </w:p>
    <w:p w14:paraId="58D0CC6A" w14:textId="70149206" w:rsidR="002832C9" w:rsidRPr="002832C9" w:rsidRDefault="002832C9" w:rsidP="002832C9">
      <w:pPr>
        <w:pStyle w:val="Akapitzlist"/>
        <w:numPr>
          <w:ilvl w:val="0"/>
          <w:numId w:val="152"/>
        </w:numPr>
        <w:suppressAutoHyphens w:val="0"/>
        <w:autoSpaceDE w:val="0"/>
        <w:autoSpaceDN w:val="0"/>
        <w:adjustRightInd w:val="0"/>
        <w:spacing w:before="0" w:after="0" w:line="360" w:lineRule="auto"/>
        <w:jc w:val="left"/>
        <w:rPr>
          <w:rFonts w:ascii="Arial" w:hAnsi="Arial" w:cs="Arial"/>
          <w:b w:val="0"/>
          <w:color w:val="000000"/>
          <w:sz w:val="24"/>
        </w:rPr>
      </w:pPr>
      <w:r w:rsidRPr="002832C9">
        <w:rPr>
          <w:rFonts w:ascii="Arial" w:hAnsi="Arial" w:cs="Arial"/>
          <w:b w:val="0"/>
          <w:color w:val="000000"/>
          <w:sz w:val="24"/>
        </w:rPr>
        <w:t>data i miejscowość sporządzenia protokołu</w:t>
      </w:r>
      <w:r>
        <w:rPr>
          <w:rFonts w:ascii="Arial" w:hAnsi="Arial" w:cs="Arial"/>
          <w:b w:val="0"/>
          <w:color w:val="000000"/>
          <w:sz w:val="24"/>
        </w:rPr>
        <w:t>,</w:t>
      </w:r>
    </w:p>
    <w:p w14:paraId="5D3EDFFD" w14:textId="6032E6B7" w:rsidR="002832C9" w:rsidRPr="002832C9" w:rsidRDefault="002832C9" w:rsidP="00465DEB">
      <w:pPr>
        <w:numPr>
          <w:ilvl w:val="0"/>
          <w:numId w:val="157"/>
        </w:numPr>
        <w:suppressAutoHyphens w:val="0"/>
        <w:autoSpaceDE w:val="0"/>
        <w:autoSpaceDN w:val="0"/>
        <w:adjustRightInd w:val="0"/>
        <w:spacing w:before="0" w:after="0" w:line="360" w:lineRule="auto"/>
        <w:ind w:left="1440"/>
        <w:jc w:val="left"/>
        <w:rPr>
          <w:rFonts w:ascii="Arial" w:hAnsi="Arial" w:cs="Arial"/>
          <w:b w:val="0"/>
          <w:color w:val="000000"/>
          <w:sz w:val="24"/>
        </w:rPr>
      </w:pPr>
      <w:r w:rsidRPr="002832C9">
        <w:rPr>
          <w:rFonts w:ascii="Arial" w:hAnsi="Arial" w:cs="Arial"/>
          <w:b w:val="0"/>
          <w:color w:val="000000"/>
          <w:sz w:val="24"/>
        </w:rPr>
        <w:t>podpis doradcy / osoby upoważnionej po stronie Wykonawcy</w:t>
      </w:r>
      <w:r>
        <w:rPr>
          <w:rFonts w:ascii="Arial" w:hAnsi="Arial" w:cs="Arial"/>
          <w:b w:val="0"/>
          <w:color w:val="000000"/>
          <w:sz w:val="24"/>
        </w:rPr>
        <w:t>,</w:t>
      </w:r>
    </w:p>
    <w:p w14:paraId="5023D2D0" w14:textId="1BC9E21C" w:rsidR="002832C9" w:rsidRDefault="002832C9" w:rsidP="00465DEB">
      <w:pPr>
        <w:numPr>
          <w:ilvl w:val="0"/>
          <w:numId w:val="157"/>
        </w:numPr>
        <w:suppressAutoHyphens w:val="0"/>
        <w:autoSpaceDE w:val="0"/>
        <w:autoSpaceDN w:val="0"/>
        <w:adjustRightInd w:val="0"/>
        <w:spacing w:before="0" w:after="0" w:line="360" w:lineRule="auto"/>
        <w:ind w:left="1440"/>
        <w:jc w:val="left"/>
        <w:rPr>
          <w:rFonts w:ascii="Arial" w:hAnsi="Arial" w:cs="Arial"/>
          <w:b w:val="0"/>
          <w:color w:val="000000"/>
          <w:sz w:val="24"/>
        </w:rPr>
      </w:pPr>
      <w:r w:rsidRPr="002832C9">
        <w:rPr>
          <w:rFonts w:ascii="Arial" w:hAnsi="Arial" w:cs="Arial"/>
          <w:b w:val="0"/>
          <w:color w:val="000000"/>
          <w:sz w:val="24"/>
        </w:rPr>
        <w:t>podpis osoby upoważnionej po stronie przedsiębiorstwa</w:t>
      </w:r>
      <w:r>
        <w:rPr>
          <w:rFonts w:ascii="Arial" w:hAnsi="Arial" w:cs="Arial"/>
          <w:b w:val="0"/>
          <w:color w:val="000000"/>
          <w:sz w:val="24"/>
        </w:rPr>
        <w:t>.</w:t>
      </w:r>
    </w:p>
    <w:p w14:paraId="44D1DAE7" w14:textId="01859F1E" w:rsidR="00D758DD" w:rsidRPr="00465DEB" w:rsidRDefault="00465DEB" w:rsidP="00465DEB">
      <w:pPr>
        <w:pStyle w:val="Akapitzlist"/>
        <w:numPr>
          <w:ilvl w:val="0"/>
          <w:numId w:val="139"/>
        </w:numPr>
        <w:spacing w:before="0" w:after="0" w:line="360" w:lineRule="auto"/>
        <w:ind w:left="426"/>
        <w:jc w:val="left"/>
        <w:rPr>
          <w:rFonts w:ascii="Arial" w:hAnsi="Arial" w:cs="Arial"/>
          <w:b w:val="0"/>
          <w:color w:val="000000"/>
          <w:sz w:val="24"/>
          <w:u w:val="single"/>
        </w:rPr>
      </w:pPr>
      <w:r w:rsidRPr="00465DEB">
        <w:rPr>
          <w:rFonts w:ascii="Arial" w:hAnsi="Arial" w:cs="Arial"/>
          <w:b w:val="0"/>
          <w:color w:val="000000"/>
          <w:sz w:val="24"/>
          <w:u w:val="single"/>
        </w:rPr>
        <w:t xml:space="preserve">Wynagrodzenie za realizację usługi doradczej przysługuje Wykonawcy wyłącznie za skuteczne wdrożenie </w:t>
      </w:r>
      <w:r w:rsidRPr="00465DEB">
        <w:rPr>
          <w:rFonts w:ascii="Arial" w:hAnsi="Arial" w:cs="Arial"/>
          <w:b w:val="0"/>
          <w:bCs/>
          <w:color w:val="000000"/>
          <w:sz w:val="24"/>
          <w:u w:val="single"/>
        </w:rPr>
        <w:t>innowacji wewnątrz przedsiębiorstwa.</w:t>
      </w:r>
    </w:p>
    <w:p w14:paraId="5223EF17" w14:textId="77777777" w:rsidR="00465DEB" w:rsidRDefault="00465DEB" w:rsidP="00465DEB">
      <w:pPr>
        <w:suppressAutoHyphens w:val="0"/>
        <w:autoSpaceDE w:val="0"/>
        <w:autoSpaceDN w:val="0"/>
        <w:adjustRightInd w:val="0"/>
        <w:spacing w:before="0" w:after="0" w:line="360" w:lineRule="auto"/>
        <w:jc w:val="left"/>
        <w:rPr>
          <w:rFonts w:ascii="Arial" w:hAnsi="Arial" w:cs="Arial"/>
          <w:b w:val="0"/>
          <w:color w:val="000000"/>
          <w:sz w:val="24"/>
        </w:rPr>
      </w:pPr>
    </w:p>
    <w:p w14:paraId="49BF30D9" w14:textId="089C34B6" w:rsidR="007D5552" w:rsidRDefault="00481876" w:rsidP="00F773C0">
      <w:pPr>
        <w:suppressAutoHyphens w:val="0"/>
        <w:autoSpaceDE w:val="0"/>
        <w:autoSpaceDN w:val="0"/>
        <w:adjustRightInd w:val="0"/>
        <w:spacing w:before="0" w:after="0" w:line="360" w:lineRule="auto"/>
        <w:jc w:val="left"/>
        <w:rPr>
          <w:rFonts w:ascii="Arial" w:hAnsi="Arial" w:cs="Arial"/>
          <w:b w:val="0"/>
          <w:color w:val="000000"/>
          <w:sz w:val="24"/>
        </w:rPr>
      </w:pPr>
      <w:r>
        <w:rPr>
          <w:rFonts w:ascii="Arial" w:hAnsi="Arial" w:cs="Arial"/>
          <w:bCs/>
          <w:color w:val="000000"/>
          <w:sz w:val="24"/>
        </w:rPr>
        <w:t>Komplet d</w:t>
      </w:r>
      <w:r w:rsidR="00D758DD" w:rsidRPr="00D758DD">
        <w:rPr>
          <w:rFonts w:ascii="Arial" w:hAnsi="Arial" w:cs="Arial"/>
          <w:bCs/>
          <w:color w:val="000000"/>
          <w:sz w:val="24"/>
        </w:rPr>
        <w:t>okument</w:t>
      </w:r>
      <w:r>
        <w:rPr>
          <w:rFonts w:ascii="Arial" w:hAnsi="Arial" w:cs="Arial"/>
          <w:bCs/>
          <w:color w:val="000000"/>
          <w:sz w:val="24"/>
        </w:rPr>
        <w:t>acji</w:t>
      </w:r>
      <w:r w:rsidR="00D758DD" w:rsidRPr="00D758DD">
        <w:rPr>
          <w:rFonts w:ascii="Arial" w:hAnsi="Arial" w:cs="Arial"/>
          <w:bCs/>
          <w:color w:val="000000"/>
          <w:sz w:val="24"/>
        </w:rPr>
        <w:t xml:space="preserve"> potwierdzające</w:t>
      </w:r>
      <w:r>
        <w:rPr>
          <w:rFonts w:ascii="Arial" w:hAnsi="Arial" w:cs="Arial"/>
          <w:bCs/>
          <w:color w:val="000000"/>
          <w:sz w:val="24"/>
        </w:rPr>
        <w:t>j</w:t>
      </w:r>
      <w:r w:rsidR="00D758DD" w:rsidRPr="00D758DD">
        <w:rPr>
          <w:rFonts w:ascii="Arial" w:hAnsi="Arial" w:cs="Arial"/>
          <w:bCs/>
          <w:color w:val="000000"/>
          <w:sz w:val="24"/>
        </w:rPr>
        <w:t xml:space="preserve"> realizację usługi szkoleniowej lub doradczej Wykonawca </w:t>
      </w:r>
      <w:r w:rsidRPr="00D758DD">
        <w:rPr>
          <w:rFonts w:ascii="Arial" w:hAnsi="Arial" w:cs="Arial"/>
          <w:bCs/>
          <w:color w:val="000000"/>
          <w:sz w:val="24"/>
        </w:rPr>
        <w:t>zobowiązany</w:t>
      </w:r>
      <w:r w:rsidR="00D758DD" w:rsidRPr="00D758DD">
        <w:rPr>
          <w:rFonts w:ascii="Arial" w:hAnsi="Arial" w:cs="Arial"/>
          <w:bCs/>
          <w:color w:val="000000"/>
          <w:sz w:val="24"/>
        </w:rPr>
        <w:t xml:space="preserve"> jest przedłożyć </w:t>
      </w:r>
      <w:r>
        <w:rPr>
          <w:rFonts w:ascii="Arial" w:hAnsi="Arial" w:cs="Arial"/>
          <w:bCs/>
          <w:color w:val="000000"/>
          <w:sz w:val="24"/>
        </w:rPr>
        <w:t>Zamawiającemu w terminie nie dłuższym niż 7 dni od zakończenia każdej z usług.</w:t>
      </w:r>
    </w:p>
    <w:p w14:paraId="2B847E8B" w14:textId="77777777" w:rsidR="007D5552" w:rsidRDefault="007D5552" w:rsidP="003B1D24">
      <w:pPr>
        <w:suppressAutoHyphens w:val="0"/>
        <w:autoSpaceDE w:val="0"/>
        <w:autoSpaceDN w:val="0"/>
        <w:adjustRightInd w:val="0"/>
        <w:spacing w:before="0" w:after="0" w:line="360" w:lineRule="auto"/>
        <w:ind w:left="720"/>
        <w:jc w:val="left"/>
        <w:rPr>
          <w:rFonts w:ascii="Arial" w:hAnsi="Arial" w:cs="Arial"/>
          <w:b w:val="0"/>
          <w:color w:val="000000"/>
          <w:sz w:val="24"/>
        </w:rPr>
        <w:sectPr w:rsidR="007D5552" w:rsidSect="00063952">
          <w:pgSz w:w="11906" w:h="16838"/>
          <w:pgMar w:top="1417" w:right="1417" w:bottom="1417" w:left="1417" w:header="142" w:footer="708" w:gutter="0"/>
          <w:cols w:space="708"/>
          <w:docGrid w:linePitch="360"/>
        </w:sectPr>
      </w:pPr>
    </w:p>
    <w:p w14:paraId="26608393" w14:textId="4997FBAA" w:rsidR="00E7725A" w:rsidRDefault="00E7725A" w:rsidP="009429C1">
      <w:pPr>
        <w:pStyle w:val="Nagwek1"/>
        <w:spacing w:before="0" w:after="0" w:line="360" w:lineRule="auto"/>
        <w:jc w:val="center"/>
        <w:rPr>
          <w:rFonts w:ascii="Arial" w:hAnsi="Arial" w:cs="Arial"/>
          <w:b/>
          <w:bCs w:val="0"/>
          <w:sz w:val="24"/>
          <w:szCs w:val="24"/>
        </w:rPr>
      </w:pPr>
      <w:bookmarkStart w:id="64" w:name="_Toc221217955"/>
      <w:r w:rsidRPr="00C163D3">
        <w:rPr>
          <w:rFonts w:ascii="Arial" w:hAnsi="Arial" w:cs="Arial"/>
          <w:b/>
          <w:bCs w:val="0"/>
          <w:sz w:val="24"/>
          <w:szCs w:val="24"/>
        </w:rPr>
        <w:lastRenderedPageBreak/>
        <w:t>Załącznik nr 2 do zapytania ofertowego</w:t>
      </w:r>
      <w:r w:rsidR="00B37523" w:rsidRPr="00C163D3">
        <w:rPr>
          <w:rFonts w:ascii="Arial" w:hAnsi="Arial" w:cs="Arial"/>
          <w:b/>
          <w:bCs w:val="0"/>
          <w:sz w:val="24"/>
          <w:szCs w:val="24"/>
        </w:rPr>
        <w:br/>
      </w:r>
      <w:r w:rsidR="00B65B47" w:rsidRPr="00C163D3">
        <w:rPr>
          <w:rFonts w:ascii="Arial" w:hAnsi="Arial" w:cs="Arial"/>
          <w:b/>
          <w:bCs w:val="0"/>
          <w:sz w:val="24"/>
          <w:szCs w:val="24"/>
        </w:rPr>
        <w:t xml:space="preserve">nr </w:t>
      </w:r>
      <w:r w:rsidR="009916E1">
        <w:rPr>
          <w:rFonts w:ascii="Arial" w:hAnsi="Arial" w:cs="Arial"/>
          <w:b/>
          <w:bCs w:val="0"/>
          <w:sz w:val="24"/>
          <w:szCs w:val="24"/>
        </w:rPr>
        <w:t>01/01.05.FEPD/2026</w:t>
      </w:r>
      <w:bookmarkEnd w:id="64"/>
      <w:r w:rsidR="00897830" w:rsidRPr="00C163D3">
        <w:rPr>
          <w:rFonts w:ascii="Arial" w:hAnsi="Arial" w:cs="Arial"/>
          <w:b/>
          <w:bCs w:val="0"/>
          <w:sz w:val="24"/>
          <w:szCs w:val="24"/>
        </w:rPr>
        <w:t xml:space="preserve"> </w:t>
      </w:r>
    </w:p>
    <w:p w14:paraId="51354491" w14:textId="77777777" w:rsidR="00B1594D" w:rsidRPr="00B1594D" w:rsidRDefault="00B1594D" w:rsidP="00B1594D"/>
    <w:p w14:paraId="68C93DEC" w14:textId="47EFD60F" w:rsidR="00531071" w:rsidRPr="009429C1" w:rsidRDefault="00892ACF" w:rsidP="009429C1">
      <w:pPr>
        <w:pStyle w:val="Standard"/>
        <w:tabs>
          <w:tab w:val="left" w:pos="426"/>
        </w:tabs>
        <w:spacing w:line="360" w:lineRule="auto"/>
        <w:jc w:val="both"/>
        <w:rPr>
          <w:rFonts w:ascii="Arial" w:hAnsi="Arial" w:cs="Arial"/>
          <w:sz w:val="24"/>
          <w:szCs w:val="24"/>
        </w:rPr>
      </w:pPr>
      <w:r>
        <w:rPr>
          <w:rFonts w:ascii="Arial" w:hAnsi="Arial" w:cs="Arial"/>
          <w:sz w:val="24"/>
          <w:szCs w:val="24"/>
        </w:rPr>
        <w:t>Wykonawca</w:t>
      </w:r>
      <w:r w:rsidR="0006687D">
        <w:rPr>
          <w:rStyle w:val="Odwoanieprzypisudolnego"/>
          <w:rFonts w:ascii="Arial" w:hAnsi="Arial" w:cs="Arial"/>
          <w:sz w:val="24"/>
          <w:szCs w:val="24"/>
        </w:rPr>
        <w:footnoteReference w:id="12"/>
      </w:r>
      <w:r>
        <w:rPr>
          <w:rFonts w:ascii="Arial" w:hAnsi="Arial" w:cs="Arial"/>
          <w:sz w:val="24"/>
          <w:szCs w:val="24"/>
        </w:rPr>
        <w:t>:</w:t>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t xml:space="preserve">    </w:t>
      </w:r>
    </w:p>
    <w:p w14:paraId="45D9D808" w14:textId="562FB80C" w:rsidR="00892ACF" w:rsidRPr="009429C1" w:rsidRDefault="00892ACF" w:rsidP="00892ACF">
      <w:pPr>
        <w:pStyle w:val="Standard"/>
        <w:tabs>
          <w:tab w:val="left" w:pos="426"/>
        </w:tabs>
        <w:spacing w:line="360" w:lineRule="auto"/>
        <w:rPr>
          <w:rFonts w:ascii="Arial" w:hAnsi="Arial" w:cs="Arial"/>
          <w:sz w:val="24"/>
          <w:szCs w:val="24"/>
        </w:rPr>
      </w:pPr>
      <w:r w:rsidRPr="009429C1">
        <w:rPr>
          <w:rFonts w:ascii="Arial" w:hAnsi="Arial" w:cs="Arial"/>
          <w:sz w:val="24"/>
          <w:szCs w:val="24"/>
        </w:rPr>
        <w:t>/nazwa i adres oferenta/</w:t>
      </w:r>
      <w:r>
        <w:rPr>
          <w:rFonts w:ascii="Arial" w:hAnsi="Arial" w:cs="Arial"/>
          <w:sz w:val="24"/>
          <w:szCs w:val="24"/>
        </w:rPr>
        <w:t xml:space="preserve"> </w:t>
      </w:r>
      <w:r w:rsidR="00531071" w:rsidRPr="009429C1">
        <w:rPr>
          <w:rFonts w:ascii="Arial" w:hAnsi="Arial" w:cs="Arial"/>
          <w:sz w:val="24"/>
          <w:szCs w:val="24"/>
        </w:rPr>
        <w:t>……………………………</w:t>
      </w:r>
      <w:r w:rsidR="00F13850" w:rsidRPr="009429C1">
        <w:rPr>
          <w:rFonts w:ascii="Arial" w:hAnsi="Arial" w:cs="Arial"/>
          <w:sz w:val="24"/>
          <w:szCs w:val="24"/>
        </w:rPr>
        <w:t>….</w:t>
      </w:r>
      <w:r w:rsidR="00531071" w:rsidRPr="009429C1">
        <w:rPr>
          <w:rFonts w:ascii="Arial" w:hAnsi="Arial" w:cs="Arial"/>
          <w:sz w:val="24"/>
          <w:szCs w:val="24"/>
        </w:rPr>
        <w:t>……</w:t>
      </w:r>
      <w:r w:rsidR="0088778E" w:rsidRPr="009429C1">
        <w:rPr>
          <w:rFonts w:ascii="Arial" w:hAnsi="Arial" w:cs="Arial"/>
          <w:sz w:val="24"/>
          <w:szCs w:val="24"/>
        </w:rPr>
        <w:t>..</w:t>
      </w:r>
      <w:r w:rsidR="00531071" w:rsidRPr="009429C1">
        <w:rPr>
          <w:rFonts w:ascii="Arial" w:hAnsi="Arial" w:cs="Arial"/>
          <w:sz w:val="24"/>
          <w:szCs w:val="24"/>
        </w:rPr>
        <w:t>..</w:t>
      </w:r>
      <w:r w:rsidR="002B58B2" w:rsidRPr="009429C1">
        <w:rPr>
          <w:rFonts w:ascii="Arial" w:hAnsi="Arial" w:cs="Arial"/>
          <w:sz w:val="24"/>
          <w:szCs w:val="24"/>
        </w:rPr>
        <w:t xml:space="preserve">     </w:t>
      </w:r>
    </w:p>
    <w:p w14:paraId="0912B92B" w14:textId="334DB949" w:rsidR="00F13850" w:rsidRPr="009429C1" w:rsidRDefault="00892ACF" w:rsidP="00892ACF">
      <w:pPr>
        <w:pStyle w:val="Zwykytekst1"/>
        <w:spacing w:line="360" w:lineRule="auto"/>
        <w:contextualSpacing/>
        <w:rPr>
          <w:rFonts w:ascii="Arial" w:hAnsi="Arial" w:cs="Arial"/>
          <w:sz w:val="24"/>
          <w:szCs w:val="24"/>
        </w:rPr>
      </w:pPr>
      <w:r>
        <w:rPr>
          <w:rFonts w:ascii="Arial" w:hAnsi="Arial" w:cs="Arial"/>
          <w:sz w:val="24"/>
          <w:szCs w:val="24"/>
        </w:rPr>
        <w:t>/N</w:t>
      </w:r>
      <w:r w:rsidR="00F13850" w:rsidRPr="009429C1">
        <w:rPr>
          <w:rFonts w:ascii="Arial" w:hAnsi="Arial" w:cs="Arial"/>
          <w:sz w:val="24"/>
          <w:szCs w:val="24"/>
        </w:rPr>
        <w:t>umer telefonu</w:t>
      </w:r>
      <w:r>
        <w:rPr>
          <w:rFonts w:ascii="Arial" w:hAnsi="Arial" w:cs="Arial"/>
          <w:sz w:val="24"/>
          <w:szCs w:val="24"/>
        </w:rPr>
        <w:t>/</w:t>
      </w:r>
      <w:r w:rsidR="00F13850" w:rsidRPr="009429C1">
        <w:rPr>
          <w:rFonts w:ascii="Arial" w:hAnsi="Arial" w:cs="Arial"/>
          <w:sz w:val="24"/>
          <w:szCs w:val="24"/>
        </w:rPr>
        <w:t xml:space="preserve"> …………</w:t>
      </w:r>
      <w:r>
        <w:rPr>
          <w:rFonts w:ascii="Arial" w:hAnsi="Arial" w:cs="Arial"/>
          <w:sz w:val="24"/>
          <w:szCs w:val="24"/>
        </w:rPr>
        <w:t>……………………………...</w:t>
      </w:r>
      <w:r w:rsidR="00F13850" w:rsidRPr="009429C1">
        <w:rPr>
          <w:rFonts w:ascii="Arial" w:hAnsi="Arial" w:cs="Arial"/>
          <w:sz w:val="24"/>
          <w:szCs w:val="24"/>
        </w:rPr>
        <w:t>………</w:t>
      </w:r>
    </w:p>
    <w:p w14:paraId="2E2A16D3" w14:textId="57B13CDE" w:rsidR="00F13850" w:rsidRPr="009429C1" w:rsidRDefault="00892ACF" w:rsidP="00892ACF">
      <w:pPr>
        <w:pStyle w:val="Zwykytekst1"/>
        <w:spacing w:line="360" w:lineRule="auto"/>
        <w:contextualSpacing/>
        <w:rPr>
          <w:rFonts w:ascii="Arial" w:hAnsi="Arial" w:cs="Arial"/>
          <w:sz w:val="24"/>
          <w:szCs w:val="24"/>
        </w:rPr>
      </w:pPr>
      <w:r>
        <w:rPr>
          <w:rFonts w:ascii="Arial" w:hAnsi="Arial" w:cs="Arial"/>
          <w:sz w:val="24"/>
          <w:szCs w:val="24"/>
        </w:rPr>
        <w:t>/</w:t>
      </w:r>
      <w:r w:rsidR="00F13850" w:rsidRPr="009429C1">
        <w:rPr>
          <w:rFonts w:ascii="Arial" w:hAnsi="Arial" w:cs="Arial"/>
          <w:sz w:val="24"/>
          <w:szCs w:val="24"/>
        </w:rPr>
        <w:t>NIP</w:t>
      </w:r>
      <w:r>
        <w:rPr>
          <w:rFonts w:ascii="Arial" w:hAnsi="Arial" w:cs="Arial"/>
          <w:sz w:val="24"/>
          <w:szCs w:val="24"/>
        </w:rPr>
        <w:t>/ ………………………………………………………………..</w:t>
      </w:r>
      <w:r w:rsidR="00F13850" w:rsidRPr="009429C1">
        <w:rPr>
          <w:rFonts w:ascii="Arial" w:hAnsi="Arial" w:cs="Arial"/>
          <w:sz w:val="24"/>
          <w:szCs w:val="24"/>
        </w:rPr>
        <w:tab/>
      </w:r>
      <w:r w:rsidR="00F13850" w:rsidRPr="009429C1">
        <w:rPr>
          <w:rFonts w:ascii="Arial" w:hAnsi="Arial" w:cs="Arial"/>
          <w:sz w:val="24"/>
          <w:szCs w:val="24"/>
        </w:rPr>
        <w:tab/>
      </w:r>
    </w:p>
    <w:p w14:paraId="4E2FDF27" w14:textId="219AAE88" w:rsidR="00F13850" w:rsidRPr="009429C1" w:rsidRDefault="00892ACF" w:rsidP="00892ACF">
      <w:pPr>
        <w:pStyle w:val="Zwykytekst1"/>
        <w:spacing w:line="360" w:lineRule="auto"/>
        <w:contextualSpacing/>
        <w:rPr>
          <w:rFonts w:ascii="Arial" w:hAnsi="Arial" w:cs="Arial"/>
          <w:sz w:val="24"/>
          <w:szCs w:val="24"/>
        </w:rPr>
      </w:pPr>
      <w:r>
        <w:rPr>
          <w:rFonts w:ascii="Arial" w:hAnsi="Arial" w:cs="Arial"/>
          <w:sz w:val="24"/>
          <w:szCs w:val="24"/>
        </w:rPr>
        <w:t>/</w:t>
      </w:r>
      <w:r w:rsidR="00F13850" w:rsidRPr="009429C1">
        <w:rPr>
          <w:rFonts w:ascii="Arial" w:hAnsi="Arial" w:cs="Arial"/>
          <w:sz w:val="24"/>
          <w:szCs w:val="24"/>
        </w:rPr>
        <w:t>e-mail</w:t>
      </w:r>
      <w:r>
        <w:rPr>
          <w:rFonts w:ascii="Arial" w:hAnsi="Arial" w:cs="Arial"/>
          <w:sz w:val="24"/>
          <w:szCs w:val="24"/>
        </w:rPr>
        <w:t>/ …………………………………………………………….</w:t>
      </w:r>
      <w:r w:rsidR="00F13850" w:rsidRPr="009429C1">
        <w:rPr>
          <w:rFonts w:ascii="Arial" w:hAnsi="Arial" w:cs="Arial"/>
          <w:sz w:val="24"/>
          <w:szCs w:val="24"/>
        </w:rPr>
        <w:tab/>
      </w:r>
      <w:r w:rsidR="00F13850" w:rsidRPr="009429C1">
        <w:rPr>
          <w:rFonts w:ascii="Arial" w:hAnsi="Arial" w:cs="Arial"/>
          <w:sz w:val="24"/>
          <w:szCs w:val="24"/>
        </w:rPr>
        <w:tab/>
      </w:r>
    </w:p>
    <w:p w14:paraId="115E8435" w14:textId="77777777" w:rsidR="0059643E" w:rsidRPr="009429C1" w:rsidRDefault="0059643E" w:rsidP="009429C1">
      <w:pPr>
        <w:spacing w:before="0" w:after="0" w:line="360" w:lineRule="auto"/>
        <w:jc w:val="center"/>
        <w:rPr>
          <w:rFonts w:ascii="Arial" w:hAnsi="Arial" w:cs="Arial"/>
          <w:sz w:val="24"/>
        </w:rPr>
      </w:pPr>
    </w:p>
    <w:p w14:paraId="55A4C691" w14:textId="5F992648" w:rsidR="00531071" w:rsidRPr="009429C1" w:rsidRDefault="00531071" w:rsidP="009429C1">
      <w:pPr>
        <w:spacing w:before="0" w:after="0" w:line="360" w:lineRule="auto"/>
        <w:jc w:val="center"/>
        <w:rPr>
          <w:rFonts w:ascii="Arial" w:hAnsi="Arial" w:cs="Arial"/>
          <w:sz w:val="24"/>
        </w:rPr>
      </w:pPr>
      <w:r w:rsidRPr="009429C1">
        <w:rPr>
          <w:rFonts w:ascii="Arial" w:hAnsi="Arial" w:cs="Arial"/>
          <w:sz w:val="24"/>
        </w:rPr>
        <w:t>FORMULARZ OFERTY</w:t>
      </w:r>
    </w:p>
    <w:p w14:paraId="394C7B92" w14:textId="143DC2DD" w:rsidR="00531071" w:rsidRPr="009429C1" w:rsidRDefault="00531071" w:rsidP="00956783">
      <w:pPr>
        <w:spacing w:before="0" w:after="0" w:line="360" w:lineRule="auto"/>
        <w:jc w:val="left"/>
        <w:rPr>
          <w:rFonts w:ascii="Arial" w:hAnsi="Arial" w:cs="Arial"/>
          <w:b w:val="0"/>
          <w:sz w:val="24"/>
        </w:rPr>
      </w:pPr>
      <w:r w:rsidRPr="009429C1">
        <w:rPr>
          <w:rFonts w:ascii="Arial" w:hAnsi="Arial" w:cs="Arial"/>
          <w:b w:val="0"/>
          <w:sz w:val="24"/>
        </w:rPr>
        <w:t>W odpowiedzi na z</w:t>
      </w:r>
      <w:r w:rsidR="00A35C43" w:rsidRPr="009429C1">
        <w:rPr>
          <w:rFonts w:ascii="Arial" w:hAnsi="Arial" w:cs="Arial"/>
          <w:b w:val="0"/>
          <w:sz w:val="24"/>
        </w:rPr>
        <w:t xml:space="preserve">apytanie ofertowe </w:t>
      </w:r>
      <w:r w:rsidR="00D87F11" w:rsidRPr="009429C1">
        <w:rPr>
          <w:rFonts w:ascii="Arial" w:hAnsi="Arial" w:cs="Arial"/>
          <w:b w:val="0"/>
          <w:sz w:val="24"/>
        </w:rPr>
        <w:t xml:space="preserve">nr </w:t>
      </w:r>
      <w:r w:rsidR="009916E1">
        <w:rPr>
          <w:rFonts w:ascii="Arial" w:hAnsi="Arial" w:cs="Arial"/>
          <w:b w:val="0"/>
          <w:sz w:val="24"/>
        </w:rPr>
        <w:t>01/01.05.FEPD/2026</w:t>
      </w:r>
      <w:r w:rsidR="00897830" w:rsidRPr="009429C1">
        <w:rPr>
          <w:rFonts w:ascii="Arial" w:hAnsi="Arial" w:cs="Arial"/>
          <w:b w:val="0"/>
          <w:sz w:val="24"/>
        </w:rPr>
        <w:t xml:space="preserve"> </w:t>
      </w:r>
      <w:r w:rsidR="00D87F11" w:rsidRPr="009429C1">
        <w:rPr>
          <w:rFonts w:ascii="Arial" w:hAnsi="Arial" w:cs="Arial"/>
          <w:b w:val="0"/>
          <w:sz w:val="24"/>
        </w:rPr>
        <w:t xml:space="preserve">w ramach </w:t>
      </w:r>
      <w:r w:rsidR="005618F1" w:rsidRPr="009429C1">
        <w:rPr>
          <w:rFonts w:ascii="Arial" w:hAnsi="Arial" w:cs="Arial"/>
          <w:b w:val="0"/>
          <w:sz w:val="24"/>
        </w:rPr>
        <w:t xml:space="preserve">projektu pn. </w:t>
      </w:r>
      <w:r w:rsidR="005618F1" w:rsidRPr="009429C1">
        <w:rPr>
          <w:rFonts w:ascii="Arial" w:hAnsi="Arial" w:cs="Arial"/>
          <w:bCs/>
          <w:sz w:val="24"/>
        </w:rPr>
        <w:t xml:space="preserve">Podlaski Przemysł 4.0 </w:t>
      </w:r>
      <w:r w:rsidR="005618F1" w:rsidRPr="009429C1">
        <w:rPr>
          <w:rFonts w:ascii="Arial" w:eastAsia="Calibri" w:hAnsi="Arial" w:cs="Arial"/>
          <w:b w:val="0"/>
          <w:sz w:val="24"/>
          <w:lang w:eastAsia="en-US"/>
        </w:rPr>
        <w:t>nr wniosku o dofinansowanie FEPD.01.05-IZ.00-0087/23</w:t>
      </w:r>
      <w:r w:rsidR="005618F1" w:rsidRPr="009429C1">
        <w:rPr>
          <w:rFonts w:ascii="Arial" w:hAnsi="Arial" w:cs="Arial"/>
          <w:b w:val="0"/>
          <w:sz w:val="24"/>
        </w:rPr>
        <w:t xml:space="preserve"> </w:t>
      </w:r>
      <w:r w:rsidR="00956783">
        <w:rPr>
          <w:rFonts w:ascii="Arial" w:hAnsi="Arial" w:cs="Arial"/>
          <w:b w:val="0"/>
          <w:sz w:val="24"/>
        </w:rPr>
        <w:br/>
      </w:r>
      <w:r w:rsidR="005618F1" w:rsidRPr="009429C1">
        <w:rPr>
          <w:rFonts w:ascii="Arial" w:hAnsi="Arial" w:cs="Arial"/>
          <w:b w:val="0"/>
          <w:sz w:val="24"/>
        </w:rPr>
        <w:t>w ramach Programu Fundusze dla Podlaskiego 2021-2027 (FEPD)</w:t>
      </w:r>
      <w:r w:rsidR="005618F1" w:rsidRPr="009429C1">
        <w:rPr>
          <w:rFonts w:ascii="Arial" w:hAnsi="Arial" w:cs="Arial"/>
          <w:sz w:val="24"/>
        </w:rPr>
        <w:t xml:space="preserve"> </w:t>
      </w:r>
      <w:r w:rsidR="005618F1" w:rsidRPr="009429C1">
        <w:rPr>
          <w:rFonts w:ascii="Arial" w:hAnsi="Arial" w:cs="Arial"/>
          <w:b w:val="0"/>
          <w:bCs/>
          <w:sz w:val="24"/>
        </w:rPr>
        <w:t xml:space="preserve">Priorytet I. Badania i innowacje, Działanie 01.05 Wzrost konkurencyjności podlaskich przedsiębiorstw, Typ: Wzmacnianie potencjału i podnoszenie jakości usług funkcjonujących w regionie instytucji otoczenia biznesu i ośrodków innowacji, </w:t>
      </w:r>
      <w:r w:rsidR="00A06F30" w:rsidRPr="009429C1">
        <w:rPr>
          <w:rFonts w:ascii="Arial" w:hAnsi="Arial" w:cs="Arial"/>
          <w:b w:val="0"/>
          <w:sz w:val="24"/>
        </w:rPr>
        <w:t>Polskie Stowarzyszenie Doradcze i Konsultingowe</w:t>
      </w:r>
      <w:r w:rsidR="005618F1" w:rsidRPr="009429C1">
        <w:rPr>
          <w:rFonts w:ascii="Arial" w:hAnsi="Arial" w:cs="Arial"/>
          <w:b w:val="0"/>
          <w:sz w:val="24"/>
        </w:rPr>
        <w:t xml:space="preserve"> z siedzibą w Białymstoku przy ul. Pułkowej 11, </w:t>
      </w:r>
      <w:r w:rsidR="005618F1" w:rsidRPr="009429C1">
        <w:rPr>
          <w:rFonts w:ascii="Arial" w:hAnsi="Arial" w:cs="Arial"/>
          <w:b w:val="0"/>
          <w:sz w:val="24"/>
          <w:u w:val="single"/>
        </w:rPr>
        <w:t>poniżej przedstawiamy ofertę</w:t>
      </w:r>
      <w:r w:rsidR="005618F1" w:rsidRPr="009429C1">
        <w:rPr>
          <w:rFonts w:ascii="Arial" w:hAnsi="Arial" w:cs="Arial"/>
          <w:b w:val="0"/>
          <w:sz w:val="24"/>
        </w:rPr>
        <w:t xml:space="preserve"> na </w:t>
      </w:r>
      <w:r w:rsidR="003E6D8F">
        <w:rPr>
          <w:rFonts w:ascii="Arial" w:hAnsi="Arial" w:cs="Arial"/>
          <w:bCs/>
          <w:sz w:val="24"/>
        </w:rPr>
        <w:t xml:space="preserve">świadczenie usług szkoleniowych dla pracowników MŚP w ramach Centrum Obsługi MŚP, </w:t>
      </w:r>
      <w:r w:rsidR="009C50D2">
        <w:rPr>
          <w:rFonts w:ascii="Arial" w:hAnsi="Arial" w:cs="Arial"/>
          <w:bCs/>
          <w:sz w:val="24"/>
        </w:rPr>
        <w:t>ukierunkowanych na rozwój umiejętności technicznych, zarządczych, przedsiębiorczych</w:t>
      </w:r>
      <w:r w:rsidR="003E6D8F">
        <w:rPr>
          <w:rFonts w:ascii="Arial" w:hAnsi="Arial" w:cs="Arial"/>
          <w:bCs/>
          <w:sz w:val="24"/>
        </w:rPr>
        <w:t xml:space="preserve"> </w:t>
      </w:r>
      <w:r w:rsidR="00956783" w:rsidRPr="002D2353">
        <w:rPr>
          <w:rFonts w:ascii="Arial" w:hAnsi="Arial" w:cs="Arial"/>
          <w:bCs/>
          <w:sz w:val="24"/>
        </w:rPr>
        <w:br/>
        <w:t>i ekologicznych związanych z wdrażaniem Przemysłu 4.0</w:t>
      </w:r>
      <w:r w:rsidR="00AF2EBA" w:rsidRPr="00AF2EBA">
        <w:rPr>
          <w:rFonts w:ascii="Arial" w:hAnsi="Arial" w:cs="Arial"/>
          <w:bCs/>
          <w:sz w:val="24"/>
        </w:rPr>
        <w:t xml:space="preserve"> </w:t>
      </w:r>
      <w:r w:rsidR="00AF2EBA">
        <w:rPr>
          <w:rFonts w:ascii="Arial" w:hAnsi="Arial" w:cs="Arial"/>
          <w:bCs/>
          <w:sz w:val="24"/>
        </w:rPr>
        <w:t xml:space="preserve">wraz z </w:t>
      </w:r>
      <w:r w:rsidR="00305C72">
        <w:rPr>
          <w:rFonts w:ascii="Arial" w:hAnsi="Arial" w:cs="Arial"/>
          <w:bCs/>
          <w:sz w:val="24"/>
        </w:rPr>
        <w:t xml:space="preserve">usługami towarzyszącymi </w:t>
      </w:r>
      <w:r w:rsidR="0071103A">
        <w:rPr>
          <w:rFonts w:ascii="Arial" w:hAnsi="Arial" w:cs="Arial"/>
          <w:bCs/>
          <w:sz w:val="24"/>
        </w:rPr>
        <w:t>(sala szkoleniowa, przerwa kawowa</w:t>
      </w:r>
      <w:r w:rsidR="00305C72">
        <w:rPr>
          <w:rFonts w:ascii="Arial" w:hAnsi="Arial" w:cs="Arial"/>
          <w:bCs/>
          <w:sz w:val="24"/>
        </w:rPr>
        <w:t xml:space="preserve"> i obiadowa oraz materiały szkoleniowe) i uzupełniającymi (usługa doradcza)</w:t>
      </w:r>
      <w:r w:rsidR="00956783" w:rsidRPr="00956783">
        <w:rPr>
          <w:rFonts w:ascii="Arial" w:hAnsi="Arial" w:cs="Arial"/>
          <w:b w:val="0"/>
          <w:sz w:val="24"/>
        </w:rPr>
        <w:t>:</w:t>
      </w:r>
    </w:p>
    <w:p w14:paraId="7F52B424" w14:textId="77777777" w:rsidR="00612A6E" w:rsidRPr="009429C1" w:rsidRDefault="00612A6E" w:rsidP="00956783">
      <w:pPr>
        <w:pStyle w:val="Zwykytekst1"/>
        <w:spacing w:line="360" w:lineRule="auto"/>
        <w:rPr>
          <w:rFonts w:ascii="Arial" w:hAnsi="Arial" w:cs="Arial"/>
          <w:sz w:val="24"/>
          <w:szCs w:val="24"/>
        </w:rPr>
      </w:pPr>
    </w:p>
    <w:p w14:paraId="574F2DE4" w14:textId="432B2908" w:rsidR="007E158A" w:rsidRPr="009429C1" w:rsidRDefault="00851177">
      <w:pPr>
        <w:pStyle w:val="Zwykytekst1"/>
        <w:numPr>
          <w:ilvl w:val="2"/>
          <w:numId w:val="5"/>
        </w:numPr>
        <w:tabs>
          <w:tab w:val="left" w:pos="284"/>
        </w:tabs>
        <w:spacing w:line="360" w:lineRule="auto"/>
        <w:ind w:left="284" w:hanging="284"/>
        <w:rPr>
          <w:rFonts w:ascii="Arial" w:hAnsi="Arial" w:cs="Arial"/>
          <w:sz w:val="24"/>
          <w:szCs w:val="24"/>
        </w:rPr>
      </w:pPr>
      <w:r w:rsidRPr="009429C1">
        <w:rPr>
          <w:rFonts w:ascii="Arial" w:hAnsi="Arial" w:cs="Arial"/>
          <w:b w:val="0"/>
          <w:sz w:val="24"/>
          <w:szCs w:val="24"/>
        </w:rPr>
        <w:t>SKŁADAMY</w:t>
      </w:r>
      <w:r w:rsidR="004F2E54">
        <w:rPr>
          <w:rFonts w:ascii="Arial" w:hAnsi="Arial" w:cs="Arial"/>
          <w:b w:val="0"/>
          <w:sz w:val="24"/>
          <w:szCs w:val="24"/>
        </w:rPr>
        <w:t>/ SKŁADAM</w:t>
      </w:r>
      <w:r w:rsidRPr="009429C1">
        <w:rPr>
          <w:rFonts w:ascii="Arial" w:hAnsi="Arial" w:cs="Arial"/>
          <w:b w:val="0"/>
          <w:sz w:val="24"/>
          <w:szCs w:val="24"/>
        </w:rPr>
        <w:t xml:space="preserve"> OFERTĘ</w:t>
      </w:r>
      <w:r w:rsidR="00CC3CCD" w:rsidRPr="009429C1">
        <w:rPr>
          <w:rFonts w:ascii="Arial" w:hAnsi="Arial" w:cs="Arial"/>
          <w:b w:val="0"/>
          <w:sz w:val="24"/>
          <w:szCs w:val="24"/>
        </w:rPr>
        <w:t xml:space="preserve"> </w:t>
      </w:r>
      <w:r w:rsidRPr="009429C1">
        <w:rPr>
          <w:rFonts w:ascii="Arial" w:hAnsi="Arial" w:cs="Arial"/>
          <w:sz w:val="24"/>
          <w:szCs w:val="24"/>
        </w:rPr>
        <w:t xml:space="preserve">na wykonanie przedmiotu zamówienia zgodnie ze </w:t>
      </w:r>
      <w:r w:rsidR="007E158A" w:rsidRPr="009429C1">
        <w:rPr>
          <w:rFonts w:ascii="Arial" w:hAnsi="Arial" w:cs="Arial"/>
          <w:sz w:val="24"/>
          <w:szCs w:val="24"/>
        </w:rPr>
        <w:t>Specyfikacją Istotnych Warunków Zamówienia.</w:t>
      </w:r>
    </w:p>
    <w:p w14:paraId="0D6C55CF" w14:textId="12126CEB" w:rsidR="00D1517F" w:rsidRPr="009429C1" w:rsidRDefault="00851177">
      <w:pPr>
        <w:pStyle w:val="Zwykytekst1"/>
        <w:numPr>
          <w:ilvl w:val="2"/>
          <w:numId w:val="5"/>
        </w:numPr>
        <w:tabs>
          <w:tab w:val="left" w:pos="284"/>
        </w:tabs>
        <w:spacing w:line="360" w:lineRule="auto"/>
        <w:ind w:left="284" w:hanging="284"/>
        <w:rPr>
          <w:rFonts w:ascii="Arial" w:hAnsi="Arial" w:cs="Arial"/>
          <w:b w:val="0"/>
          <w:sz w:val="24"/>
          <w:szCs w:val="24"/>
        </w:rPr>
      </w:pPr>
      <w:r w:rsidRPr="009429C1">
        <w:rPr>
          <w:rFonts w:ascii="Arial" w:hAnsi="Arial" w:cs="Arial"/>
          <w:b w:val="0"/>
          <w:iCs/>
          <w:sz w:val="24"/>
          <w:szCs w:val="24"/>
        </w:rPr>
        <w:t>OFERUJEMY/</w:t>
      </w:r>
      <w:r w:rsidR="004468B6" w:rsidRPr="009429C1">
        <w:rPr>
          <w:rFonts w:ascii="Arial" w:hAnsi="Arial" w:cs="Arial"/>
          <w:b w:val="0"/>
          <w:iCs/>
          <w:sz w:val="24"/>
          <w:szCs w:val="24"/>
        </w:rPr>
        <w:t>OFERUJĘ</w:t>
      </w:r>
      <w:r w:rsidR="00CC3CCD" w:rsidRPr="009429C1">
        <w:rPr>
          <w:rFonts w:ascii="Arial" w:hAnsi="Arial" w:cs="Arial"/>
          <w:b w:val="0"/>
          <w:iCs/>
          <w:sz w:val="24"/>
          <w:szCs w:val="24"/>
        </w:rPr>
        <w:t xml:space="preserve"> </w:t>
      </w:r>
      <w:r w:rsidRPr="009429C1">
        <w:rPr>
          <w:rFonts w:ascii="Arial" w:hAnsi="Arial" w:cs="Arial"/>
          <w:sz w:val="24"/>
          <w:szCs w:val="24"/>
        </w:rPr>
        <w:t>wykonanie</w:t>
      </w:r>
      <w:r w:rsidRPr="009429C1">
        <w:rPr>
          <w:rFonts w:ascii="Arial" w:eastAsia="Arial" w:hAnsi="Arial" w:cs="Arial"/>
          <w:sz w:val="24"/>
          <w:szCs w:val="24"/>
        </w:rPr>
        <w:t xml:space="preserve"> przedmiotu zamówienia</w:t>
      </w:r>
      <w:r w:rsidR="00CC3CCD" w:rsidRPr="009429C1">
        <w:rPr>
          <w:rFonts w:ascii="Arial" w:eastAsia="Arial" w:hAnsi="Arial" w:cs="Arial"/>
          <w:sz w:val="24"/>
          <w:szCs w:val="24"/>
        </w:rPr>
        <w:t xml:space="preserve"> </w:t>
      </w:r>
      <w:r w:rsidR="00042434" w:rsidRPr="009429C1">
        <w:rPr>
          <w:rFonts w:ascii="Arial" w:eastAsia="Arial" w:hAnsi="Arial" w:cs="Arial"/>
          <w:sz w:val="24"/>
          <w:szCs w:val="24"/>
        </w:rPr>
        <w:t xml:space="preserve">za łączną kwotę </w:t>
      </w:r>
      <w:r w:rsidR="004468B6" w:rsidRPr="009429C1">
        <w:rPr>
          <w:rFonts w:ascii="Arial" w:eastAsia="Arial" w:hAnsi="Arial" w:cs="Arial"/>
          <w:sz w:val="24"/>
          <w:szCs w:val="24"/>
        </w:rPr>
        <w:t>tj</w:t>
      </w:r>
      <w:r w:rsidR="00904231" w:rsidRPr="009429C1">
        <w:rPr>
          <w:rFonts w:ascii="Arial" w:eastAsia="Arial" w:hAnsi="Arial" w:cs="Arial"/>
          <w:sz w:val="24"/>
          <w:szCs w:val="24"/>
        </w:rPr>
        <w:t>.</w:t>
      </w:r>
      <w:r w:rsidRPr="009429C1">
        <w:rPr>
          <w:rFonts w:ascii="Arial" w:eastAsia="Arial" w:hAnsi="Arial" w:cs="Arial"/>
          <w:sz w:val="24"/>
          <w:szCs w:val="24"/>
        </w:rPr>
        <w:t>:</w:t>
      </w:r>
    </w:p>
    <w:p w14:paraId="784DAF1B" w14:textId="77777777" w:rsidR="00EE3D9B" w:rsidRPr="00EE3D9B" w:rsidRDefault="00EE3D9B" w:rsidP="00EE3D9B">
      <w:pPr>
        <w:pStyle w:val="Akapitzlist"/>
        <w:tabs>
          <w:tab w:val="left" w:pos="2835"/>
        </w:tabs>
        <w:spacing w:before="0" w:after="0" w:line="360" w:lineRule="auto"/>
        <w:ind w:left="360"/>
        <w:jc w:val="left"/>
        <w:rPr>
          <w:rFonts w:ascii="Arial" w:hAnsi="Arial" w:cs="Arial"/>
          <w:b w:val="0"/>
          <w:bCs/>
          <w:sz w:val="24"/>
          <w:u w:val="single"/>
        </w:rPr>
      </w:pPr>
      <w:r w:rsidRPr="00EE3D9B">
        <w:rPr>
          <w:rFonts w:ascii="Arial" w:hAnsi="Arial" w:cs="Arial"/>
          <w:b w:val="0"/>
          <w:bCs/>
          <w:sz w:val="24"/>
          <w:u w:val="single"/>
        </w:rPr>
        <w:t>Cena jednostkowa za realizację szkolenia dla 1 uczestnika szkolenia wynosi:</w:t>
      </w:r>
    </w:p>
    <w:p w14:paraId="563B3ECD" w14:textId="41D44D79" w:rsidR="00EE3D9B" w:rsidRPr="00EE3D9B" w:rsidRDefault="00EE3D9B" w:rsidP="00EE3D9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t>Kwota netto: _______________ zł, słownie: _____________________________</w:t>
      </w:r>
    </w:p>
    <w:p w14:paraId="39E52653" w14:textId="63612D61" w:rsidR="00EE3D9B" w:rsidRPr="00EE3D9B" w:rsidRDefault="00EE3D9B" w:rsidP="00EE3D9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pacing w:val="-18"/>
          <w:sz w:val="24"/>
        </w:rPr>
        <w:t>VA</w:t>
      </w:r>
      <w:r w:rsidRPr="00EE3D9B">
        <w:rPr>
          <w:rFonts w:ascii="Arial" w:hAnsi="Arial" w:cs="Arial"/>
          <w:b w:val="0"/>
          <w:bCs/>
          <w:sz w:val="24"/>
        </w:rPr>
        <w:t>T __</w:t>
      </w:r>
      <w:r>
        <w:rPr>
          <w:rFonts w:ascii="Arial" w:hAnsi="Arial" w:cs="Arial"/>
          <w:b w:val="0"/>
          <w:bCs/>
          <w:sz w:val="24"/>
        </w:rPr>
        <w:t>_</w:t>
      </w:r>
      <w:r w:rsidRPr="00EE3D9B">
        <w:rPr>
          <w:rFonts w:ascii="Arial" w:hAnsi="Arial" w:cs="Arial"/>
          <w:b w:val="0"/>
          <w:bCs/>
          <w:sz w:val="24"/>
        </w:rPr>
        <w:t xml:space="preserve"> %: ________________ zł, słownie: _____________________________</w:t>
      </w:r>
    </w:p>
    <w:p w14:paraId="2EC70D3E" w14:textId="2CB26726" w:rsidR="00EE3D9B" w:rsidRPr="00EE3D9B" w:rsidRDefault="00EE3D9B" w:rsidP="00EE3D9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lastRenderedPageBreak/>
        <w:t>Kwota brutto: _______________ zł, słownie: _____________________________</w:t>
      </w:r>
    </w:p>
    <w:p w14:paraId="1AA2AA04" w14:textId="21F7327F" w:rsidR="00EE3D9B" w:rsidRPr="00EE3D9B" w:rsidRDefault="00EE3D9B" w:rsidP="00EE3D9B">
      <w:pPr>
        <w:pStyle w:val="Akapitzlist"/>
        <w:tabs>
          <w:tab w:val="left" w:pos="2835"/>
        </w:tabs>
        <w:spacing w:before="0" w:after="0" w:line="360" w:lineRule="auto"/>
        <w:ind w:left="360"/>
        <w:jc w:val="left"/>
        <w:rPr>
          <w:rFonts w:ascii="Arial" w:hAnsi="Arial" w:cs="Arial"/>
          <w:b w:val="0"/>
          <w:bCs/>
          <w:sz w:val="24"/>
          <w:u w:val="single"/>
        </w:rPr>
      </w:pPr>
      <w:r w:rsidRPr="00EE3D9B">
        <w:rPr>
          <w:rFonts w:ascii="Arial" w:hAnsi="Arial" w:cs="Arial"/>
          <w:b w:val="0"/>
          <w:bCs/>
          <w:sz w:val="24"/>
          <w:u w:val="single"/>
        </w:rPr>
        <w:t>Szacowana łączna cena za realizację całości zamówienia</w:t>
      </w:r>
      <w:r w:rsidR="00DD37DC">
        <w:rPr>
          <w:rFonts w:ascii="Arial" w:hAnsi="Arial" w:cs="Arial"/>
          <w:b w:val="0"/>
          <w:bCs/>
          <w:sz w:val="24"/>
          <w:u w:val="single"/>
        </w:rPr>
        <w:t xml:space="preserve"> w ramach usługi szkoleniowej</w:t>
      </w:r>
      <w:r w:rsidRPr="00EE3D9B">
        <w:rPr>
          <w:rFonts w:ascii="Arial" w:hAnsi="Arial" w:cs="Arial"/>
          <w:b w:val="0"/>
          <w:bCs/>
          <w:sz w:val="24"/>
          <w:u w:val="single"/>
        </w:rPr>
        <w:t>:</w:t>
      </w:r>
    </w:p>
    <w:p w14:paraId="6D611692" w14:textId="153845D3" w:rsidR="00EE3D9B" w:rsidRPr="00EE3D9B" w:rsidRDefault="00EE3D9B" w:rsidP="00EE3D9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t xml:space="preserve">Kwota netto: _______________ zł, słownie: ____________________________ </w:t>
      </w:r>
      <w:r>
        <w:rPr>
          <w:rStyle w:val="Odwoanieprzypisudolnego"/>
          <w:rFonts w:ascii="Arial" w:hAnsi="Arial" w:cs="Arial"/>
          <w:b w:val="0"/>
          <w:bCs/>
          <w:sz w:val="24"/>
        </w:rPr>
        <w:footnoteReference w:id="13"/>
      </w:r>
    </w:p>
    <w:p w14:paraId="18AF2C97" w14:textId="6860E7EB" w:rsidR="00EE3D9B" w:rsidRPr="00EE3D9B" w:rsidRDefault="00EE3D9B" w:rsidP="00B81CB5">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t xml:space="preserve">Kwota brutto: _______________ zł, słownie: ___________________________ </w:t>
      </w:r>
      <w:r w:rsidR="00B81CB5">
        <w:rPr>
          <w:rStyle w:val="Odwoanieprzypisudolnego"/>
          <w:rFonts w:ascii="Arial" w:hAnsi="Arial" w:cs="Arial"/>
          <w:b w:val="0"/>
          <w:bCs/>
          <w:sz w:val="24"/>
        </w:rPr>
        <w:footnoteReference w:id="14"/>
      </w:r>
    </w:p>
    <w:p w14:paraId="43C0BF16" w14:textId="136A9016" w:rsidR="00EE3D9B" w:rsidRPr="00EE3D9B" w:rsidRDefault="00EE3D9B" w:rsidP="003C6ACA">
      <w:pPr>
        <w:pStyle w:val="Bezodstpw"/>
        <w:spacing w:line="360" w:lineRule="auto"/>
        <w:ind w:left="360"/>
        <w:rPr>
          <w:rFonts w:ascii="Arial" w:eastAsia="Times New Roman" w:hAnsi="Arial" w:cs="Arial"/>
          <w:bCs/>
          <w:sz w:val="24"/>
          <w:szCs w:val="24"/>
          <w:lang w:eastAsia="pl-PL"/>
        </w:rPr>
      </w:pPr>
      <w:r w:rsidRPr="00EE3D9B">
        <w:rPr>
          <w:rFonts w:ascii="Arial" w:hAnsi="Arial" w:cs="Arial"/>
          <w:bCs/>
          <w:sz w:val="24"/>
          <w:szCs w:val="24"/>
        </w:rPr>
        <w:t xml:space="preserve">Uzasadnienie w przypadku zastosowania </w:t>
      </w:r>
      <w:r w:rsidRPr="00EE3D9B">
        <w:rPr>
          <w:rFonts w:ascii="Arial" w:eastAsia="Times New Roman" w:hAnsi="Arial" w:cs="Arial"/>
          <w:bCs/>
          <w:sz w:val="24"/>
          <w:szCs w:val="24"/>
          <w:lang w:eastAsia="pl-PL"/>
        </w:rPr>
        <w:t>innej stawki VAT niż 23%:</w:t>
      </w:r>
    </w:p>
    <w:p w14:paraId="546F877B" w14:textId="7DB63585" w:rsidR="00EE3D9B" w:rsidRPr="00EE3D9B" w:rsidRDefault="003C6ACA" w:rsidP="003C6ACA">
      <w:pPr>
        <w:pStyle w:val="Bezodstpw"/>
        <w:spacing w:line="360" w:lineRule="auto"/>
        <w:ind w:left="360"/>
        <w:rPr>
          <w:rFonts w:ascii="Arial" w:eastAsia="Times New Roman" w:hAnsi="Arial" w:cs="Arial"/>
          <w:bCs/>
          <w:sz w:val="24"/>
          <w:szCs w:val="24"/>
          <w:lang w:eastAsia="pl-PL"/>
        </w:rPr>
      </w:pPr>
      <w:r w:rsidRPr="00EE3D9B">
        <w:rPr>
          <w:rFonts w:ascii="Arial" w:hAnsi="Arial" w:cs="Arial"/>
          <w:bCs/>
          <w:sz w:val="24"/>
          <w:szCs w:val="24"/>
        </w:rPr>
        <w:t>_______________</w:t>
      </w:r>
      <w:r>
        <w:rPr>
          <w:rFonts w:ascii="Arial" w:eastAsia="Times New Roman" w:hAnsi="Arial" w:cs="Arial"/>
          <w:bCs/>
          <w:sz w:val="24"/>
          <w:szCs w:val="24"/>
          <w:lang w:eastAsia="pl-PL"/>
        </w:rPr>
        <w:t>_________________________________________________</w:t>
      </w:r>
    </w:p>
    <w:p w14:paraId="48B10DBC" w14:textId="77777777" w:rsidR="003C6ACA" w:rsidRPr="00EE3D9B" w:rsidRDefault="003C6ACA" w:rsidP="003C6ACA">
      <w:pPr>
        <w:pStyle w:val="Bezodstpw"/>
        <w:spacing w:line="360" w:lineRule="auto"/>
        <w:ind w:left="360"/>
        <w:rPr>
          <w:rFonts w:ascii="Arial" w:eastAsia="Times New Roman" w:hAnsi="Arial" w:cs="Arial"/>
          <w:bCs/>
          <w:sz w:val="24"/>
          <w:szCs w:val="24"/>
          <w:lang w:eastAsia="pl-PL"/>
        </w:rPr>
      </w:pPr>
      <w:r w:rsidRPr="00EE3D9B">
        <w:rPr>
          <w:rFonts w:ascii="Arial" w:hAnsi="Arial" w:cs="Arial"/>
          <w:bCs/>
          <w:sz w:val="24"/>
          <w:szCs w:val="24"/>
        </w:rPr>
        <w:t>_______________</w:t>
      </w:r>
      <w:r>
        <w:rPr>
          <w:rFonts w:ascii="Arial" w:eastAsia="Times New Roman" w:hAnsi="Arial" w:cs="Arial"/>
          <w:bCs/>
          <w:sz w:val="24"/>
          <w:szCs w:val="24"/>
          <w:lang w:eastAsia="pl-PL"/>
        </w:rPr>
        <w:t>_________________________________________________</w:t>
      </w:r>
    </w:p>
    <w:p w14:paraId="21A970D5" w14:textId="77777777" w:rsidR="00EE3D9B" w:rsidRDefault="00EE3D9B" w:rsidP="00EE3D9B">
      <w:pPr>
        <w:spacing w:before="0" w:after="0" w:line="360" w:lineRule="auto"/>
        <w:jc w:val="left"/>
        <w:rPr>
          <w:rFonts w:ascii="Arial" w:hAnsi="Arial" w:cs="Arial"/>
          <w:b w:val="0"/>
          <w:bCs/>
          <w:sz w:val="24"/>
        </w:rPr>
      </w:pPr>
    </w:p>
    <w:p w14:paraId="37A181C3" w14:textId="489628D8" w:rsidR="007903EB" w:rsidRPr="00EE3D9B" w:rsidRDefault="007903EB" w:rsidP="007903EB">
      <w:pPr>
        <w:pStyle w:val="Akapitzlist"/>
        <w:tabs>
          <w:tab w:val="left" w:pos="2835"/>
        </w:tabs>
        <w:spacing w:before="0" w:after="0" w:line="360" w:lineRule="auto"/>
        <w:ind w:left="360"/>
        <w:jc w:val="left"/>
        <w:rPr>
          <w:rFonts w:ascii="Arial" w:hAnsi="Arial" w:cs="Arial"/>
          <w:b w:val="0"/>
          <w:bCs/>
          <w:sz w:val="24"/>
          <w:u w:val="single"/>
        </w:rPr>
      </w:pPr>
      <w:r w:rsidRPr="00EE3D9B">
        <w:rPr>
          <w:rFonts w:ascii="Arial" w:hAnsi="Arial" w:cs="Arial"/>
          <w:b w:val="0"/>
          <w:bCs/>
          <w:sz w:val="24"/>
          <w:u w:val="single"/>
        </w:rPr>
        <w:t xml:space="preserve">Cena jednostkowa za realizację </w:t>
      </w:r>
      <w:r>
        <w:rPr>
          <w:rFonts w:ascii="Arial" w:hAnsi="Arial" w:cs="Arial"/>
          <w:b w:val="0"/>
          <w:bCs/>
          <w:sz w:val="24"/>
          <w:u w:val="single"/>
        </w:rPr>
        <w:t>usługi doradczej</w:t>
      </w:r>
      <w:r w:rsidRPr="00EE3D9B">
        <w:rPr>
          <w:rFonts w:ascii="Arial" w:hAnsi="Arial" w:cs="Arial"/>
          <w:b w:val="0"/>
          <w:bCs/>
          <w:sz w:val="24"/>
          <w:u w:val="single"/>
        </w:rPr>
        <w:t xml:space="preserve"> dla 1 </w:t>
      </w:r>
      <w:r>
        <w:rPr>
          <w:rFonts w:ascii="Arial" w:hAnsi="Arial" w:cs="Arial"/>
          <w:b w:val="0"/>
          <w:bCs/>
          <w:sz w:val="24"/>
          <w:u w:val="single"/>
        </w:rPr>
        <w:t>przedsiębiorstwa</w:t>
      </w:r>
      <w:r w:rsidRPr="00EE3D9B">
        <w:rPr>
          <w:rFonts w:ascii="Arial" w:hAnsi="Arial" w:cs="Arial"/>
          <w:b w:val="0"/>
          <w:bCs/>
          <w:sz w:val="24"/>
          <w:u w:val="single"/>
        </w:rPr>
        <w:t xml:space="preserve"> wynosi:</w:t>
      </w:r>
    </w:p>
    <w:p w14:paraId="49FBE69D" w14:textId="77777777" w:rsidR="007903EB" w:rsidRPr="00EE3D9B" w:rsidRDefault="007903EB" w:rsidP="007903E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t>Kwota netto: _______________ zł, słownie: _____________________________</w:t>
      </w:r>
    </w:p>
    <w:p w14:paraId="5FCAE788" w14:textId="77777777" w:rsidR="007903EB" w:rsidRPr="00EE3D9B" w:rsidRDefault="007903EB" w:rsidP="007903E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pacing w:val="-18"/>
          <w:sz w:val="24"/>
        </w:rPr>
        <w:t>VA</w:t>
      </w:r>
      <w:r w:rsidRPr="00EE3D9B">
        <w:rPr>
          <w:rFonts w:ascii="Arial" w:hAnsi="Arial" w:cs="Arial"/>
          <w:b w:val="0"/>
          <w:bCs/>
          <w:sz w:val="24"/>
        </w:rPr>
        <w:t>T __</w:t>
      </w:r>
      <w:r>
        <w:rPr>
          <w:rFonts w:ascii="Arial" w:hAnsi="Arial" w:cs="Arial"/>
          <w:b w:val="0"/>
          <w:bCs/>
          <w:sz w:val="24"/>
        </w:rPr>
        <w:t>_</w:t>
      </w:r>
      <w:r w:rsidRPr="00EE3D9B">
        <w:rPr>
          <w:rFonts w:ascii="Arial" w:hAnsi="Arial" w:cs="Arial"/>
          <w:b w:val="0"/>
          <w:bCs/>
          <w:sz w:val="24"/>
        </w:rPr>
        <w:t xml:space="preserve"> %: ________________ zł, słownie: _____________________________</w:t>
      </w:r>
    </w:p>
    <w:p w14:paraId="062125BA" w14:textId="77777777" w:rsidR="007903EB" w:rsidRPr="00EE3D9B" w:rsidRDefault="007903EB" w:rsidP="007903E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t>Kwota brutto: _______________ zł, słownie: _____________________________</w:t>
      </w:r>
    </w:p>
    <w:p w14:paraId="40B0F177" w14:textId="26623117" w:rsidR="007903EB" w:rsidRPr="00EE3D9B" w:rsidRDefault="007903EB" w:rsidP="007903EB">
      <w:pPr>
        <w:pStyle w:val="Akapitzlist"/>
        <w:tabs>
          <w:tab w:val="left" w:pos="2835"/>
        </w:tabs>
        <w:spacing w:before="0" w:after="0" w:line="360" w:lineRule="auto"/>
        <w:ind w:left="360"/>
        <w:jc w:val="left"/>
        <w:rPr>
          <w:rFonts w:ascii="Arial" w:hAnsi="Arial" w:cs="Arial"/>
          <w:b w:val="0"/>
          <w:bCs/>
          <w:sz w:val="24"/>
          <w:u w:val="single"/>
        </w:rPr>
      </w:pPr>
      <w:r w:rsidRPr="00EE3D9B">
        <w:rPr>
          <w:rFonts w:ascii="Arial" w:hAnsi="Arial" w:cs="Arial"/>
          <w:b w:val="0"/>
          <w:bCs/>
          <w:sz w:val="24"/>
          <w:u w:val="single"/>
        </w:rPr>
        <w:t>Szacowana łączna cena za realizację całości zamówienia</w:t>
      </w:r>
      <w:r w:rsidR="00DD37DC">
        <w:rPr>
          <w:rFonts w:ascii="Arial" w:hAnsi="Arial" w:cs="Arial"/>
          <w:b w:val="0"/>
          <w:bCs/>
          <w:sz w:val="24"/>
          <w:u w:val="single"/>
        </w:rPr>
        <w:t xml:space="preserve"> w ramach usługi doradczej</w:t>
      </w:r>
      <w:r w:rsidRPr="00EE3D9B">
        <w:rPr>
          <w:rFonts w:ascii="Arial" w:hAnsi="Arial" w:cs="Arial"/>
          <w:b w:val="0"/>
          <w:bCs/>
          <w:sz w:val="24"/>
          <w:u w:val="single"/>
        </w:rPr>
        <w:t>:</w:t>
      </w:r>
    </w:p>
    <w:p w14:paraId="5F2C321A" w14:textId="77777777" w:rsidR="007903EB" w:rsidRPr="00EE3D9B" w:rsidRDefault="007903EB" w:rsidP="007903E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t xml:space="preserve">Kwota netto: _______________ zł, słownie: ____________________________ </w:t>
      </w:r>
      <w:r>
        <w:rPr>
          <w:rStyle w:val="Odwoanieprzypisudolnego"/>
          <w:rFonts w:ascii="Arial" w:hAnsi="Arial" w:cs="Arial"/>
          <w:b w:val="0"/>
          <w:bCs/>
          <w:sz w:val="24"/>
        </w:rPr>
        <w:footnoteReference w:id="15"/>
      </w:r>
    </w:p>
    <w:p w14:paraId="3D8B0169" w14:textId="43A9B1D9" w:rsidR="007903EB" w:rsidRPr="00EE3D9B" w:rsidRDefault="007903EB" w:rsidP="007903E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t xml:space="preserve">Kwota brutto: ______________ zł, słownie: ____________________________ </w:t>
      </w:r>
      <w:r>
        <w:rPr>
          <w:rStyle w:val="Odwoanieprzypisudolnego"/>
          <w:rFonts w:ascii="Arial" w:hAnsi="Arial" w:cs="Arial"/>
          <w:b w:val="0"/>
          <w:bCs/>
          <w:sz w:val="24"/>
        </w:rPr>
        <w:footnoteReference w:id="16"/>
      </w:r>
    </w:p>
    <w:p w14:paraId="18C1FD8D" w14:textId="77777777" w:rsidR="007903EB" w:rsidRPr="00EE3D9B" w:rsidRDefault="007903EB" w:rsidP="007903EB">
      <w:pPr>
        <w:pStyle w:val="Bezodstpw"/>
        <w:spacing w:line="360" w:lineRule="auto"/>
        <w:ind w:left="360"/>
        <w:rPr>
          <w:rFonts w:ascii="Arial" w:eastAsia="Times New Roman" w:hAnsi="Arial" w:cs="Arial"/>
          <w:bCs/>
          <w:sz w:val="24"/>
          <w:szCs w:val="24"/>
          <w:lang w:eastAsia="pl-PL"/>
        </w:rPr>
      </w:pPr>
      <w:r w:rsidRPr="00EE3D9B">
        <w:rPr>
          <w:rFonts w:ascii="Arial" w:hAnsi="Arial" w:cs="Arial"/>
          <w:bCs/>
          <w:sz w:val="24"/>
          <w:szCs w:val="24"/>
        </w:rPr>
        <w:t xml:space="preserve">Uzasadnienie w przypadku zastosowania </w:t>
      </w:r>
      <w:r w:rsidRPr="00EE3D9B">
        <w:rPr>
          <w:rFonts w:ascii="Arial" w:eastAsia="Times New Roman" w:hAnsi="Arial" w:cs="Arial"/>
          <w:bCs/>
          <w:sz w:val="24"/>
          <w:szCs w:val="24"/>
          <w:lang w:eastAsia="pl-PL"/>
        </w:rPr>
        <w:t>innej stawki VAT niż 23%:</w:t>
      </w:r>
    </w:p>
    <w:p w14:paraId="6528CCFB" w14:textId="77777777" w:rsidR="007903EB" w:rsidRPr="00EE3D9B" w:rsidRDefault="007903EB" w:rsidP="007903EB">
      <w:pPr>
        <w:pStyle w:val="Bezodstpw"/>
        <w:spacing w:line="360" w:lineRule="auto"/>
        <w:ind w:left="360"/>
        <w:rPr>
          <w:rFonts w:ascii="Arial" w:eastAsia="Times New Roman" w:hAnsi="Arial" w:cs="Arial"/>
          <w:bCs/>
          <w:sz w:val="24"/>
          <w:szCs w:val="24"/>
          <w:lang w:eastAsia="pl-PL"/>
        </w:rPr>
      </w:pPr>
      <w:r w:rsidRPr="00EE3D9B">
        <w:rPr>
          <w:rFonts w:ascii="Arial" w:hAnsi="Arial" w:cs="Arial"/>
          <w:bCs/>
          <w:sz w:val="24"/>
          <w:szCs w:val="24"/>
        </w:rPr>
        <w:t>_______________</w:t>
      </w:r>
      <w:r>
        <w:rPr>
          <w:rFonts w:ascii="Arial" w:eastAsia="Times New Roman" w:hAnsi="Arial" w:cs="Arial"/>
          <w:bCs/>
          <w:sz w:val="24"/>
          <w:szCs w:val="24"/>
          <w:lang w:eastAsia="pl-PL"/>
        </w:rPr>
        <w:t>_________________________________________________</w:t>
      </w:r>
    </w:p>
    <w:p w14:paraId="694CB351" w14:textId="77777777" w:rsidR="007903EB" w:rsidRPr="00EE3D9B" w:rsidRDefault="007903EB" w:rsidP="007903EB">
      <w:pPr>
        <w:pStyle w:val="Bezodstpw"/>
        <w:spacing w:line="360" w:lineRule="auto"/>
        <w:ind w:left="360"/>
        <w:rPr>
          <w:rFonts w:ascii="Arial" w:eastAsia="Times New Roman" w:hAnsi="Arial" w:cs="Arial"/>
          <w:bCs/>
          <w:sz w:val="24"/>
          <w:szCs w:val="24"/>
          <w:lang w:eastAsia="pl-PL"/>
        </w:rPr>
      </w:pPr>
      <w:r w:rsidRPr="00EE3D9B">
        <w:rPr>
          <w:rFonts w:ascii="Arial" w:hAnsi="Arial" w:cs="Arial"/>
          <w:bCs/>
          <w:sz w:val="24"/>
          <w:szCs w:val="24"/>
        </w:rPr>
        <w:t>_______________</w:t>
      </w:r>
      <w:r>
        <w:rPr>
          <w:rFonts w:ascii="Arial" w:eastAsia="Times New Roman" w:hAnsi="Arial" w:cs="Arial"/>
          <w:bCs/>
          <w:sz w:val="24"/>
          <w:szCs w:val="24"/>
          <w:lang w:eastAsia="pl-PL"/>
        </w:rPr>
        <w:t>_________________________________________________</w:t>
      </w:r>
    </w:p>
    <w:p w14:paraId="30A9AC8F" w14:textId="77777777" w:rsidR="00EE3D9B" w:rsidRDefault="00EE3D9B" w:rsidP="00EE3D9B">
      <w:pPr>
        <w:spacing w:before="0" w:after="0" w:line="360" w:lineRule="auto"/>
        <w:jc w:val="left"/>
        <w:rPr>
          <w:rFonts w:ascii="Arial" w:hAnsi="Arial" w:cs="Arial"/>
          <w:b w:val="0"/>
          <w:bCs/>
          <w:sz w:val="24"/>
        </w:rPr>
      </w:pPr>
    </w:p>
    <w:p w14:paraId="5D023C51" w14:textId="77777777" w:rsidR="00DD37DC" w:rsidRPr="00EE3D9B" w:rsidRDefault="00DD37DC" w:rsidP="00DD37DC">
      <w:pPr>
        <w:pStyle w:val="Akapitzlist"/>
        <w:tabs>
          <w:tab w:val="left" w:pos="2835"/>
        </w:tabs>
        <w:spacing w:before="0" w:after="0" w:line="360" w:lineRule="auto"/>
        <w:ind w:left="360"/>
        <w:jc w:val="left"/>
        <w:rPr>
          <w:rFonts w:ascii="Arial" w:hAnsi="Arial" w:cs="Arial"/>
          <w:b w:val="0"/>
          <w:bCs/>
          <w:sz w:val="24"/>
          <w:u w:val="single"/>
        </w:rPr>
      </w:pPr>
      <w:r w:rsidRPr="00EE3D9B">
        <w:rPr>
          <w:rFonts w:ascii="Arial" w:hAnsi="Arial" w:cs="Arial"/>
          <w:b w:val="0"/>
          <w:bCs/>
          <w:sz w:val="24"/>
          <w:u w:val="single"/>
        </w:rPr>
        <w:t>Szacowana łączna cena za realizację całości zamówienia:</w:t>
      </w:r>
    </w:p>
    <w:p w14:paraId="39D0C72B" w14:textId="77777777" w:rsidR="00DD37DC" w:rsidRPr="00EE3D9B" w:rsidRDefault="00DD37DC" w:rsidP="00DD37DC">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t xml:space="preserve">Kwota netto: _______________ zł, słownie: ____________________________ </w:t>
      </w:r>
      <w:r>
        <w:rPr>
          <w:rStyle w:val="Odwoanieprzypisudolnego"/>
          <w:rFonts w:ascii="Arial" w:hAnsi="Arial" w:cs="Arial"/>
          <w:b w:val="0"/>
          <w:bCs/>
          <w:sz w:val="24"/>
        </w:rPr>
        <w:footnoteReference w:id="17"/>
      </w:r>
    </w:p>
    <w:p w14:paraId="19758B00" w14:textId="77777777" w:rsidR="00DD37DC" w:rsidRPr="00EE3D9B" w:rsidRDefault="00DD37DC" w:rsidP="00DD37DC">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lastRenderedPageBreak/>
        <w:t xml:space="preserve">Kwota brutto: ______________ zł, słownie: ____________________________ </w:t>
      </w:r>
      <w:r>
        <w:rPr>
          <w:rStyle w:val="Odwoanieprzypisudolnego"/>
          <w:rFonts w:ascii="Arial" w:hAnsi="Arial" w:cs="Arial"/>
          <w:b w:val="0"/>
          <w:bCs/>
          <w:sz w:val="24"/>
        </w:rPr>
        <w:footnoteReference w:id="18"/>
      </w:r>
    </w:p>
    <w:p w14:paraId="6B05EA81" w14:textId="77777777" w:rsidR="00DD37DC" w:rsidRPr="00EE3D9B" w:rsidRDefault="00DD37DC" w:rsidP="00EE3D9B">
      <w:pPr>
        <w:spacing w:before="0" w:after="0" w:line="360" w:lineRule="auto"/>
        <w:jc w:val="left"/>
        <w:rPr>
          <w:rFonts w:ascii="Arial" w:hAnsi="Arial" w:cs="Arial"/>
          <w:b w:val="0"/>
          <w:bCs/>
          <w:sz w:val="24"/>
        </w:rPr>
      </w:pPr>
    </w:p>
    <w:p w14:paraId="652B0E94" w14:textId="7C5A5632" w:rsidR="00EF07EC" w:rsidRPr="000E1C24" w:rsidRDefault="00EF07EC" w:rsidP="00EE3D9B">
      <w:pPr>
        <w:spacing w:before="0" w:after="0" w:line="360" w:lineRule="auto"/>
        <w:jc w:val="left"/>
        <w:rPr>
          <w:rFonts w:ascii="Arial" w:hAnsi="Arial" w:cs="Arial"/>
          <w:sz w:val="24"/>
        </w:rPr>
      </w:pPr>
      <w:r w:rsidRPr="000E1C24">
        <w:rPr>
          <w:rFonts w:ascii="Arial" w:hAnsi="Arial" w:cs="Arial"/>
          <w:sz w:val="24"/>
        </w:rPr>
        <w:t>Cen</w:t>
      </w:r>
      <w:r w:rsidR="009C6405" w:rsidRPr="000E1C24">
        <w:rPr>
          <w:rFonts w:ascii="Arial" w:hAnsi="Arial" w:cs="Arial"/>
          <w:sz w:val="24"/>
        </w:rPr>
        <w:t>y</w:t>
      </w:r>
      <w:r w:rsidRPr="000E1C24">
        <w:rPr>
          <w:rFonts w:ascii="Arial" w:hAnsi="Arial" w:cs="Arial"/>
          <w:sz w:val="24"/>
        </w:rPr>
        <w:t xml:space="preserve"> powinny być wyrażone w wartościach do dwóch miejsc po przecinku.</w:t>
      </w:r>
    </w:p>
    <w:p w14:paraId="0DA3BDB3" w14:textId="77777777" w:rsidR="00904231" w:rsidRPr="009429C1" w:rsidRDefault="00904231" w:rsidP="00514BCE">
      <w:pPr>
        <w:pStyle w:val="Zwykytekst1"/>
        <w:spacing w:line="360" w:lineRule="auto"/>
        <w:ind w:left="360"/>
        <w:rPr>
          <w:rFonts w:ascii="Arial" w:hAnsi="Arial" w:cs="Arial"/>
          <w:b w:val="0"/>
          <w:sz w:val="24"/>
          <w:szCs w:val="24"/>
        </w:rPr>
      </w:pPr>
      <w:r w:rsidRPr="009429C1">
        <w:rPr>
          <w:rFonts w:ascii="Arial" w:hAnsi="Arial" w:cs="Arial"/>
          <w:b w:val="0"/>
          <w:sz w:val="24"/>
          <w:szCs w:val="24"/>
        </w:rPr>
        <w:t>Oświadczamy, że</w:t>
      </w:r>
      <w:r w:rsidR="00E127F7" w:rsidRPr="009429C1">
        <w:rPr>
          <w:rFonts w:ascii="Arial" w:hAnsi="Arial" w:cs="Arial"/>
          <w:b w:val="0"/>
          <w:sz w:val="24"/>
          <w:szCs w:val="24"/>
        </w:rPr>
        <w:t>:</w:t>
      </w:r>
    </w:p>
    <w:p w14:paraId="32DC742A" w14:textId="3FD90879" w:rsidR="00563636" w:rsidRPr="009429C1" w:rsidRDefault="00E127F7">
      <w:pPr>
        <w:pStyle w:val="Zwykytekst1"/>
        <w:numPr>
          <w:ilvl w:val="3"/>
          <w:numId w:val="4"/>
        </w:numPr>
        <w:spacing w:line="360" w:lineRule="auto"/>
        <w:ind w:hanging="357"/>
        <w:rPr>
          <w:rFonts w:ascii="Arial" w:hAnsi="Arial" w:cs="Arial"/>
          <w:b w:val="0"/>
          <w:sz w:val="24"/>
          <w:szCs w:val="24"/>
        </w:rPr>
      </w:pPr>
      <w:r w:rsidRPr="009429C1">
        <w:rPr>
          <w:rFonts w:ascii="Arial" w:hAnsi="Arial" w:cs="Arial"/>
          <w:b w:val="0"/>
          <w:sz w:val="24"/>
          <w:szCs w:val="24"/>
        </w:rPr>
        <w:t>Z</w:t>
      </w:r>
      <w:r w:rsidR="00904231" w:rsidRPr="009429C1">
        <w:rPr>
          <w:rFonts w:ascii="Arial" w:hAnsi="Arial" w:cs="Arial"/>
          <w:b w:val="0"/>
          <w:sz w:val="24"/>
          <w:szCs w:val="24"/>
        </w:rPr>
        <w:t>apoznaliśmy się z tr</w:t>
      </w:r>
      <w:r w:rsidR="00137047" w:rsidRPr="009429C1">
        <w:rPr>
          <w:rFonts w:ascii="Arial" w:hAnsi="Arial" w:cs="Arial"/>
          <w:b w:val="0"/>
          <w:sz w:val="24"/>
          <w:szCs w:val="24"/>
        </w:rPr>
        <w:t xml:space="preserve">eścią zapytania ofertowego nr </w:t>
      </w:r>
      <w:r w:rsidR="009916E1">
        <w:rPr>
          <w:rFonts w:ascii="Arial" w:hAnsi="Arial" w:cs="Arial"/>
          <w:b w:val="0"/>
          <w:sz w:val="24"/>
          <w:szCs w:val="24"/>
        </w:rPr>
        <w:t>01/01.05.FEPD/2026</w:t>
      </w:r>
      <w:r w:rsidR="00897830" w:rsidRPr="009429C1">
        <w:rPr>
          <w:rFonts w:ascii="Arial" w:hAnsi="Arial" w:cs="Arial"/>
          <w:b w:val="0"/>
          <w:sz w:val="24"/>
          <w:szCs w:val="24"/>
        </w:rPr>
        <w:t xml:space="preserve"> </w:t>
      </w:r>
      <w:r w:rsidR="00904231" w:rsidRPr="009429C1">
        <w:rPr>
          <w:rFonts w:ascii="Arial" w:hAnsi="Arial" w:cs="Arial"/>
          <w:b w:val="0"/>
          <w:sz w:val="24"/>
          <w:szCs w:val="24"/>
        </w:rPr>
        <w:t xml:space="preserve">wraz </w:t>
      </w:r>
      <w:r w:rsidR="005B1B27">
        <w:rPr>
          <w:rFonts w:ascii="Arial" w:hAnsi="Arial" w:cs="Arial"/>
          <w:b w:val="0"/>
          <w:sz w:val="24"/>
          <w:szCs w:val="24"/>
        </w:rPr>
        <w:br/>
      </w:r>
      <w:r w:rsidR="0059313D" w:rsidRPr="009429C1">
        <w:rPr>
          <w:rFonts w:ascii="Arial" w:hAnsi="Arial" w:cs="Arial"/>
          <w:b w:val="0"/>
          <w:sz w:val="24"/>
          <w:szCs w:val="24"/>
        </w:rPr>
        <w:t xml:space="preserve">z </w:t>
      </w:r>
      <w:r w:rsidR="00904231" w:rsidRPr="009429C1">
        <w:rPr>
          <w:rFonts w:ascii="Arial" w:hAnsi="Arial" w:cs="Arial"/>
          <w:b w:val="0"/>
          <w:sz w:val="24"/>
          <w:szCs w:val="24"/>
        </w:rPr>
        <w:t>integralnymi</w:t>
      </w:r>
      <w:r w:rsidR="00CC3CCD" w:rsidRPr="009429C1">
        <w:rPr>
          <w:rFonts w:ascii="Arial" w:hAnsi="Arial" w:cs="Arial"/>
          <w:b w:val="0"/>
          <w:sz w:val="24"/>
          <w:szCs w:val="24"/>
        </w:rPr>
        <w:t xml:space="preserve"> </w:t>
      </w:r>
      <w:r w:rsidR="00904231" w:rsidRPr="009429C1">
        <w:rPr>
          <w:rFonts w:ascii="Arial" w:hAnsi="Arial" w:cs="Arial"/>
          <w:b w:val="0"/>
          <w:sz w:val="24"/>
          <w:szCs w:val="24"/>
        </w:rPr>
        <w:t>załącznikami i nie wnosimy do tych dokumentów żadnych zastrzeżeń</w:t>
      </w:r>
      <w:r w:rsidR="007F0D43" w:rsidRPr="009429C1">
        <w:rPr>
          <w:rFonts w:ascii="Arial" w:hAnsi="Arial" w:cs="Arial"/>
          <w:b w:val="0"/>
          <w:sz w:val="24"/>
          <w:szCs w:val="24"/>
        </w:rPr>
        <w:t>.</w:t>
      </w:r>
    </w:p>
    <w:p w14:paraId="73978117" w14:textId="140FE290" w:rsidR="004011BA" w:rsidRPr="009429C1" w:rsidRDefault="004011BA">
      <w:pPr>
        <w:pStyle w:val="Zwykytekst1"/>
        <w:numPr>
          <w:ilvl w:val="3"/>
          <w:numId w:val="4"/>
        </w:numPr>
        <w:spacing w:line="360" w:lineRule="auto"/>
        <w:ind w:hanging="357"/>
        <w:rPr>
          <w:rFonts w:ascii="Arial" w:hAnsi="Arial" w:cs="Arial"/>
          <w:b w:val="0"/>
          <w:sz w:val="24"/>
          <w:szCs w:val="24"/>
        </w:rPr>
      </w:pPr>
      <w:r w:rsidRPr="009429C1">
        <w:rPr>
          <w:rFonts w:ascii="Arial" w:hAnsi="Arial" w:cs="Arial"/>
          <w:b w:val="0"/>
          <w:sz w:val="24"/>
          <w:szCs w:val="24"/>
        </w:rPr>
        <w:t>Oferowana przez nas usługa spełnia</w:t>
      </w:r>
      <w:r w:rsidR="00970C46" w:rsidRPr="009429C1">
        <w:rPr>
          <w:rFonts w:ascii="Arial" w:hAnsi="Arial" w:cs="Arial"/>
          <w:b w:val="0"/>
          <w:sz w:val="24"/>
          <w:szCs w:val="24"/>
        </w:rPr>
        <w:t xml:space="preserve"> określoną przez Zamawiającego jakość </w:t>
      </w:r>
      <w:r w:rsidRPr="009429C1">
        <w:rPr>
          <w:rFonts w:ascii="Arial" w:hAnsi="Arial" w:cs="Arial"/>
          <w:b w:val="0"/>
          <w:sz w:val="24"/>
          <w:szCs w:val="24"/>
        </w:rPr>
        <w:t>zgodnie z S</w:t>
      </w:r>
      <w:r w:rsidR="00D774B4" w:rsidRPr="009429C1">
        <w:rPr>
          <w:rFonts w:ascii="Arial" w:hAnsi="Arial" w:cs="Arial"/>
          <w:b w:val="0"/>
          <w:sz w:val="24"/>
          <w:szCs w:val="24"/>
        </w:rPr>
        <w:t>pecyfikacją Istotnych Warunków Zamówienia (Załącznik nr 1 do zapytania ofertowego)</w:t>
      </w:r>
      <w:r w:rsidR="007F0D43" w:rsidRPr="009429C1">
        <w:rPr>
          <w:rFonts w:ascii="Arial" w:hAnsi="Arial" w:cs="Arial"/>
          <w:b w:val="0"/>
          <w:sz w:val="24"/>
          <w:szCs w:val="24"/>
        </w:rPr>
        <w:t>.</w:t>
      </w:r>
    </w:p>
    <w:p w14:paraId="1640437F" w14:textId="4F9743AE" w:rsidR="00904231" w:rsidRPr="009429C1" w:rsidRDefault="00E127F7">
      <w:pPr>
        <w:pStyle w:val="Zwykytekst1"/>
        <w:numPr>
          <w:ilvl w:val="0"/>
          <w:numId w:val="10"/>
        </w:numPr>
        <w:spacing w:line="360" w:lineRule="auto"/>
        <w:rPr>
          <w:rFonts w:ascii="Arial" w:hAnsi="Arial" w:cs="Arial"/>
          <w:b w:val="0"/>
          <w:sz w:val="24"/>
          <w:szCs w:val="24"/>
        </w:rPr>
      </w:pPr>
      <w:r w:rsidRPr="009429C1">
        <w:rPr>
          <w:rFonts w:ascii="Arial" w:hAnsi="Arial" w:cs="Arial"/>
          <w:b w:val="0"/>
          <w:sz w:val="24"/>
          <w:szCs w:val="24"/>
        </w:rPr>
        <w:t>U</w:t>
      </w:r>
      <w:r w:rsidR="00904231" w:rsidRPr="009429C1">
        <w:rPr>
          <w:rFonts w:ascii="Arial" w:hAnsi="Arial" w:cs="Arial"/>
          <w:b w:val="0"/>
          <w:sz w:val="24"/>
          <w:szCs w:val="24"/>
        </w:rPr>
        <w:t xml:space="preserve">ważamy się za związanych niniejszą ofertą na okres wskazany w zapytaniu ofertowym, tj. </w:t>
      </w:r>
      <w:r w:rsidR="00D774B4" w:rsidRPr="009429C1">
        <w:rPr>
          <w:rFonts w:ascii="Arial" w:hAnsi="Arial" w:cs="Arial"/>
          <w:b w:val="0"/>
          <w:sz w:val="24"/>
          <w:szCs w:val="24"/>
        </w:rPr>
        <w:t>6</w:t>
      </w:r>
      <w:r w:rsidR="00414C3F" w:rsidRPr="009429C1">
        <w:rPr>
          <w:rFonts w:ascii="Arial" w:hAnsi="Arial" w:cs="Arial"/>
          <w:b w:val="0"/>
          <w:sz w:val="24"/>
          <w:szCs w:val="24"/>
        </w:rPr>
        <w:t>0</w:t>
      </w:r>
      <w:r w:rsidR="006E0EE2" w:rsidRPr="009429C1">
        <w:rPr>
          <w:rFonts w:ascii="Arial" w:hAnsi="Arial" w:cs="Arial"/>
          <w:b w:val="0"/>
          <w:sz w:val="24"/>
          <w:szCs w:val="24"/>
        </w:rPr>
        <w:t xml:space="preserve"> </w:t>
      </w:r>
      <w:r w:rsidR="00414C3F" w:rsidRPr="009429C1">
        <w:rPr>
          <w:rFonts w:ascii="Arial" w:hAnsi="Arial" w:cs="Arial"/>
          <w:b w:val="0"/>
          <w:sz w:val="24"/>
          <w:szCs w:val="24"/>
        </w:rPr>
        <w:t>dni</w:t>
      </w:r>
      <w:r w:rsidR="00904231" w:rsidRPr="009429C1">
        <w:rPr>
          <w:rFonts w:ascii="Arial" w:hAnsi="Arial" w:cs="Arial"/>
          <w:b w:val="0"/>
          <w:sz w:val="24"/>
          <w:szCs w:val="24"/>
        </w:rPr>
        <w:t xml:space="preserve"> od daty upływu terminu składania ofert</w:t>
      </w:r>
      <w:r w:rsidR="007F0D43" w:rsidRPr="009429C1">
        <w:rPr>
          <w:rFonts w:ascii="Arial" w:hAnsi="Arial" w:cs="Arial"/>
          <w:b w:val="0"/>
          <w:sz w:val="24"/>
          <w:szCs w:val="24"/>
        </w:rPr>
        <w:t>.</w:t>
      </w:r>
    </w:p>
    <w:p w14:paraId="3A6A2798" w14:textId="3149D4D0" w:rsidR="00904231" w:rsidRPr="009429C1" w:rsidRDefault="00E127F7">
      <w:pPr>
        <w:pStyle w:val="Zwykytekst1"/>
        <w:numPr>
          <w:ilvl w:val="0"/>
          <w:numId w:val="10"/>
        </w:numPr>
        <w:spacing w:line="360" w:lineRule="auto"/>
        <w:rPr>
          <w:rFonts w:ascii="Arial" w:hAnsi="Arial" w:cs="Arial"/>
          <w:b w:val="0"/>
          <w:sz w:val="24"/>
          <w:szCs w:val="24"/>
        </w:rPr>
      </w:pPr>
      <w:r w:rsidRPr="009429C1">
        <w:rPr>
          <w:rFonts w:ascii="Arial" w:hAnsi="Arial" w:cs="Arial"/>
          <w:b w:val="0"/>
          <w:sz w:val="24"/>
          <w:szCs w:val="24"/>
        </w:rPr>
        <w:t>S</w:t>
      </w:r>
      <w:r w:rsidR="00904231" w:rsidRPr="009429C1">
        <w:rPr>
          <w:rFonts w:ascii="Arial" w:hAnsi="Arial" w:cs="Arial"/>
          <w:b w:val="0"/>
          <w:sz w:val="24"/>
          <w:szCs w:val="24"/>
        </w:rPr>
        <w:t>pełniamy warunki udzi</w:t>
      </w:r>
      <w:r w:rsidR="00C41FEB" w:rsidRPr="009429C1">
        <w:rPr>
          <w:rFonts w:ascii="Arial" w:hAnsi="Arial" w:cs="Arial"/>
          <w:b w:val="0"/>
          <w:sz w:val="24"/>
          <w:szCs w:val="24"/>
        </w:rPr>
        <w:t>ału w postępowaniu określone w</w:t>
      </w:r>
      <w:r w:rsidR="00904231" w:rsidRPr="009429C1">
        <w:rPr>
          <w:rFonts w:ascii="Arial" w:hAnsi="Arial" w:cs="Arial"/>
          <w:b w:val="0"/>
          <w:sz w:val="24"/>
          <w:szCs w:val="24"/>
        </w:rPr>
        <w:t xml:space="preserve"> zapytaniu ofertowym, </w:t>
      </w:r>
      <w:r w:rsidR="0039448F" w:rsidRPr="009429C1">
        <w:rPr>
          <w:rFonts w:ascii="Arial" w:hAnsi="Arial" w:cs="Arial"/>
          <w:b w:val="0"/>
          <w:sz w:val="24"/>
          <w:szCs w:val="24"/>
        </w:rPr>
        <w:br/>
      </w:r>
      <w:r w:rsidR="00904231" w:rsidRPr="009429C1">
        <w:rPr>
          <w:rFonts w:ascii="Arial" w:hAnsi="Arial" w:cs="Arial"/>
          <w:b w:val="0"/>
          <w:sz w:val="24"/>
          <w:szCs w:val="24"/>
        </w:rPr>
        <w:t>a w szczególnośc</w:t>
      </w:r>
      <w:r w:rsidRPr="009429C1">
        <w:rPr>
          <w:rFonts w:ascii="Arial" w:hAnsi="Arial" w:cs="Arial"/>
          <w:b w:val="0"/>
          <w:sz w:val="24"/>
          <w:szCs w:val="24"/>
        </w:rPr>
        <w:t>i</w:t>
      </w:r>
      <w:r w:rsidR="00904231" w:rsidRPr="009429C1">
        <w:rPr>
          <w:rFonts w:ascii="Arial" w:hAnsi="Arial" w:cs="Arial"/>
          <w:b w:val="0"/>
          <w:sz w:val="24"/>
          <w:szCs w:val="24"/>
        </w:rPr>
        <w:t>:</w:t>
      </w:r>
    </w:p>
    <w:p w14:paraId="1A6BFAD2" w14:textId="56A65547" w:rsidR="00A97EE6" w:rsidRPr="009429C1" w:rsidRDefault="00337EDC">
      <w:pPr>
        <w:pStyle w:val="Akapitzlist"/>
        <w:numPr>
          <w:ilvl w:val="0"/>
          <w:numId w:val="64"/>
        </w:numPr>
        <w:spacing w:before="0" w:after="0" w:line="360" w:lineRule="auto"/>
        <w:ind w:left="709"/>
        <w:jc w:val="left"/>
        <w:rPr>
          <w:rFonts w:ascii="Arial" w:hAnsi="Arial" w:cs="Arial"/>
          <w:b w:val="0"/>
          <w:sz w:val="24"/>
        </w:rPr>
      </w:pPr>
      <w:bookmarkStart w:id="65" w:name="_Hlk71113739"/>
      <w:r w:rsidRPr="009429C1">
        <w:rPr>
          <w:rFonts w:ascii="Arial" w:hAnsi="Arial" w:cs="Arial"/>
          <w:b w:val="0"/>
          <w:sz w:val="24"/>
        </w:rPr>
        <w:t>posiadamy niezbędną wiedzę i doświadczenie w zakresie objętym przedmiotem zamówienia,</w:t>
      </w:r>
    </w:p>
    <w:p w14:paraId="55D025A4" w14:textId="462264A0" w:rsidR="00A97EE6" w:rsidRPr="009429C1" w:rsidRDefault="00337EDC">
      <w:pPr>
        <w:pStyle w:val="Akapitzlist"/>
        <w:numPr>
          <w:ilvl w:val="0"/>
          <w:numId w:val="64"/>
        </w:numPr>
        <w:spacing w:before="0" w:after="0" w:line="360" w:lineRule="auto"/>
        <w:ind w:left="709"/>
        <w:jc w:val="left"/>
        <w:rPr>
          <w:rFonts w:ascii="Arial" w:hAnsi="Arial" w:cs="Arial"/>
          <w:b w:val="0"/>
          <w:sz w:val="24"/>
        </w:rPr>
      </w:pPr>
      <w:r w:rsidRPr="009429C1">
        <w:rPr>
          <w:rFonts w:ascii="Arial" w:hAnsi="Arial" w:cs="Arial"/>
          <w:b w:val="0"/>
          <w:sz w:val="24"/>
        </w:rPr>
        <w:t>posiadamy niezbędny potencjał osobowy do realizacji przedmiotowego zamówienia,</w:t>
      </w:r>
    </w:p>
    <w:p w14:paraId="330D7DA9" w14:textId="77777777" w:rsidR="00337EDC" w:rsidRPr="009429C1" w:rsidRDefault="00337EDC">
      <w:pPr>
        <w:pStyle w:val="Akapitzlist"/>
        <w:numPr>
          <w:ilvl w:val="0"/>
          <w:numId w:val="64"/>
        </w:numPr>
        <w:spacing w:before="0" w:after="0" w:line="360" w:lineRule="auto"/>
        <w:ind w:left="709"/>
        <w:jc w:val="left"/>
        <w:rPr>
          <w:rFonts w:ascii="Arial" w:hAnsi="Arial" w:cs="Arial"/>
          <w:b w:val="0"/>
          <w:sz w:val="24"/>
        </w:rPr>
      </w:pPr>
      <w:r w:rsidRPr="009429C1">
        <w:rPr>
          <w:rFonts w:ascii="Arial" w:hAnsi="Arial" w:cs="Arial"/>
          <w:b w:val="0"/>
          <w:sz w:val="24"/>
        </w:rPr>
        <w:t>nasza sytuacja ekonomiczna i finansowa umożliwia realizację przedmiotu zamówienia.</w:t>
      </w:r>
    </w:p>
    <w:bookmarkEnd w:id="65"/>
    <w:p w14:paraId="411CF876" w14:textId="40735CFE" w:rsidR="005A5A5E" w:rsidRPr="009429C1" w:rsidRDefault="005A5A5E">
      <w:pPr>
        <w:pStyle w:val="Akapitzlist"/>
        <w:numPr>
          <w:ilvl w:val="0"/>
          <w:numId w:val="10"/>
        </w:numPr>
        <w:spacing w:before="0" w:after="0" w:line="360" w:lineRule="auto"/>
        <w:jc w:val="left"/>
        <w:rPr>
          <w:rFonts w:ascii="Arial" w:hAnsi="Arial" w:cs="Arial"/>
          <w:b w:val="0"/>
          <w:sz w:val="24"/>
        </w:rPr>
      </w:pPr>
      <w:r w:rsidRPr="009429C1">
        <w:rPr>
          <w:rFonts w:ascii="Arial" w:hAnsi="Arial" w:cs="Arial"/>
          <w:b w:val="0"/>
          <w:color w:val="000000"/>
          <w:sz w:val="24"/>
        </w:rPr>
        <w:t>Wypełniliśmy obowiązki informacyjne przewidziane w art. 13 lub art. 14 RODO</w:t>
      </w:r>
      <w:r w:rsidRPr="009429C1">
        <w:rPr>
          <w:rFonts w:ascii="Arial" w:hAnsi="Arial" w:cs="Arial"/>
          <w:b w:val="0"/>
          <w:color w:val="000000"/>
          <w:sz w:val="24"/>
          <w:vertAlign w:val="superscript"/>
        </w:rPr>
        <w:t>1)</w:t>
      </w:r>
      <w:r w:rsidRPr="009429C1">
        <w:rPr>
          <w:rFonts w:ascii="Arial" w:hAnsi="Arial" w:cs="Arial"/>
          <w:b w:val="0"/>
          <w:color w:val="000000"/>
          <w:sz w:val="24"/>
        </w:rPr>
        <w:t xml:space="preserve"> wobec osób fizycznych, </w:t>
      </w:r>
      <w:r w:rsidRPr="009429C1">
        <w:rPr>
          <w:rFonts w:ascii="Arial" w:hAnsi="Arial" w:cs="Arial"/>
          <w:b w:val="0"/>
          <w:sz w:val="24"/>
        </w:rPr>
        <w:t>od których dane osobowe bezpośrednio lub pośrednio pozyskaliśmy</w:t>
      </w:r>
      <w:r w:rsidRPr="009429C1">
        <w:rPr>
          <w:rFonts w:ascii="Arial" w:hAnsi="Arial" w:cs="Arial"/>
          <w:b w:val="0"/>
          <w:color w:val="000000"/>
          <w:sz w:val="24"/>
        </w:rPr>
        <w:t xml:space="preserve"> w celu ubiegania się o udzielenie zamówienia publicznego </w:t>
      </w:r>
      <w:r w:rsidR="00326E84">
        <w:rPr>
          <w:rFonts w:ascii="Arial" w:hAnsi="Arial" w:cs="Arial"/>
          <w:b w:val="0"/>
          <w:color w:val="000000"/>
          <w:sz w:val="24"/>
        </w:rPr>
        <w:br/>
      </w:r>
      <w:r w:rsidRPr="009429C1">
        <w:rPr>
          <w:rFonts w:ascii="Arial" w:hAnsi="Arial" w:cs="Arial"/>
          <w:b w:val="0"/>
          <w:color w:val="000000"/>
          <w:sz w:val="24"/>
        </w:rPr>
        <w:t>w niniejszym postępowaniu</w:t>
      </w:r>
      <w:r w:rsidRPr="009429C1">
        <w:rPr>
          <w:rFonts w:ascii="Arial" w:hAnsi="Arial" w:cs="Arial"/>
          <w:b w:val="0"/>
          <w:sz w:val="24"/>
        </w:rPr>
        <w:t>.</w:t>
      </w:r>
      <w:r w:rsidRPr="009429C1">
        <w:rPr>
          <w:rStyle w:val="Odwoanieprzypisudolnego"/>
          <w:rFonts w:ascii="Arial" w:hAnsi="Arial" w:cs="Arial"/>
          <w:b w:val="0"/>
          <w:sz w:val="24"/>
        </w:rPr>
        <w:footnoteReference w:id="19"/>
      </w:r>
    </w:p>
    <w:p w14:paraId="1F1534D1" w14:textId="2DD25D44" w:rsidR="005A5A5E" w:rsidRPr="009429C1" w:rsidRDefault="005A5A5E">
      <w:pPr>
        <w:numPr>
          <w:ilvl w:val="0"/>
          <w:numId w:val="10"/>
        </w:numPr>
        <w:spacing w:before="0" w:after="0" w:line="360" w:lineRule="auto"/>
        <w:jc w:val="left"/>
        <w:rPr>
          <w:rFonts w:ascii="Arial" w:hAnsi="Arial" w:cs="Arial"/>
          <w:b w:val="0"/>
          <w:sz w:val="24"/>
        </w:rPr>
      </w:pPr>
      <w:r w:rsidRPr="009429C1">
        <w:rPr>
          <w:rFonts w:ascii="Arial" w:hAnsi="Arial" w:cs="Arial"/>
          <w:b w:val="0"/>
          <w:sz w:val="24"/>
        </w:rPr>
        <w:lastRenderedPageBreak/>
        <w:t xml:space="preserve">Nie podlegamy wykluczeniu z przyczyn opisanych w pkt. V.6) zapytania ofertowego nr </w:t>
      </w:r>
      <w:r w:rsidR="009916E1">
        <w:rPr>
          <w:rFonts w:ascii="Arial" w:hAnsi="Arial" w:cs="Arial"/>
          <w:b w:val="0"/>
          <w:sz w:val="24"/>
        </w:rPr>
        <w:t>01/01.05.FEPD/2026</w:t>
      </w:r>
      <w:r w:rsidRPr="009429C1">
        <w:rPr>
          <w:rFonts w:ascii="Arial" w:hAnsi="Arial" w:cs="Arial"/>
          <w:b w:val="0"/>
          <w:sz w:val="24"/>
        </w:rPr>
        <w:t>.</w:t>
      </w:r>
    </w:p>
    <w:p w14:paraId="0B97FD09" w14:textId="2F3E19C0" w:rsidR="005A5A5E" w:rsidRPr="009429C1" w:rsidRDefault="005A5A5E">
      <w:pPr>
        <w:numPr>
          <w:ilvl w:val="0"/>
          <w:numId w:val="10"/>
        </w:numPr>
        <w:spacing w:before="0" w:after="0" w:line="360" w:lineRule="auto"/>
        <w:jc w:val="left"/>
        <w:rPr>
          <w:rFonts w:ascii="Arial" w:hAnsi="Arial" w:cs="Arial"/>
          <w:b w:val="0"/>
          <w:sz w:val="24"/>
          <w:lang w:eastAsia="pl-PL"/>
        </w:rPr>
      </w:pPr>
      <w:r w:rsidRPr="009429C1">
        <w:rPr>
          <w:rFonts w:ascii="Arial" w:hAnsi="Arial" w:cs="Arial"/>
          <w:b w:val="0"/>
          <w:sz w:val="24"/>
        </w:rPr>
        <w:t xml:space="preserve">W przypadku przyznania nam zamówienia, zobowiązujemy się do zawarcia </w:t>
      </w:r>
      <w:r w:rsidR="00711182">
        <w:rPr>
          <w:rFonts w:ascii="Arial" w:hAnsi="Arial" w:cs="Arial"/>
          <w:b w:val="0"/>
          <w:sz w:val="24"/>
        </w:rPr>
        <w:t>u</w:t>
      </w:r>
      <w:r w:rsidRPr="009429C1">
        <w:rPr>
          <w:rFonts w:ascii="Arial" w:hAnsi="Arial" w:cs="Arial"/>
          <w:b w:val="0"/>
          <w:sz w:val="24"/>
        </w:rPr>
        <w:t>mowy w miejscu i terminie wskazanym przez Zamawiającego.</w:t>
      </w:r>
    </w:p>
    <w:p w14:paraId="60D30434" w14:textId="77777777" w:rsidR="005A5A5E" w:rsidRPr="009429C1" w:rsidRDefault="005A5A5E">
      <w:pPr>
        <w:numPr>
          <w:ilvl w:val="0"/>
          <w:numId w:val="10"/>
        </w:numPr>
        <w:spacing w:before="0" w:after="0" w:line="360" w:lineRule="auto"/>
        <w:jc w:val="left"/>
        <w:rPr>
          <w:rFonts w:ascii="Arial" w:hAnsi="Arial" w:cs="Arial"/>
          <w:b w:val="0"/>
          <w:sz w:val="24"/>
          <w:lang w:eastAsia="pl-PL"/>
        </w:rPr>
      </w:pPr>
      <w:r w:rsidRPr="009429C1">
        <w:rPr>
          <w:rFonts w:ascii="Arial" w:hAnsi="Arial" w:cs="Arial"/>
          <w:b w:val="0"/>
          <w:sz w:val="24"/>
          <w:lang w:eastAsia="pl-PL"/>
        </w:rPr>
        <w:t>Integralną część oferty stanowią następujące dokumenty:</w:t>
      </w:r>
    </w:p>
    <w:p w14:paraId="1A55391A" w14:textId="77777777" w:rsidR="005A5A5E" w:rsidRPr="009429C1" w:rsidRDefault="005A5A5E">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527C57BC" w14:textId="77777777" w:rsidR="005A5A5E" w:rsidRPr="009429C1" w:rsidRDefault="005A5A5E">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073EB778" w14:textId="77777777" w:rsidR="005A5A5E" w:rsidRPr="009429C1" w:rsidRDefault="005A5A5E">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0C1126DA" w14:textId="329E7AC8" w:rsidR="005A5A5E" w:rsidRPr="009429C1" w:rsidRDefault="005A5A5E">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04D90F99" w14:textId="71B48BFE" w:rsidR="001562BF" w:rsidRPr="009429C1" w:rsidRDefault="001562BF">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06989491" w14:textId="667D0DD2" w:rsidR="00BD3C64" w:rsidRPr="009429C1" w:rsidRDefault="00BD3C64">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37F66A8D" w14:textId="77777777" w:rsidR="00CC5379" w:rsidRPr="009429C1" w:rsidRDefault="00CC5379">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2006C6D2" w14:textId="421E01CD" w:rsidR="00CC5379" w:rsidRPr="009429C1" w:rsidRDefault="00CC5379">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7265A53B" w14:textId="77777777" w:rsidR="005A5A5E" w:rsidRPr="009429C1" w:rsidRDefault="005A5A5E" w:rsidP="00514BCE">
      <w:pPr>
        <w:spacing w:before="0" w:after="0" w:line="360" w:lineRule="auto"/>
        <w:jc w:val="left"/>
        <w:rPr>
          <w:rFonts w:ascii="Arial" w:hAnsi="Arial" w:cs="Arial"/>
          <w:b w:val="0"/>
          <w:bCs/>
          <w:sz w:val="24"/>
          <w:lang w:eastAsia="pl-PL"/>
        </w:rPr>
      </w:pPr>
      <w:r w:rsidRPr="009429C1">
        <w:rPr>
          <w:rFonts w:ascii="Arial" w:hAnsi="Arial" w:cs="Arial"/>
          <w:b w:val="0"/>
          <w:bCs/>
          <w:sz w:val="24"/>
          <w:lang w:eastAsia="pl-PL"/>
        </w:rPr>
        <w:t xml:space="preserve">przy czym oświadczamy, że (* Wykonawca zakreśla właściwe, ** Wykonawca uzupełnia odpowiednio): </w:t>
      </w:r>
    </w:p>
    <w:p w14:paraId="4080B887" w14:textId="6099CB13" w:rsidR="005A5A5E" w:rsidRPr="009429C1" w:rsidRDefault="005A5A5E" w:rsidP="00514BCE">
      <w:pPr>
        <w:spacing w:before="0" w:after="0" w:line="360" w:lineRule="auto"/>
        <w:ind w:left="284" w:hanging="284"/>
        <w:jc w:val="left"/>
        <w:rPr>
          <w:rFonts w:ascii="Arial" w:hAnsi="Arial" w:cs="Arial"/>
          <w:b w:val="0"/>
          <w:bCs/>
          <w:sz w:val="24"/>
          <w:lang w:eastAsia="pl-PL"/>
        </w:rPr>
      </w:pPr>
      <w:r w:rsidRPr="009429C1">
        <w:rPr>
          <w:rFonts w:ascii="Arial" w:hAnsi="Arial" w:cs="Arial"/>
          <w:b w:val="0"/>
          <w:bCs/>
          <w:sz w:val="24"/>
          <w:lang w:eastAsia="pl-PL"/>
        </w:rPr>
        <w:t xml:space="preserve">1) utajnione przez naszą firmę dane zawarte są w </w:t>
      </w:r>
      <w:r w:rsidR="00503EB0" w:rsidRPr="009429C1">
        <w:rPr>
          <w:rFonts w:ascii="Arial" w:hAnsi="Arial" w:cs="Arial"/>
          <w:b w:val="0"/>
          <w:bCs/>
          <w:sz w:val="24"/>
          <w:lang w:eastAsia="pl-PL"/>
        </w:rPr>
        <w:t>Z</w:t>
      </w:r>
      <w:r w:rsidRPr="009429C1">
        <w:rPr>
          <w:rFonts w:ascii="Arial" w:hAnsi="Arial" w:cs="Arial"/>
          <w:b w:val="0"/>
          <w:bCs/>
          <w:sz w:val="24"/>
          <w:lang w:eastAsia="pl-PL"/>
        </w:rPr>
        <w:t>ałączniku nr ……….......... do oferty**/ na stronach ....................... oferty**, dotyczące informacji: technicznych* t</w:t>
      </w:r>
      <w:r w:rsidRPr="009429C1">
        <w:rPr>
          <w:rFonts w:ascii="Arial" w:hAnsi="Arial" w:cs="Arial"/>
          <w:b w:val="0"/>
          <w:bCs/>
          <w:sz w:val="24"/>
        </w:rPr>
        <w:t>echnologicznych* organizacyjnych</w:t>
      </w:r>
      <w:r w:rsidRPr="009429C1">
        <w:rPr>
          <w:rFonts w:ascii="Arial" w:hAnsi="Arial" w:cs="Arial"/>
          <w:b w:val="0"/>
          <w:bCs/>
          <w:sz w:val="24"/>
          <w:lang w:eastAsia="pl-PL"/>
        </w:rPr>
        <w:t>*</w:t>
      </w:r>
      <w:r w:rsidRPr="009429C1">
        <w:rPr>
          <w:rFonts w:ascii="Arial" w:hAnsi="Arial" w:cs="Arial"/>
          <w:b w:val="0"/>
          <w:bCs/>
          <w:sz w:val="24"/>
        </w:rPr>
        <w:t xml:space="preserve"> lub innych posiadających wartość gospodarczą*</w:t>
      </w:r>
      <w:r w:rsidRPr="009429C1">
        <w:rPr>
          <w:rFonts w:ascii="Arial" w:hAnsi="Arial" w:cs="Arial"/>
          <w:b w:val="0"/>
          <w:bCs/>
          <w:sz w:val="24"/>
          <w:lang w:eastAsia="pl-PL"/>
        </w:rPr>
        <w:t>, które jako całość lub w szczególnym zestawieniu i zbiorze ich elementów nie są powszechnie znane osobom zwykle zajmującym się tym rodzajem informacji albo nie są łatwo dostępne dla takich osób, a uprawniony do korzystania z informacji lub rozporządzania nimi podjął, przy zachowaniu należytej staranności, działania w celu utrzymania ich w poufności, w związku z tym stanowią tajemnicę przedsiębiorstwa w rozumieniu art. 11 ust. 2 ustawy z dnia 16 kwietnia 1993r. o zwalczaniu nieuczciwej konkurencji (Dz. U. z 2020 r. poz. 1913 t.j.);</w:t>
      </w:r>
    </w:p>
    <w:p w14:paraId="2533E2B2" w14:textId="65280541" w:rsidR="005A5A5E" w:rsidRPr="009429C1" w:rsidRDefault="005A5A5E" w:rsidP="00514BCE">
      <w:pPr>
        <w:spacing w:before="0" w:after="0" w:line="360" w:lineRule="auto"/>
        <w:ind w:left="284" w:hanging="284"/>
        <w:jc w:val="left"/>
        <w:rPr>
          <w:rFonts w:ascii="Arial" w:hAnsi="Arial" w:cs="Arial"/>
          <w:b w:val="0"/>
          <w:bCs/>
          <w:sz w:val="24"/>
        </w:rPr>
      </w:pPr>
      <w:r w:rsidRPr="009429C1">
        <w:rPr>
          <w:rFonts w:ascii="Arial" w:hAnsi="Arial" w:cs="Arial"/>
          <w:b w:val="0"/>
          <w:bCs/>
          <w:sz w:val="24"/>
          <w:lang w:eastAsia="pl-PL"/>
        </w:rPr>
        <w:t xml:space="preserve">2) </w:t>
      </w:r>
      <w:r w:rsidRPr="009429C1">
        <w:rPr>
          <w:rFonts w:ascii="Arial" w:hAnsi="Arial" w:cs="Arial"/>
          <w:b w:val="0"/>
          <w:bCs/>
          <w:sz w:val="24"/>
        </w:rPr>
        <w:t xml:space="preserve">w przypadku braku wskazania w pkt. (1)  utajnionego zakresu oferty  Zamawiający uzna, iż oferta złożona przez Wykonawcę w ramach przedmiotowego postępowania w żadnej części nie jest objęta tajemnicą przedsiębiorstwa, </w:t>
      </w:r>
      <w:r w:rsidR="00A1450E">
        <w:rPr>
          <w:rFonts w:ascii="Arial" w:hAnsi="Arial" w:cs="Arial"/>
          <w:b w:val="0"/>
          <w:bCs/>
          <w:sz w:val="24"/>
        </w:rPr>
        <w:br/>
      </w:r>
      <w:r w:rsidRPr="009429C1">
        <w:rPr>
          <w:rFonts w:ascii="Arial" w:hAnsi="Arial" w:cs="Arial"/>
          <w:b w:val="0"/>
          <w:bCs/>
          <w:sz w:val="24"/>
        </w:rPr>
        <w:t xml:space="preserve">a wówczas będzie ona mogła zostać udostępniona innym Wykonawcom oraz </w:t>
      </w:r>
      <w:r w:rsidR="00A1450E">
        <w:rPr>
          <w:rFonts w:ascii="Arial" w:hAnsi="Arial" w:cs="Arial"/>
          <w:b w:val="0"/>
          <w:bCs/>
          <w:sz w:val="24"/>
        </w:rPr>
        <w:br/>
      </w:r>
      <w:r w:rsidRPr="009429C1">
        <w:rPr>
          <w:rFonts w:ascii="Arial" w:hAnsi="Arial" w:cs="Arial"/>
          <w:b w:val="0"/>
          <w:bCs/>
          <w:sz w:val="24"/>
        </w:rPr>
        <w:t xml:space="preserve">w bazie konkurencyjności w pełnym zakresie. </w:t>
      </w:r>
    </w:p>
    <w:p w14:paraId="528C7D5C" w14:textId="77777777" w:rsidR="005A5A5E" w:rsidRPr="009429C1" w:rsidRDefault="005A5A5E" w:rsidP="00514BCE">
      <w:pPr>
        <w:spacing w:before="0" w:after="0" w:line="360" w:lineRule="auto"/>
        <w:jc w:val="left"/>
        <w:rPr>
          <w:rFonts w:ascii="Arial" w:hAnsi="Arial" w:cs="Arial"/>
          <w:b w:val="0"/>
          <w:bCs/>
          <w:sz w:val="24"/>
        </w:rPr>
      </w:pPr>
    </w:p>
    <w:p w14:paraId="72B22330" w14:textId="7446EC67" w:rsidR="005A5A5E" w:rsidRPr="009429C1" w:rsidRDefault="005A5A5E">
      <w:pPr>
        <w:pStyle w:val="Akapitzlist"/>
        <w:numPr>
          <w:ilvl w:val="0"/>
          <w:numId w:val="10"/>
        </w:numPr>
        <w:suppressAutoHyphens w:val="0"/>
        <w:spacing w:before="0" w:after="0" w:line="360" w:lineRule="auto"/>
        <w:jc w:val="left"/>
        <w:rPr>
          <w:rFonts w:ascii="Arial" w:hAnsi="Arial" w:cs="Arial"/>
          <w:b w:val="0"/>
          <w:bCs/>
          <w:sz w:val="24"/>
        </w:rPr>
      </w:pPr>
      <w:bookmarkStart w:id="66" w:name="_Hlk7117551"/>
      <w:r w:rsidRPr="009429C1">
        <w:rPr>
          <w:rFonts w:ascii="Arial" w:hAnsi="Arial" w:cs="Arial"/>
          <w:b w:val="0"/>
          <w:bCs/>
          <w:sz w:val="24"/>
        </w:rPr>
        <w:t>Oświadczam, że zostałem/-</w:t>
      </w:r>
      <w:proofErr w:type="spellStart"/>
      <w:r w:rsidRPr="009429C1">
        <w:rPr>
          <w:rFonts w:ascii="Arial" w:hAnsi="Arial" w:cs="Arial"/>
          <w:b w:val="0"/>
          <w:bCs/>
          <w:sz w:val="24"/>
        </w:rPr>
        <w:t>am</w:t>
      </w:r>
      <w:proofErr w:type="spellEnd"/>
      <w:r w:rsidRPr="009429C1">
        <w:rPr>
          <w:rFonts w:ascii="Arial" w:hAnsi="Arial" w:cs="Arial"/>
          <w:b w:val="0"/>
          <w:bCs/>
          <w:sz w:val="24"/>
        </w:rPr>
        <w:t xml:space="preserve"> poinformowany/-a o tym, że*:</w:t>
      </w:r>
    </w:p>
    <w:p w14:paraId="36FCD070" w14:textId="04C11BCC" w:rsidR="005A5A5E" w:rsidRPr="009429C1" w:rsidRDefault="005A5A5E">
      <w:pPr>
        <w:widowControl w:val="0"/>
        <w:numPr>
          <w:ilvl w:val="0"/>
          <w:numId w:val="17"/>
        </w:numPr>
        <w:shd w:val="clear" w:color="auto" w:fill="FFFFFF"/>
        <w:tabs>
          <w:tab w:val="left" w:pos="426"/>
        </w:tabs>
        <w:spacing w:before="0" w:after="0" w:line="360" w:lineRule="auto"/>
        <w:ind w:left="567" w:hanging="283"/>
        <w:jc w:val="left"/>
        <w:rPr>
          <w:rFonts w:ascii="Arial" w:hAnsi="Arial" w:cs="Arial"/>
          <w:b w:val="0"/>
          <w:bCs/>
          <w:color w:val="000000"/>
          <w:spacing w:val="-4"/>
          <w:sz w:val="24"/>
        </w:rPr>
      </w:pPr>
      <w:r w:rsidRPr="009429C1">
        <w:rPr>
          <w:rFonts w:ascii="Arial" w:hAnsi="Arial" w:cs="Arial"/>
          <w:b w:val="0"/>
          <w:bCs/>
          <w:sz w:val="24"/>
        </w:rPr>
        <w:lastRenderedPageBreak/>
        <w:t xml:space="preserve">administratorem moich danych osobowych wskazanych w złożonych przeze mnie dokumentach związanych z udziałem w postępowaniu o udzielenie wyżej wskazanego zamówienia (dalej jako: dane osobowe) </w:t>
      </w:r>
      <w:bookmarkStart w:id="67" w:name="_Hlk513641224"/>
      <w:r w:rsidRPr="009429C1">
        <w:rPr>
          <w:rFonts w:ascii="Arial" w:hAnsi="Arial" w:cs="Arial"/>
          <w:b w:val="0"/>
          <w:bCs/>
          <w:spacing w:val="-4"/>
          <w:sz w:val="24"/>
        </w:rPr>
        <w:t>jest</w:t>
      </w:r>
      <w:r w:rsidRPr="009429C1">
        <w:rPr>
          <w:rFonts w:ascii="Arial" w:hAnsi="Arial" w:cs="Arial"/>
          <w:b w:val="0"/>
          <w:bCs/>
          <w:sz w:val="24"/>
        </w:rPr>
        <w:t xml:space="preserve"> </w:t>
      </w:r>
      <w:bookmarkStart w:id="68" w:name="_Hlk24622036"/>
      <w:r w:rsidR="00A06F30" w:rsidRPr="009429C1">
        <w:rPr>
          <w:rFonts w:ascii="Arial" w:hAnsi="Arial" w:cs="Arial"/>
          <w:b w:val="0"/>
          <w:bCs/>
          <w:sz w:val="24"/>
        </w:rPr>
        <w:t>Polskie Stowarzyszenie Doradcze i Konsultingowe</w:t>
      </w:r>
      <w:bookmarkStart w:id="69" w:name="_Hlk70692285"/>
      <w:r w:rsidR="0067763D">
        <w:rPr>
          <w:rFonts w:ascii="Arial" w:hAnsi="Arial" w:cs="Arial"/>
          <w:b w:val="0"/>
          <w:bCs/>
          <w:sz w:val="24"/>
        </w:rPr>
        <w:t xml:space="preserve"> </w:t>
      </w:r>
      <w:r w:rsidRPr="009429C1">
        <w:rPr>
          <w:rFonts w:ascii="Arial" w:hAnsi="Arial" w:cs="Arial"/>
          <w:b w:val="0"/>
          <w:bCs/>
          <w:sz w:val="24"/>
        </w:rPr>
        <w:t>z siedzibą w Białymstoku, ul. Pułkowa 11, 15 – 143 Białystok</w:t>
      </w:r>
      <w:bookmarkEnd w:id="68"/>
      <w:bookmarkEnd w:id="69"/>
      <w:r w:rsidRPr="009429C1">
        <w:rPr>
          <w:rFonts w:ascii="Arial" w:hAnsi="Arial" w:cs="Arial"/>
          <w:b w:val="0"/>
          <w:bCs/>
          <w:sz w:val="24"/>
        </w:rPr>
        <w:t xml:space="preserve">, e-mail: </w:t>
      </w:r>
      <w:hyperlink r:id="rId16" w:history="1">
        <w:r w:rsidR="00A1450E" w:rsidRPr="00063DF6">
          <w:rPr>
            <w:rStyle w:val="Hipercze"/>
            <w:rFonts w:ascii="Arial" w:hAnsi="Arial" w:cs="Arial"/>
            <w:b w:val="0"/>
            <w:bCs/>
            <w:sz w:val="24"/>
          </w:rPr>
          <w:t>biuro@polskiestowarzyszenie.pl</w:t>
        </w:r>
      </w:hyperlink>
      <w:r w:rsidRPr="009429C1">
        <w:rPr>
          <w:rFonts w:ascii="Arial" w:hAnsi="Arial" w:cs="Arial"/>
          <w:b w:val="0"/>
          <w:bCs/>
          <w:sz w:val="24"/>
        </w:rPr>
        <w:t>,  nr telefonu:</w:t>
      </w:r>
      <w:r w:rsidRPr="009429C1">
        <w:rPr>
          <w:rFonts w:ascii="Arial" w:hAnsi="Arial" w:cs="Arial"/>
          <w:b w:val="0"/>
          <w:bCs/>
          <w:color w:val="000000"/>
          <w:spacing w:val="-4"/>
          <w:sz w:val="24"/>
        </w:rPr>
        <w:t xml:space="preserve"> </w:t>
      </w:r>
      <w:r w:rsidRPr="009429C1">
        <w:rPr>
          <w:rFonts w:ascii="Arial" w:hAnsi="Arial" w:cs="Arial"/>
          <w:b w:val="0"/>
          <w:bCs/>
          <w:sz w:val="24"/>
        </w:rPr>
        <w:t xml:space="preserve">+48 85-652-61-07, </w:t>
      </w:r>
      <w:r w:rsidRPr="009429C1">
        <w:rPr>
          <w:rFonts w:ascii="Arial" w:hAnsi="Arial" w:cs="Arial"/>
          <w:b w:val="0"/>
          <w:bCs/>
          <w:color w:val="000000"/>
          <w:spacing w:val="-4"/>
          <w:sz w:val="24"/>
        </w:rPr>
        <w:t xml:space="preserve">dalej jako </w:t>
      </w:r>
      <w:bookmarkEnd w:id="67"/>
      <w:r w:rsidRPr="009429C1">
        <w:rPr>
          <w:rFonts w:ascii="Arial" w:hAnsi="Arial" w:cs="Arial"/>
          <w:b w:val="0"/>
          <w:bCs/>
          <w:color w:val="000000"/>
          <w:spacing w:val="-4"/>
          <w:sz w:val="24"/>
        </w:rPr>
        <w:t xml:space="preserve">Administrator, </w:t>
      </w:r>
    </w:p>
    <w:bookmarkEnd w:id="66"/>
    <w:p w14:paraId="1BD53706" w14:textId="77777777" w:rsidR="005A5A5E" w:rsidRPr="009429C1" w:rsidRDefault="005A5A5E">
      <w:pPr>
        <w:numPr>
          <w:ilvl w:val="0"/>
          <w:numId w:val="17"/>
        </w:numPr>
        <w:tabs>
          <w:tab w:val="left" w:pos="426"/>
        </w:tabs>
        <w:suppressAutoHyphens w:val="0"/>
        <w:spacing w:before="0" w:after="0" w:line="360" w:lineRule="auto"/>
        <w:ind w:left="567" w:hanging="294"/>
        <w:jc w:val="left"/>
        <w:rPr>
          <w:rFonts w:ascii="Arial" w:hAnsi="Arial" w:cs="Arial"/>
          <w:b w:val="0"/>
          <w:bCs/>
          <w:sz w:val="24"/>
        </w:rPr>
      </w:pPr>
      <w:r w:rsidRPr="009429C1">
        <w:rPr>
          <w:rFonts w:ascii="Arial" w:hAnsi="Arial" w:cs="Arial"/>
          <w:b w:val="0"/>
          <w:bCs/>
          <w:sz w:val="24"/>
        </w:rPr>
        <w:t>dane osobowe będą przetwarzane:</w:t>
      </w:r>
    </w:p>
    <w:p w14:paraId="5DACAEF4" w14:textId="77777777" w:rsidR="005A5A5E" w:rsidRPr="009429C1" w:rsidRDefault="005A5A5E">
      <w:pPr>
        <w:pStyle w:val="Akapitzlist"/>
        <w:numPr>
          <w:ilvl w:val="1"/>
          <w:numId w:val="19"/>
        </w:numPr>
        <w:tabs>
          <w:tab w:val="left" w:pos="851"/>
        </w:tabs>
        <w:suppressAutoHyphens w:val="0"/>
        <w:spacing w:before="0" w:after="0" w:line="360" w:lineRule="auto"/>
        <w:ind w:left="993" w:hanging="284"/>
        <w:jc w:val="left"/>
        <w:rPr>
          <w:rFonts w:ascii="Arial" w:hAnsi="Arial" w:cs="Arial"/>
          <w:b w:val="0"/>
          <w:bCs/>
          <w:sz w:val="24"/>
        </w:rPr>
      </w:pPr>
      <w:r w:rsidRPr="009429C1">
        <w:rPr>
          <w:rFonts w:ascii="Arial" w:hAnsi="Arial" w:cs="Arial"/>
          <w:b w:val="0"/>
          <w:bCs/>
          <w:sz w:val="24"/>
        </w:rPr>
        <w:t>w celu związanym z przeprowadzeniem procedury wyboru wykonawcy wyżej wskazanego zamówienia, a w przypadku wyboru mnie na wykonawcę wyżej wskazanego zamówienia, w celu realizacji– podstawa prawna art. 6 ust. 1 lit. b) Rozporządzenia Parlamentu Europejskiego i Rady (UE) 2016/679 z dnia 27 kwietnia 2016 r. w sprawie ochrony osób fizycznych w związku z przetwarzaniem danych osobowych i w sprawie swobodnego przepływu takich danych oraz uchylenia dyrektywy 95/46/WE (dalej jako RODO);</w:t>
      </w:r>
    </w:p>
    <w:p w14:paraId="44C0B54F" w14:textId="5D643B40" w:rsidR="005A5A5E" w:rsidRPr="009429C1" w:rsidRDefault="005A5A5E">
      <w:pPr>
        <w:pStyle w:val="Akapitzlist"/>
        <w:widowControl w:val="0"/>
        <w:numPr>
          <w:ilvl w:val="1"/>
          <w:numId w:val="19"/>
        </w:numPr>
        <w:shd w:val="clear" w:color="auto" w:fill="FFFFFF"/>
        <w:spacing w:before="0" w:after="0" w:line="360" w:lineRule="auto"/>
        <w:ind w:left="993" w:hanging="284"/>
        <w:jc w:val="left"/>
        <w:rPr>
          <w:rFonts w:ascii="Arial" w:hAnsi="Arial" w:cs="Arial"/>
          <w:b w:val="0"/>
          <w:bCs/>
          <w:color w:val="000000"/>
          <w:spacing w:val="-4"/>
          <w:sz w:val="24"/>
        </w:rPr>
      </w:pPr>
      <w:r w:rsidRPr="009429C1">
        <w:rPr>
          <w:rFonts w:ascii="Arial" w:hAnsi="Arial" w:cs="Arial"/>
          <w:b w:val="0"/>
          <w:bCs/>
          <w:color w:val="000000"/>
          <w:spacing w:val="-4"/>
          <w:sz w:val="24"/>
        </w:rPr>
        <w:t xml:space="preserve">w celu spełnienia przez Administratora obowiązków przewidzianych </w:t>
      </w:r>
      <w:r w:rsidR="0082074E">
        <w:rPr>
          <w:rFonts w:ascii="Arial" w:hAnsi="Arial" w:cs="Arial"/>
          <w:b w:val="0"/>
          <w:bCs/>
          <w:color w:val="000000"/>
          <w:spacing w:val="-4"/>
          <w:sz w:val="24"/>
        </w:rPr>
        <w:br/>
      </w:r>
      <w:r w:rsidRPr="009429C1">
        <w:rPr>
          <w:rFonts w:ascii="Arial" w:hAnsi="Arial" w:cs="Arial"/>
          <w:b w:val="0"/>
          <w:bCs/>
          <w:color w:val="000000"/>
          <w:spacing w:val="-4"/>
          <w:sz w:val="24"/>
        </w:rPr>
        <w:t>w przepisach prawa, w szczególności przepisów dotyczących zasad realizacji programów w zakresie polityki spójności finansowanych w perspektywie finansowej 2014-2020, przepisach podatkowych i o rachunkowości – podstawa prawna art. 6 ust. 1 lit. c) RODO w związku z innymi przepisami szczególnymi;</w:t>
      </w:r>
    </w:p>
    <w:p w14:paraId="2FF87C67" w14:textId="6941E3FC" w:rsidR="005A5A5E" w:rsidRPr="009429C1" w:rsidRDefault="005A5A5E">
      <w:pPr>
        <w:pStyle w:val="Akapitzlist"/>
        <w:widowControl w:val="0"/>
        <w:numPr>
          <w:ilvl w:val="1"/>
          <w:numId w:val="19"/>
        </w:numPr>
        <w:shd w:val="clear" w:color="auto" w:fill="FFFFFF"/>
        <w:spacing w:before="0" w:after="0" w:line="360" w:lineRule="auto"/>
        <w:ind w:left="993" w:hanging="284"/>
        <w:jc w:val="left"/>
        <w:rPr>
          <w:rFonts w:ascii="Arial" w:hAnsi="Arial" w:cs="Arial"/>
          <w:b w:val="0"/>
          <w:bCs/>
          <w:spacing w:val="-4"/>
          <w:sz w:val="24"/>
        </w:rPr>
      </w:pPr>
      <w:r w:rsidRPr="009429C1">
        <w:rPr>
          <w:rFonts w:ascii="Arial" w:hAnsi="Arial" w:cs="Arial"/>
          <w:b w:val="0"/>
          <w:bCs/>
          <w:spacing w:val="-4"/>
          <w:sz w:val="24"/>
        </w:rPr>
        <w:t>w celu związanym z dochodzeniem roszczeń i obroną przed roszczeniami związanymi z prowadzoną działalnością gospodarczą oraz kontroli, co stanowi uzasadniony interes prawny Administratora – podstawa prawna art. 6 ust. 1 lit. f) RODO;</w:t>
      </w:r>
    </w:p>
    <w:p w14:paraId="6AC95A0D" w14:textId="2774FC40"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 xml:space="preserve">dane osobowe mogą być ujawnione osobom upoważnionym przez Administratora, podmiotom świadczącym na rzecz Administratora usługi, </w:t>
      </w:r>
      <w:r w:rsidR="0082074E">
        <w:rPr>
          <w:rFonts w:ascii="Arial" w:hAnsi="Arial" w:cs="Arial"/>
          <w:b w:val="0"/>
          <w:bCs/>
          <w:sz w:val="24"/>
        </w:rPr>
        <w:br/>
      </w:r>
      <w:r w:rsidRPr="009429C1">
        <w:rPr>
          <w:rFonts w:ascii="Arial" w:hAnsi="Arial" w:cs="Arial"/>
          <w:b w:val="0"/>
          <w:bCs/>
          <w:sz w:val="24"/>
        </w:rPr>
        <w:t xml:space="preserve">w tym usługi techniczne i organizacyjne, usługi prawne, usługi doradcze, usługi finansowe, innym podmiotom/osobom/organom w zakresie i na zasadach określonych przepisami prawa, wykonawcom, którzy złożą oferty </w:t>
      </w:r>
      <w:r w:rsidRPr="009429C1">
        <w:rPr>
          <w:rFonts w:ascii="Arial" w:hAnsi="Arial" w:cs="Arial"/>
          <w:b w:val="0"/>
          <w:bCs/>
          <w:sz w:val="24"/>
        </w:rPr>
        <w:br/>
        <w:t xml:space="preserve">w postępowaniu, a także podmiotom/organom sprawującym kontrolę nad prawidłowością realizacji projektu przez Administratora, </w:t>
      </w:r>
    </w:p>
    <w:p w14:paraId="49908E5F" w14:textId="77777777"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lastRenderedPageBreak/>
        <w:t xml:space="preserve">dane osobowe nie będą przekazywane do państwa trzeciego lub organizacji międzynarodowej, </w:t>
      </w:r>
    </w:p>
    <w:p w14:paraId="49B2B0D9" w14:textId="77777777"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dane osobowe będą przetwarzane przez okres przeprowadzenia procedury wyboru wykonawcy wyżej wskazanego zamówienia, a w przypadku wyboru mnie na wykonawcę wyżej wskazanego zamówienia – przez okres realizacji zamówienia, a niezależnie od powyższego przez okres:</w:t>
      </w:r>
    </w:p>
    <w:p w14:paraId="6737429B" w14:textId="77777777" w:rsidR="005A5A5E" w:rsidRPr="009429C1" w:rsidRDefault="005A5A5E">
      <w:pPr>
        <w:numPr>
          <w:ilvl w:val="0"/>
          <w:numId w:val="18"/>
        </w:numPr>
        <w:suppressAutoHyphens w:val="0"/>
        <w:spacing w:before="0" w:after="0" w:line="360" w:lineRule="auto"/>
        <w:ind w:left="993" w:hanging="283"/>
        <w:jc w:val="left"/>
        <w:rPr>
          <w:rFonts w:ascii="Arial" w:hAnsi="Arial" w:cs="Arial"/>
          <w:b w:val="0"/>
          <w:bCs/>
          <w:sz w:val="24"/>
        </w:rPr>
      </w:pPr>
      <w:r w:rsidRPr="009429C1">
        <w:rPr>
          <w:rFonts w:ascii="Arial" w:hAnsi="Arial" w:cs="Arial"/>
          <w:b w:val="0"/>
          <w:bCs/>
          <w:sz w:val="24"/>
        </w:rPr>
        <w:t>wymagany przez odpowiednie przepisy prawa w zakresie przechowywania dokumentacji księgowej i podatkowej oraz dokumentacji dotyczącej realizacji projektu oraz</w:t>
      </w:r>
    </w:p>
    <w:p w14:paraId="4E0322FA" w14:textId="4DFDDE98" w:rsidR="005A5A5E" w:rsidRPr="009429C1" w:rsidRDefault="005A5A5E">
      <w:pPr>
        <w:numPr>
          <w:ilvl w:val="0"/>
          <w:numId w:val="18"/>
        </w:numPr>
        <w:suppressAutoHyphens w:val="0"/>
        <w:spacing w:before="0" w:after="0" w:line="360" w:lineRule="auto"/>
        <w:ind w:left="993" w:hanging="283"/>
        <w:jc w:val="left"/>
        <w:rPr>
          <w:rFonts w:ascii="Arial" w:hAnsi="Arial" w:cs="Arial"/>
          <w:b w:val="0"/>
          <w:bCs/>
          <w:sz w:val="24"/>
        </w:rPr>
      </w:pPr>
      <w:r w:rsidRPr="009429C1">
        <w:rPr>
          <w:rFonts w:ascii="Arial" w:hAnsi="Arial" w:cs="Arial"/>
          <w:b w:val="0"/>
          <w:bCs/>
          <w:sz w:val="24"/>
        </w:rPr>
        <w:t>przedawnienia roszczeń określony w przepisach prawa - w celu dochodzenia roszczeń i obrony przed ewentualnymi roszczeniami;</w:t>
      </w:r>
    </w:p>
    <w:p w14:paraId="6961B586" w14:textId="77777777"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 xml:space="preserve">przysługuje mi prawo żądania dostępu do treści danych osobowych oraz prawo ich sprostowania, </w:t>
      </w:r>
    </w:p>
    <w:p w14:paraId="647DB450" w14:textId="77777777"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 xml:space="preserve">w przypadkach określonych przepisami prawa przysługuje mi prawo żądania usunięcia danych, żądania ograniczenia przetwarzania danych, prawo do przeniesienia danych, prawo sprzeciwu wobec przetwarzania danych, </w:t>
      </w:r>
    </w:p>
    <w:p w14:paraId="457B4AB6" w14:textId="77777777"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 xml:space="preserve">przysługuje mi prawo wniesienia skargi do organu nadzorczego – Prezesa Urzędu Ochrony Danych Osobowych jeżeli uznam, że Administrator naruszył przepisy dotyczące ochrony danych osobowych; </w:t>
      </w:r>
    </w:p>
    <w:p w14:paraId="7FA7708A" w14:textId="1F5141AA" w:rsidR="00097A9F"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podanie przeze mnie danych osobowych jest dobrowolne, ale niezbędne do udziału w postępowaniu o udzielenie powyższego zamówienia;</w:t>
      </w:r>
      <w:bookmarkStart w:id="70" w:name="_Hlk512866987"/>
    </w:p>
    <w:p w14:paraId="37749E2D" w14:textId="4746BC02"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 xml:space="preserve">dane osobowe nie będą wykorzystywane do zautomatyzowanego podejmowania decyzji względem mnie, w tym do profilowania. </w:t>
      </w:r>
      <w:bookmarkEnd w:id="70"/>
    </w:p>
    <w:p w14:paraId="5DAC7956" w14:textId="77777777" w:rsidR="005A5A5E" w:rsidRPr="009429C1" w:rsidRDefault="005A5A5E" w:rsidP="00514BCE">
      <w:pPr>
        <w:spacing w:before="0" w:after="0" w:line="360" w:lineRule="auto"/>
        <w:jc w:val="left"/>
        <w:rPr>
          <w:rFonts w:ascii="Arial" w:hAnsi="Arial" w:cs="Arial"/>
          <w:sz w:val="24"/>
        </w:rPr>
      </w:pPr>
    </w:p>
    <w:p w14:paraId="3CB7C7E3" w14:textId="77777777" w:rsidR="005A5A5E" w:rsidRPr="009429C1" w:rsidRDefault="005A5A5E" w:rsidP="00514BCE">
      <w:pPr>
        <w:spacing w:before="0" w:after="0" w:line="360" w:lineRule="auto"/>
        <w:jc w:val="left"/>
        <w:rPr>
          <w:rFonts w:ascii="Arial" w:hAnsi="Arial" w:cs="Arial"/>
          <w:i/>
          <w:sz w:val="24"/>
          <w:lang w:eastAsia="pl-PL"/>
        </w:rPr>
      </w:pPr>
      <w:r w:rsidRPr="009429C1">
        <w:rPr>
          <w:rFonts w:ascii="Arial" w:hAnsi="Arial" w:cs="Arial"/>
          <w:i/>
          <w:sz w:val="24"/>
          <w:lang w:eastAsia="pl-PL"/>
        </w:rPr>
        <w:t>Wszelkie kopie dokumentów dołączonych przez Oferenta muszą być poświadczone za zgodność oryginałem.</w:t>
      </w:r>
    </w:p>
    <w:p w14:paraId="41FD9728" w14:textId="77777777" w:rsidR="00CD22C3" w:rsidRPr="009429C1" w:rsidRDefault="00CD22C3" w:rsidP="00514BCE">
      <w:pPr>
        <w:spacing w:before="0" w:after="0" w:line="360" w:lineRule="auto"/>
        <w:jc w:val="left"/>
        <w:rPr>
          <w:rFonts w:ascii="Arial" w:hAnsi="Arial" w:cs="Arial"/>
          <w:i/>
          <w:sz w:val="24"/>
          <w:lang w:eastAsia="pl-PL"/>
        </w:rPr>
      </w:pPr>
    </w:p>
    <w:p w14:paraId="3E7CDF93" w14:textId="77777777" w:rsidR="00326E84" w:rsidRDefault="00326E84" w:rsidP="00326E84">
      <w:pPr>
        <w:spacing w:before="0" w:after="0" w:line="360" w:lineRule="auto"/>
        <w:contextualSpacing/>
        <w:jc w:val="right"/>
        <w:rPr>
          <w:rFonts w:ascii="Arial" w:hAnsi="Arial" w:cs="Arial"/>
          <w:b w:val="0"/>
          <w:sz w:val="24"/>
        </w:rPr>
      </w:pPr>
    </w:p>
    <w:p w14:paraId="0F4609FF" w14:textId="47846E00" w:rsidR="00326E84" w:rsidRPr="009429C1" w:rsidRDefault="00326E84" w:rsidP="00326E84">
      <w:pPr>
        <w:spacing w:before="0" w:after="0" w:line="360" w:lineRule="auto"/>
        <w:contextualSpacing/>
        <w:jc w:val="right"/>
        <w:rPr>
          <w:rFonts w:ascii="Arial" w:hAnsi="Arial" w:cs="Arial"/>
          <w:b w:val="0"/>
          <w:sz w:val="24"/>
        </w:rPr>
      </w:pPr>
      <w:r w:rsidRPr="009429C1">
        <w:rPr>
          <w:rFonts w:ascii="Arial" w:hAnsi="Arial" w:cs="Arial"/>
          <w:b w:val="0"/>
          <w:sz w:val="24"/>
        </w:rPr>
        <w:t>………..……………………………………………..…..</w:t>
      </w:r>
    </w:p>
    <w:p w14:paraId="0CFA2FB7" w14:textId="457154B9" w:rsidR="00326E84" w:rsidRPr="009429C1" w:rsidRDefault="00326E84" w:rsidP="00326E84">
      <w:pPr>
        <w:spacing w:before="0" w:after="0" w:line="360" w:lineRule="auto"/>
        <w:contextualSpacing/>
        <w:jc w:val="right"/>
        <w:rPr>
          <w:rFonts w:ascii="Arial" w:hAnsi="Arial" w:cs="Arial"/>
          <w:b w:val="0"/>
          <w:sz w:val="24"/>
        </w:rPr>
      </w:pPr>
      <w:r>
        <w:rPr>
          <w:rFonts w:ascii="Arial" w:hAnsi="Arial" w:cs="Arial"/>
          <w:b w:val="0"/>
          <w:sz w:val="24"/>
        </w:rPr>
        <w:t>/</w:t>
      </w:r>
      <w:r w:rsidRPr="009429C1">
        <w:rPr>
          <w:rFonts w:ascii="Arial" w:hAnsi="Arial" w:cs="Arial"/>
          <w:b w:val="0"/>
          <w:sz w:val="24"/>
        </w:rPr>
        <w:t>data, miejscowość, czytelny podpis Wykonawcy</w:t>
      </w:r>
      <w:r>
        <w:rPr>
          <w:rFonts w:ascii="Arial" w:hAnsi="Arial" w:cs="Arial"/>
          <w:b w:val="0"/>
          <w:sz w:val="24"/>
        </w:rPr>
        <w:t>/</w:t>
      </w:r>
    </w:p>
    <w:p w14:paraId="368B9B89" w14:textId="2FDB3844" w:rsidR="0063154C" w:rsidRPr="00326E84" w:rsidRDefault="0063154C" w:rsidP="00514BCE">
      <w:pPr>
        <w:spacing w:before="0" w:after="0" w:line="360" w:lineRule="auto"/>
        <w:jc w:val="left"/>
        <w:rPr>
          <w:rFonts w:ascii="Arial" w:hAnsi="Arial" w:cs="Arial"/>
          <w:iCs/>
          <w:sz w:val="24"/>
          <w:lang w:eastAsia="pl-PL"/>
        </w:rPr>
      </w:pPr>
    </w:p>
    <w:p w14:paraId="6A12B41B" w14:textId="1E8F2567" w:rsidR="00326E84" w:rsidRPr="009429C1" w:rsidRDefault="00E127F7" w:rsidP="00326E84">
      <w:pPr>
        <w:spacing w:before="0" w:after="0" w:line="360" w:lineRule="auto"/>
        <w:jc w:val="right"/>
        <w:rPr>
          <w:rFonts w:ascii="Arial" w:hAnsi="Arial" w:cs="Arial"/>
          <w:sz w:val="24"/>
          <w:lang w:eastAsia="pl-PL"/>
        </w:rPr>
      </w:pPr>
      <w:r w:rsidRPr="009429C1">
        <w:rPr>
          <w:rFonts w:ascii="Arial" w:hAnsi="Arial" w:cs="Arial"/>
          <w:sz w:val="24"/>
          <w:lang w:eastAsia="pl-PL"/>
        </w:rPr>
        <w:tab/>
      </w:r>
      <w:r w:rsidRPr="009429C1">
        <w:rPr>
          <w:rFonts w:ascii="Arial" w:hAnsi="Arial" w:cs="Arial"/>
          <w:sz w:val="24"/>
          <w:lang w:eastAsia="pl-PL"/>
        </w:rPr>
        <w:tab/>
      </w:r>
    </w:p>
    <w:p w14:paraId="0B26ED2C" w14:textId="749AA4AD" w:rsidR="00F45EB9" w:rsidRDefault="00F45EB9" w:rsidP="00514BCE">
      <w:pPr>
        <w:spacing w:before="0" w:after="0" w:line="360" w:lineRule="auto"/>
        <w:jc w:val="right"/>
        <w:rPr>
          <w:rFonts w:ascii="Arial" w:hAnsi="Arial" w:cs="Arial"/>
          <w:sz w:val="24"/>
          <w:lang w:eastAsia="pl-PL"/>
        </w:rPr>
      </w:pPr>
    </w:p>
    <w:p w14:paraId="1DE487C7" w14:textId="77777777" w:rsidR="007278E1" w:rsidRPr="009429C1" w:rsidRDefault="007278E1" w:rsidP="00514BCE">
      <w:pPr>
        <w:spacing w:before="0" w:after="0" w:line="360" w:lineRule="auto"/>
        <w:jc w:val="right"/>
        <w:rPr>
          <w:rFonts w:ascii="Arial" w:hAnsi="Arial" w:cs="Arial"/>
          <w:sz w:val="24"/>
          <w:lang w:eastAsia="pl-PL"/>
        </w:rPr>
        <w:sectPr w:rsidR="007278E1" w:rsidRPr="009429C1" w:rsidSect="00063952">
          <w:pgSz w:w="11906" w:h="16838"/>
          <w:pgMar w:top="1417" w:right="1417" w:bottom="1417" w:left="1417" w:header="142" w:footer="708" w:gutter="0"/>
          <w:cols w:space="708"/>
          <w:docGrid w:linePitch="360"/>
        </w:sectPr>
      </w:pPr>
    </w:p>
    <w:p w14:paraId="33FC218B" w14:textId="5643B36C" w:rsidR="00894C5B" w:rsidRDefault="00894C5B" w:rsidP="003B3628">
      <w:pPr>
        <w:pStyle w:val="Nagwek1"/>
        <w:spacing w:before="0" w:after="0" w:line="360" w:lineRule="auto"/>
        <w:jc w:val="center"/>
        <w:rPr>
          <w:rFonts w:ascii="Arial" w:hAnsi="Arial" w:cs="Arial"/>
          <w:b/>
          <w:bCs w:val="0"/>
          <w:sz w:val="24"/>
          <w:szCs w:val="24"/>
        </w:rPr>
      </w:pPr>
      <w:bookmarkStart w:id="71" w:name="_Toc221217956"/>
      <w:r w:rsidRPr="001D2C14">
        <w:rPr>
          <w:rFonts w:ascii="Arial" w:hAnsi="Arial" w:cs="Arial"/>
          <w:b/>
          <w:bCs w:val="0"/>
          <w:sz w:val="24"/>
          <w:szCs w:val="24"/>
        </w:rPr>
        <w:lastRenderedPageBreak/>
        <w:t>Załącznik nr</w:t>
      </w:r>
      <w:r w:rsidR="00E13FAD" w:rsidRPr="001D2C14">
        <w:rPr>
          <w:rFonts w:ascii="Arial" w:hAnsi="Arial" w:cs="Arial"/>
          <w:b/>
          <w:bCs w:val="0"/>
          <w:sz w:val="24"/>
          <w:szCs w:val="24"/>
        </w:rPr>
        <w:t xml:space="preserve"> </w:t>
      </w:r>
      <w:r w:rsidR="000B42AD">
        <w:rPr>
          <w:rFonts w:ascii="Arial" w:hAnsi="Arial" w:cs="Arial"/>
          <w:b/>
          <w:bCs w:val="0"/>
          <w:sz w:val="24"/>
          <w:szCs w:val="24"/>
        </w:rPr>
        <w:t>3</w:t>
      </w:r>
      <w:r w:rsidR="00E13FAD" w:rsidRPr="001D2C14">
        <w:rPr>
          <w:rFonts w:ascii="Arial" w:hAnsi="Arial" w:cs="Arial"/>
          <w:b/>
          <w:bCs w:val="0"/>
          <w:sz w:val="24"/>
          <w:szCs w:val="24"/>
        </w:rPr>
        <w:t xml:space="preserve"> do zapytania ofertowego</w:t>
      </w:r>
      <w:r w:rsidR="00B37523" w:rsidRPr="001D2C14">
        <w:rPr>
          <w:rFonts w:ascii="Arial" w:hAnsi="Arial" w:cs="Arial"/>
          <w:b/>
          <w:bCs w:val="0"/>
          <w:sz w:val="24"/>
          <w:szCs w:val="24"/>
        </w:rPr>
        <w:br/>
      </w:r>
      <w:r w:rsidR="004B74B6" w:rsidRPr="001D2C14">
        <w:rPr>
          <w:rFonts w:ascii="Arial" w:hAnsi="Arial" w:cs="Arial"/>
          <w:b/>
          <w:bCs w:val="0"/>
          <w:sz w:val="24"/>
          <w:szCs w:val="24"/>
        </w:rPr>
        <w:t xml:space="preserve">nr </w:t>
      </w:r>
      <w:r w:rsidR="009916E1">
        <w:rPr>
          <w:rFonts w:ascii="Arial" w:hAnsi="Arial" w:cs="Arial"/>
          <w:b/>
          <w:bCs w:val="0"/>
          <w:sz w:val="24"/>
          <w:szCs w:val="24"/>
        </w:rPr>
        <w:t>01/01.05.FEPD/2026</w:t>
      </w:r>
      <w:bookmarkEnd w:id="71"/>
    </w:p>
    <w:p w14:paraId="19ACB5FA" w14:textId="77777777" w:rsidR="00337596" w:rsidRPr="00337596" w:rsidRDefault="00337596" w:rsidP="00337596"/>
    <w:p w14:paraId="40A9E721" w14:textId="77777777" w:rsidR="001D10FF" w:rsidRDefault="00F9707D" w:rsidP="001D10FF">
      <w:pPr>
        <w:spacing w:before="0" w:after="0" w:line="360" w:lineRule="auto"/>
        <w:jc w:val="center"/>
        <w:rPr>
          <w:rFonts w:ascii="Arial" w:hAnsi="Arial" w:cs="Arial"/>
          <w:bCs/>
          <w:sz w:val="24"/>
        </w:rPr>
      </w:pPr>
      <w:r w:rsidRPr="009429C1">
        <w:rPr>
          <w:rFonts w:ascii="Arial" w:hAnsi="Arial" w:cs="Arial"/>
          <w:bCs/>
          <w:sz w:val="24"/>
        </w:rPr>
        <w:t xml:space="preserve">WYKAZ </w:t>
      </w:r>
      <w:r w:rsidR="003B3628">
        <w:rPr>
          <w:rFonts w:ascii="Arial" w:hAnsi="Arial" w:cs="Arial"/>
          <w:bCs/>
          <w:sz w:val="24"/>
        </w:rPr>
        <w:t>DOŚWIADCZENIA WYKONAWCY</w:t>
      </w:r>
    </w:p>
    <w:tbl>
      <w:tblPr>
        <w:tblStyle w:val="Tabela-Siatka"/>
        <w:tblW w:w="14029" w:type="dxa"/>
        <w:tblLook w:val="04A0" w:firstRow="1" w:lastRow="0" w:firstColumn="1" w:lastColumn="0" w:noHBand="0" w:noVBand="1"/>
      </w:tblPr>
      <w:tblGrid>
        <w:gridCol w:w="681"/>
        <w:gridCol w:w="3057"/>
        <w:gridCol w:w="3289"/>
        <w:gridCol w:w="1457"/>
        <w:gridCol w:w="1664"/>
        <w:gridCol w:w="1919"/>
        <w:gridCol w:w="1962"/>
      </w:tblGrid>
      <w:tr w:rsidR="006621FD" w14:paraId="45D903A8" w14:textId="40A2FA5F" w:rsidTr="00804C9A">
        <w:tc>
          <w:tcPr>
            <w:tcW w:w="681" w:type="dxa"/>
            <w:shd w:val="clear" w:color="auto" w:fill="D9D9D9" w:themeFill="background1" w:themeFillShade="D9"/>
            <w:vAlign w:val="center"/>
          </w:tcPr>
          <w:p w14:paraId="25E7CF4F" w14:textId="2C4DAD44" w:rsidR="006621FD" w:rsidRDefault="006621FD" w:rsidP="00C271C7">
            <w:pPr>
              <w:spacing w:before="0" w:after="0" w:line="360" w:lineRule="auto"/>
              <w:jc w:val="left"/>
              <w:rPr>
                <w:rFonts w:ascii="Arial" w:hAnsi="Arial" w:cs="Arial"/>
                <w:bCs/>
                <w:sz w:val="24"/>
              </w:rPr>
            </w:pPr>
            <w:r>
              <w:rPr>
                <w:rFonts w:ascii="Arial" w:hAnsi="Arial" w:cs="Arial"/>
                <w:bCs/>
                <w:sz w:val="24"/>
              </w:rPr>
              <w:t>Lp.</w:t>
            </w:r>
          </w:p>
        </w:tc>
        <w:tc>
          <w:tcPr>
            <w:tcW w:w="3142" w:type="dxa"/>
            <w:shd w:val="clear" w:color="auto" w:fill="D9D9D9" w:themeFill="background1" w:themeFillShade="D9"/>
            <w:vAlign w:val="center"/>
          </w:tcPr>
          <w:p w14:paraId="72F5AE58" w14:textId="77777777" w:rsidR="006621FD" w:rsidRDefault="006621FD" w:rsidP="00C271C7">
            <w:pPr>
              <w:spacing w:before="0" w:after="0" w:line="360" w:lineRule="auto"/>
              <w:jc w:val="left"/>
              <w:rPr>
                <w:rFonts w:ascii="Arial" w:hAnsi="Arial" w:cs="Arial"/>
                <w:sz w:val="24"/>
              </w:rPr>
            </w:pPr>
            <w:r w:rsidRPr="00FB4BEF">
              <w:rPr>
                <w:rFonts w:ascii="Arial" w:hAnsi="Arial" w:cs="Arial"/>
                <w:sz w:val="24"/>
              </w:rPr>
              <w:t>Nazwa Zamawiającego/ Zleceniodawcy</w:t>
            </w:r>
          </w:p>
          <w:p w14:paraId="4908D4DA" w14:textId="4A80B149" w:rsidR="006621FD" w:rsidRDefault="006621FD" w:rsidP="00C271C7">
            <w:pPr>
              <w:spacing w:before="0" w:after="0" w:line="360" w:lineRule="auto"/>
              <w:jc w:val="left"/>
              <w:rPr>
                <w:rFonts w:ascii="Arial" w:hAnsi="Arial" w:cs="Arial"/>
                <w:bCs/>
                <w:sz w:val="24"/>
              </w:rPr>
            </w:pPr>
            <w:r>
              <w:rPr>
                <w:rFonts w:ascii="Arial" w:hAnsi="Arial" w:cs="Arial"/>
                <w:sz w:val="24"/>
              </w:rPr>
              <w:t>na rzecz, którego wykonano zamówienie, NIP oraz telefon kontaktowy</w:t>
            </w:r>
          </w:p>
        </w:tc>
        <w:tc>
          <w:tcPr>
            <w:tcW w:w="3402" w:type="dxa"/>
            <w:shd w:val="clear" w:color="auto" w:fill="D9D9D9" w:themeFill="background1" w:themeFillShade="D9"/>
            <w:vAlign w:val="center"/>
          </w:tcPr>
          <w:p w14:paraId="73AF386E" w14:textId="14B31886" w:rsidR="006621FD" w:rsidRPr="00C271C7" w:rsidRDefault="006621FD" w:rsidP="006621FD">
            <w:pPr>
              <w:spacing w:before="0" w:after="0" w:line="360" w:lineRule="auto"/>
              <w:jc w:val="center"/>
              <w:rPr>
                <w:rFonts w:ascii="Arial" w:hAnsi="Arial" w:cs="Arial"/>
                <w:sz w:val="24"/>
              </w:rPr>
            </w:pPr>
            <w:r>
              <w:rPr>
                <w:rFonts w:ascii="Arial" w:hAnsi="Arial" w:cs="Arial"/>
                <w:sz w:val="24"/>
              </w:rPr>
              <w:t xml:space="preserve">Rodzaj </w:t>
            </w:r>
            <w:r>
              <w:rPr>
                <w:rFonts w:ascii="Arial" w:hAnsi="Arial" w:cs="Arial"/>
                <w:sz w:val="24"/>
              </w:rPr>
              <w:br/>
              <w:t>i zakres usługi</w:t>
            </w:r>
          </w:p>
        </w:tc>
        <w:tc>
          <w:tcPr>
            <w:tcW w:w="1134" w:type="dxa"/>
            <w:shd w:val="clear" w:color="auto" w:fill="D9D9D9" w:themeFill="background1" w:themeFillShade="D9"/>
            <w:vAlign w:val="center"/>
          </w:tcPr>
          <w:p w14:paraId="05BEFD5F" w14:textId="1609091C" w:rsidR="006621FD" w:rsidRPr="00C271C7" w:rsidRDefault="006621FD" w:rsidP="00C271C7">
            <w:pPr>
              <w:spacing w:before="0" w:after="0" w:line="360" w:lineRule="auto"/>
              <w:jc w:val="left"/>
              <w:rPr>
                <w:rFonts w:ascii="Arial" w:hAnsi="Arial" w:cs="Arial"/>
                <w:bCs/>
                <w:sz w:val="24"/>
              </w:rPr>
            </w:pPr>
            <w:r w:rsidRPr="00C271C7">
              <w:rPr>
                <w:rFonts w:ascii="Arial" w:hAnsi="Arial" w:cs="Arial"/>
                <w:sz w:val="24"/>
              </w:rPr>
              <w:t xml:space="preserve">Liczba </w:t>
            </w:r>
            <w:r>
              <w:rPr>
                <w:rFonts w:ascii="Arial" w:hAnsi="Arial" w:cs="Arial"/>
                <w:sz w:val="24"/>
              </w:rPr>
              <w:t>osób objętych wsparciem</w:t>
            </w:r>
          </w:p>
        </w:tc>
        <w:tc>
          <w:tcPr>
            <w:tcW w:w="1701" w:type="dxa"/>
            <w:shd w:val="clear" w:color="auto" w:fill="D9D9D9" w:themeFill="background1" w:themeFillShade="D9"/>
            <w:vAlign w:val="center"/>
          </w:tcPr>
          <w:p w14:paraId="5DCFB9E7" w14:textId="77777777" w:rsidR="006621FD" w:rsidRDefault="006621FD" w:rsidP="00C271C7">
            <w:pPr>
              <w:spacing w:before="0" w:after="0" w:line="360" w:lineRule="auto"/>
              <w:jc w:val="left"/>
              <w:rPr>
                <w:rFonts w:ascii="Arial" w:hAnsi="Arial" w:cs="Arial"/>
                <w:sz w:val="24"/>
              </w:rPr>
            </w:pPr>
            <w:r w:rsidRPr="00C271C7">
              <w:rPr>
                <w:rFonts w:ascii="Arial" w:hAnsi="Arial" w:cs="Arial"/>
                <w:sz w:val="24"/>
              </w:rPr>
              <w:t xml:space="preserve">Termin realizacji usługi </w:t>
            </w:r>
          </w:p>
          <w:p w14:paraId="0AA169F0" w14:textId="77777777" w:rsidR="002A4B22" w:rsidRDefault="006621FD" w:rsidP="00C271C7">
            <w:pPr>
              <w:spacing w:before="0" w:after="0" w:line="360" w:lineRule="auto"/>
              <w:jc w:val="left"/>
              <w:rPr>
                <w:rFonts w:ascii="Arial" w:hAnsi="Arial" w:cs="Arial"/>
                <w:sz w:val="24"/>
              </w:rPr>
            </w:pPr>
            <w:r w:rsidRPr="00C271C7">
              <w:rPr>
                <w:rFonts w:ascii="Arial" w:hAnsi="Arial" w:cs="Arial"/>
                <w:sz w:val="24"/>
              </w:rPr>
              <w:t xml:space="preserve">od </w:t>
            </w:r>
          </w:p>
          <w:p w14:paraId="1396CAF1" w14:textId="2636427D" w:rsidR="006621FD" w:rsidRDefault="006621FD" w:rsidP="00C271C7">
            <w:pPr>
              <w:spacing w:before="0" w:after="0" w:line="360" w:lineRule="auto"/>
              <w:jc w:val="left"/>
              <w:rPr>
                <w:rFonts w:ascii="Arial" w:hAnsi="Arial" w:cs="Arial"/>
                <w:sz w:val="24"/>
              </w:rPr>
            </w:pPr>
            <w:r w:rsidRPr="00C271C7">
              <w:rPr>
                <w:rFonts w:ascii="Arial" w:hAnsi="Arial" w:cs="Arial"/>
                <w:sz w:val="24"/>
              </w:rPr>
              <w:t xml:space="preserve">(m-c, rok) </w:t>
            </w:r>
          </w:p>
          <w:p w14:paraId="11364894" w14:textId="77777777" w:rsidR="002A4B22" w:rsidRDefault="006621FD" w:rsidP="00C271C7">
            <w:pPr>
              <w:spacing w:before="0" w:after="0" w:line="360" w:lineRule="auto"/>
              <w:jc w:val="left"/>
              <w:rPr>
                <w:rFonts w:ascii="Arial" w:hAnsi="Arial" w:cs="Arial"/>
                <w:sz w:val="24"/>
              </w:rPr>
            </w:pPr>
            <w:r w:rsidRPr="00C271C7">
              <w:rPr>
                <w:rFonts w:ascii="Arial" w:hAnsi="Arial" w:cs="Arial"/>
                <w:sz w:val="24"/>
              </w:rPr>
              <w:t xml:space="preserve">do </w:t>
            </w:r>
          </w:p>
          <w:p w14:paraId="72DA9026" w14:textId="6D69DC53" w:rsidR="006621FD" w:rsidRPr="00C271C7" w:rsidRDefault="006621FD" w:rsidP="00C271C7">
            <w:pPr>
              <w:spacing w:before="0" w:after="0" w:line="360" w:lineRule="auto"/>
              <w:jc w:val="left"/>
              <w:rPr>
                <w:rFonts w:ascii="Arial" w:hAnsi="Arial" w:cs="Arial"/>
                <w:bCs/>
                <w:sz w:val="24"/>
              </w:rPr>
            </w:pPr>
            <w:r w:rsidRPr="00C271C7">
              <w:rPr>
                <w:rFonts w:ascii="Arial" w:hAnsi="Arial" w:cs="Arial"/>
                <w:sz w:val="24"/>
              </w:rPr>
              <w:t>(m-c, rok)</w:t>
            </w:r>
          </w:p>
        </w:tc>
        <w:tc>
          <w:tcPr>
            <w:tcW w:w="1984" w:type="dxa"/>
            <w:shd w:val="clear" w:color="auto" w:fill="D9D9D9" w:themeFill="background1" w:themeFillShade="D9"/>
            <w:vAlign w:val="center"/>
          </w:tcPr>
          <w:p w14:paraId="7F594BD8" w14:textId="4E7EA115" w:rsidR="006621FD" w:rsidRPr="00C271C7" w:rsidRDefault="006621FD" w:rsidP="006A5AC7">
            <w:pPr>
              <w:spacing w:before="0" w:after="0" w:line="360" w:lineRule="auto"/>
              <w:jc w:val="left"/>
              <w:rPr>
                <w:rFonts w:ascii="Arial" w:hAnsi="Arial" w:cs="Arial"/>
                <w:sz w:val="24"/>
              </w:rPr>
            </w:pPr>
            <w:r>
              <w:rPr>
                <w:rFonts w:ascii="Arial" w:hAnsi="Arial" w:cs="Arial"/>
                <w:sz w:val="24"/>
              </w:rPr>
              <w:t>Wartość umowy brutto (</w:t>
            </w:r>
            <w:proofErr w:type="spellStart"/>
            <w:r>
              <w:rPr>
                <w:rFonts w:ascii="Arial" w:hAnsi="Arial" w:cs="Arial"/>
                <w:sz w:val="24"/>
              </w:rPr>
              <w:t>pln</w:t>
            </w:r>
            <w:proofErr w:type="spellEnd"/>
            <w:r>
              <w:rPr>
                <w:rFonts w:ascii="Arial" w:hAnsi="Arial" w:cs="Arial"/>
                <w:sz w:val="24"/>
              </w:rPr>
              <w:t>)</w:t>
            </w:r>
          </w:p>
        </w:tc>
        <w:tc>
          <w:tcPr>
            <w:tcW w:w="1985" w:type="dxa"/>
            <w:shd w:val="clear" w:color="auto" w:fill="D9D9D9" w:themeFill="background1" w:themeFillShade="D9"/>
            <w:vAlign w:val="center"/>
          </w:tcPr>
          <w:p w14:paraId="33136434" w14:textId="536BAA55" w:rsidR="006621FD" w:rsidRDefault="006621FD" w:rsidP="006A5AC7">
            <w:pPr>
              <w:spacing w:before="0" w:after="0" w:line="360" w:lineRule="auto"/>
              <w:jc w:val="left"/>
              <w:rPr>
                <w:rFonts w:ascii="Arial" w:hAnsi="Arial" w:cs="Arial"/>
                <w:sz w:val="24"/>
              </w:rPr>
            </w:pPr>
            <w:r>
              <w:rPr>
                <w:rFonts w:ascii="Arial" w:hAnsi="Arial" w:cs="Arial"/>
                <w:sz w:val="24"/>
              </w:rPr>
              <w:t>Wartość umowy brutto obejmująca: trenera, materiały szkoleniowe, oraz salę szkoleniową</w:t>
            </w:r>
          </w:p>
          <w:p w14:paraId="476BD9D1" w14:textId="61A3CCBA" w:rsidR="006621FD" w:rsidRDefault="006621FD" w:rsidP="006A5AC7">
            <w:pPr>
              <w:spacing w:before="0" w:after="0" w:line="360" w:lineRule="auto"/>
              <w:jc w:val="left"/>
              <w:rPr>
                <w:rFonts w:ascii="Arial" w:hAnsi="Arial" w:cs="Arial"/>
                <w:sz w:val="24"/>
              </w:rPr>
            </w:pPr>
            <w:r>
              <w:rPr>
                <w:rFonts w:ascii="Arial" w:hAnsi="Arial" w:cs="Arial"/>
                <w:sz w:val="24"/>
              </w:rPr>
              <w:t>(</w:t>
            </w:r>
            <w:proofErr w:type="spellStart"/>
            <w:r>
              <w:rPr>
                <w:rFonts w:ascii="Arial" w:hAnsi="Arial" w:cs="Arial"/>
                <w:sz w:val="24"/>
              </w:rPr>
              <w:t>pln</w:t>
            </w:r>
            <w:proofErr w:type="spellEnd"/>
            <w:r>
              <w:rPr>
                <w:rFonts w:ascii="Arial" w:hAnsi="Arial" w:cs="Arial"/>
                <w:sz w:val="24"/>
              </w:rPr>
              <w:t>)</w:t>
            </w:r>
          </w:p>
        </w:tc>
      </w:tr>
      <w:tr w:rsidR="006621FD" w14:paraId="7CAC92A6" w14:textId="0F8FEF76" w:rsidTr="00FE4523">
        <w:trPr>
          <w:trHeight w:val="766"/>
        </w:trPr>
        <w:tc>
          <w:tcPr>
            <w:tcW w:w="681" w:type="dxa"/>
            <w:vAlign w:val="center"/>
          </w:tcPr>
          <w:p w14:paraId="316E15A1" w14:textId="7343E890" w:rsidR="006621FD" w:rsidRDefault="006621FD" w:rsidP="0009115D">
            <w:pPr>
              <w:spacing w:before="0" w:after="0" w:line="360" w:lineRule="auto"/>
              <w:jc w:val="left"/>
              <w:rPr>
                <w:rFonts w:ascii="Arial" w:hAnsi="Arial" w:cs="Arial"/>
                <w:bCs/>
                <w:sz w:val="24"/>
              </w:rPr>
            </w:pPr>
            <w:r>
              <w:rPr>
                <w:rFonts w:ascii="Arial" w:hAnsi="Arial" w:cs="Arial"/>
                <w:bCs/>
                <w:sz w:val="24"/>
              </w:rPr>
              <w:t>1.</w:t>
            </w:r>
          </w:p>
        </w:tc>
        <w:tc>
          <w:tcPr>
            <w:tcW w:w="3142" w:type="dxa"/>
            <w:vAlign w:val="center"/>
          </w:tcPr>
          <w:p w14:paraId="674093E8" w14:textId="77777777" w:rsidR="006621FD" w:rsidRDefault="006621FD" w:rsidP="0009115D">
            <w:pPr>
              <w:spacing w:before="0" w:after="0" w:line="360" w:lineRule="auto"/>
              <w:jc w:val="left"/>
              <w:rPr>
                <w:rFonts w:ascii="Arial" w:hAnsi="Arial" w:cs="Arial"/>
                <w:bCs/>
                <w:sz w:val="24"/>
              </w:rPr>
            </w:pPr>
          </w:p>
        </w:tc>
        <w:tc>
          <w:tcPr>
            <w:tcW w:w="3402" w:type="dxa"/>
            <w:vAlign w:val="center"/>
          </w:tcPr>
          <w:p w14:paraId="4F4FB33E" w14:textId="25FCBBC6" w:rsidR="0050764D" w:rsidRPr="0034705C" w:rsidRDefault="004870A5" w:rsidP="005D21B3">
            <w:pPr>
              <w:pStyle w:val="Akapitzlist"/>
              <w:numPr>
                <w:ilvl w:val="0"/>
                <w:numId w:val="254"/>
              </w:numPr>
              <w:spacing w:before="0" w:after="0" w:line="360" w:lineRule="auto"/>
              <w:ind w:left="409"/>
              <w:jc w:val="left"/>
              <w:rPr>
                <w:rFonts w:ascii="Arial" w:hAnsi="Arial" w:cs="Arial"/>
                <w:b w:val="0"/>
                <w:sz w:val="24"/>
              </w:rPr>
            </w:pPr>
            <w:r w:rsidRPr="00304C12">
              <w:rPr>
                <w:rFonts w:ascii="Arial" w:hAnsi="Arial" w:cs="Arial"/>
                <w:b w:val="0"/>
                <w:sz w:val="24"/>
              </w:rPr>
              <w:t>Usługa szkoleniowa i/ lub warsztatowa i/ lub doradcza</w:t>
            </w:r>
            <w:r w:rsidR="004C6A25" w:rsidRPr="00304C12">
              <w:rPr>
                <w:rStyle w:val="Odwoanieprzypisudolnego"/>
                <w:rFonts w:ascii="Arial" w:hAnsi="Arial" w:cs="Arial"/>
                <w:b w:val="0"/>
                <w:sz w:val="24"/>
              </w:rPr>
              <w:footnoteReference w:id="20"/>
            </w:r>
            <w:r w:rsidR="0050764D" w:rsidRPr="00304C12">
              <w:rPr>
                <w:rFonts w:ascii="Arial" w:hAnsi="Arial" w:cs="Arial"/>
                <w:b w:val="0"/>
                <w:sz w:val="24"/>
              </w:rPr>
              <w:t xml:space="preserve"> skierowana do os. dorosłych, której celem był rozwój umiejętności </w:t>
            </w:r>
            <w:r w:rsidR="00375185">
              <w:rPr>
                <w:rFonts w:ascii="Arial" w:hAnsi="Arial" w:cs="Arial"/>
                <w:b w:val="0"/>
                <w:sz w:val="24"/>
              </w:rPr>
              <w:t xml:space="preserve">i/ lub </w:t>
            </w:r>
            <w:r w:rsidR="00375185">
              <w:rPr>
                <w:rFonts w:ascii="Arial" w:hAnsi="Arial" w:cs="Arial"/>
                <w:b w:val="0"/>
                <w:sz w:val="24"/>
              </w:rPr>
              <w:lastRenderedPageBreak/>
              <w:t xml:space="preserve">kompetencji i/ lub kwalifikacji </w:t>
            </w:r>
          </w:p>
        </w:tc>
        <w:tc>
          <w:tcPr>
            <w:tcW w:w="1134" w:type="dxa"/>
            <w:vAlign w:val="center"/>
          </w:tcPr>
          <w:p w14:paraId="3A139501" w14:textId="2414DC2F" w:rsidR="006621FD" w:rsidRDefault="006621FD" w:rsidP="0009115D">
            <w:pPr>
              <w:spacing w:before="0" w:after="0" w:line="360" w:lineRule="auto"/>
              <w:jc w:val="left"/>
              <w:rPr>
                <w:rFonts w:ascii="Arial" w:hAnsi="Arial" w:cs="Arial"/>
                <w:bCs/>
                <w:sz w:val="24"/>
              </w:rPr>
            </w:pPr>
          </w:p>
        </w:tc>
        <w:tc>
          <w:tcPr>
            <w:tcW w:w="1701" w:type="dxa"/>
            <w:vAlign w:val="center"/>
          </w:tcPr>
          <w:p w14:paraId="337723FE" w14:textId="0B0AD82B" w:rsidR="006621FD" w:rsidRDefault="006621FD" w:rsidP="0009115D">
            <w:pPr>
              <w:spacing w:before="0" w:after="0" w:line="360" w:lineRule="auto"/>
              <w:jc w:val="left"/>
              <w:rPr>
                <w:rFonts w:ascii="Arial" w:hAnsi="Arial" w:cs="Arial"/>
                <w:bCs/>
                <w:sz w:val="24"/>
              </w:rPr>
            </w:pPr>
          </w:p>
        </w:tc>
        <w:tc>
          <w:tcPr>
            <w:tcW w:w="1984" w:type="dxa"/>
            <w:vAlign w:val="center"/>
          </w:tcPr>
          <w:p w14:paraId="1735A89C" w14:textId="77777777" w:rsidR="006621FD" w:rsidRDefault="006621FD" w:rsidP="0009115D">
            <w:pPr>
              <w:spacing w:before="0" w:after="0" w:line="360" w:lineRule="auto"/>
              <w:jc w:val="left"/>
              <w:rPr>
                <w:rFonts w:ascii="Arial" w:hAnsi="Arial" w:cs="Arial"/>
                <w:bCs/>
                <w:sz w:val="24"/>
              </w:rPr>
            </w:pPr>
          </w:p>
        </w:tc>
        <w:tc>
          <w:tcPr>
            <w:tcW w:w="1985" w:type="dxa"/>
            <w:vAlign w:val="center"/>
          </w:tcPr>
          <w:p w14:paraId="1FE22EC0" w14:textId="77777777" w:rsidR="006621FD" w:rsidRDefault="006621FD" w:rsidP="0009115D">
            <w:pPr>
              <w:spacing w:before="0" w:after="0" w:line="360" w:lineRule="auto"/>
              <w:jc w:val="left"/>
              <w:rPr>
                <w:rFonts w:ascii="Arial" w:hAnsi="Arial" w:cs="Arial"/>
                <w:bCs/>
                <w:sz w:val="24"/>
              </w:rPr>
            </w:pPr>
          </w:p>
        </w:tc>
      </w:tr>
      <w:tr w:rsidR="006621FD" w14:paraId="21AD10D7" w14:textId="43284E05" w:rsidTr="00804C9A">
        <w:trPr>
          <w:trHeight w:val="1587"/>
        </w:trPr>
        <w:tc>
          <w:tcPr>
            <w:tcW w:w="681" w:type="dxa"/>
            <w:vAlign w:val="center"/>
          </w:tcPr>
          <w:p w14:paraId="5C68481C" w14:textId="06A7C909" w:rsidR="006621FD" w:rsidRPr="00C271C7" w:rsidRDefault="006621FD" w:rsidP="0009115D">
            <w:pPr>
              <w:spacing w:before="0" w:after="0" w:line="360" w:lineRule="auto"/>
              <w:jc w:val="left"/>
              <w:rPr>
                <w:rFonts w:ascii="Arial" w:hAnsi="Arial" w:cs="Arial"/>
                <w:bCs/>
                <w:sz w:val="24"/>
              </w:rPr>
            </w:pPr>
            <w:r>
              <w:rPr>
                <w:rFonts w:ascii="Arial" w:hAnsi="Arial" w:cs="Arial"/>
                <w:bCs/>
                <w:sz w:val="24"/>
              </w:rPr>
              <w:t>n+</w:t>
            </w:r>
            <w:r>
              <w:rPr>
                <w:rStyle w:val="Odwoanieprzypisudolnego"/>
                <w:rFonts w:ascii="Arial" w:hAnsi="Arial" w:cs="Arial"/>
                <w:bCs/>
                <w:sz w:val="24"/>
              </w:rPr>
              <w:footnoteReference w:id="21"/>
            </w:r>
          </w:p>
        </w:tc>
        <w:tc>
          <w:tcPr>
            <w:tcW w:w="3142" w:type="dxa"/>
            <w:vAlign w:val="center"/>
          </w:tcPr>
          <w:p w14:paraId="27A34DA3" w14:textId="77777777" w:rsidR="006621FD" w:rsidRDefault="006621FD" w:rsidP="0009115D">
            <w:pPr>
              <w:spacing w:before="0" w:after="0" w:line="360" w:lineRule="auto"/>
              <w:jc w:val="left"/>
              <w:rPr>
                <w:rFonts w:ascii="Arial" w:hAnsi="Arial" w:cs="Arial"/>
                <w:bCs/>
                <w:sz w:val="24"/>
              </w:rPr>
            </w:pPr>
          </w:p>
        </w:tc>
        <w:tc>
          <w:tcPr>
            <w:tcW w:w="3402" w:type="dxa"/>
          </w:tcPr>
          <w:p w14:paraId="646689E5" w14:textId="16577C68" w:rsidR="006621FD" w:rsidRDefault="006621FD" w:rsidP="0009115D">
            <w:pPr>
              <w:spacing w:before="0" w:after="0" w:line="360" w:lineRule="auto"/>
              <w:jc w:val="left"/>
              <w:rPr>
                <w:rFonts w:ascii="Arial" w:hAnsi="Arial" w:cs="Arial"/>
                <w:bCs/>
                <w:sz w:val="24"/>
              </w:rPr>
            </w:pPr>
          </w:p>
        </w:tc>
        <w:tc>
          <w:tcPr>
            <w:tcW w:w="1134" w:type="dxa"/>
            <w:vAlign w:val="center"/>
          </w:tcPr>
          <w:p w14:paraId="2A51C342" w14:textId="3F9C25E5" w:rsidR="006621FD" w:rsidRDefault="006621FD" w:rsidP="0009115D">
            <w:pPr>
              <w:spacing w:before="0" w:after="0" w:line="360" w:lineRule="auto"/>
              <w:jc w:val="left"/>
              <w:rPr>
                <w:rFonts w:ascii="Arial" w:hAnsi="Arial" w:cs="Arial"/>
                <w:bCs/>
                <w:sz w:val="24"/>
              </w:rPr>
            </w:pPr>
          </w:p>
        </w:tc>
        <w:tc>
          <w:tcPr>
            <w:tcW w:w="1701" w:type="dxa"/>
            <w:vAlign w:val="center"/>
          </w:tcPr>
          <w:p w14:paraId="3EE63C88" w14:textId="0EB3FF31" w:rsidR="006621FD" w:rsidRDefault="006621FD" w:rsidP="0009115D">
            <w:pPr>
              <w:spacing w:before="0" w:after="0" w:line="360" w:lineRule="auto"/>
              <w:jc w:val="left"/>
              <w:rPr>
                <w:rFonts w:ascii="Arial" w:hAnsi="Arial" w:cs="Arial"/>
                <w:bCs/>
                <w:sz w:val="24"/>
              </w:rPr>
            </w:pPr>
          </w:p>
        </w:tc>
        <w:tc>
          <w:tcPr>
            <w:tcW w:w="1984" w:type="dxa"/>
            <w:vAlign w:val="center"/>
          </w:tcPr>
          <w:p w14:paraId="7F5A5A77" w14:textId="77777777" w:rsidR="006621FD" w:rsidRDefault="006621FD" w:rsidP="0009115D">
            <w:pPr>
              <w:spacing w:before="0" w:after="0" w:line="360" w:lineRule="auto"/>
              <w:jc w:val="left"/>
              <w:rPr>
                <w:rFonts w:ascii="Arial" w:hAnsi="Arial" w:cs="Arial"/>
                <w:bCs/>
                <w:sz w:val="24"/>
              </w:rPr>
            </w:pPr>
          </w:p>
        </w:tc>
        <w:tc>
          <w:tcPr>
            <w:tcW w:w="1985" w:type="dxa"/>
            <w:vAlign w:val="center"/>
          </w:tcPr>
          <w:p w14:paraId="7C460096" w14:textId="77777777" w:rsidR="006621FD" w:rsidRDefault="006621FD" w:rsidP="0009115D">
            <w:pPr>
              <w:spacing w:before="0" w:after="0" w:line="360" w:lineRule="auto"/>
              <w:jc w:val="left"/>
              <w:rPr>
                <w:rFonts w:ascii="Arial" w:hAnsi="Arial" w:cs="Arial"/>
                <w:bCs/>
                <w:sz w:val="24"/>
              </w:rPr>
            </w:pPr>
          </w:p>
        </w:tc>
      </w:tr>
    </w:tbl>
    <w:p w14:paraId="7FF42EDB" w14:textId="00726C1B" w:rsidR="003B3628" w:rsidRDefault="003B3628" w:rsidP="001D10FF">
      <w:pPr>
        <w:spacing w:before="0" w:after="0" w:line="360" w:lineRule="auto"/>
        <w:jc w:val="center"/>
        <w:rPr>
          <w:rFonts w:ascii="Arial" w:hAnsi="Arial" w:cs="Arial"/>
          <w:bCs/>
          <w:sz w:val="24"/>
        </w:rPr>
      </w:pPr>
    </w:p>
    <w:p w14:paraId="56FBD027" w14:textId="77777777" w:rsidR="008E47D1" w:rsidRDefault="008E47D1" w:rsidP="009429C1">
      <w:pPr>
        <w:spacing w:before="0" w:after="0" w:line="360" w:lineRule="auto"/>
        <w:jc w:val="center"/>
        <w:rPr>
          <w:rFonts w:ascii="Arial" w:hAnsi="Arial" w:cs="Arial"/>
          <w:bCs/>
          <w:sz w:val="24"/>
        </w:rPr>
      </w:pPr>
    </w:p>
    <w:p w14:paraId="116065CA" w14:textId="77777777" w:rsidR="00A20772" w:rsidRDefault="00A20772" w:rsidP="009429C1">
      <w:pPr>
        <w:spacing w:before="0" w:after="0" w:line="360" w:lineRule="auto"/>
        <w:jc w:val="center"/>
        <w:rPr>
          <w:rFonts w:ascii="Arial" w:hAnsi="Arial" w:cs="Arial"/>
          <w:bCs/>
          <w:sz w:val="24"/>
        </w:rPr>
      </w:pPr>
    </w:p>
    <w:p w14:paraId="272A424D" w14:textId="77777777" w:rsidR="0043338F" w:rsidRPr="009429C1" w:rsidRDefault="008E47D1" w:rsidP="0043338F">
      <w:pPr>
        <w:spacing w:before="0" w:after="0" w:line="360" w:lineRule="auto"/>
        <w:contextualSpacing/>
        <w:jc w:val="right"/>
        <w:rPr>
          <w:rFonts w:ascii="Arial" w:hAnsi="Arial" w:cs="Arial"/>
          <w:b w:val="0"/>
          <w:sz w:val="24"/>
        </w:rPr>
      </w:pPr>
      <w:r w:rsidRPr="009429C1">
        <w:rPr>
          <w:rFonts w:ascii="Arial" w:hAnsi="Arial" w:cs="Arial"/>
          <w:sz w:val="24"/>
          <w:lang w:eastAsia="pl-PL"/>
        </w:rPr>
        <w:tab/>
      </w:r>
      <w:r w:rsidRPr="009429C1">
        <w:rPr>
          <w:rFonts w:ascii="Arial" w:hAnsi="Arial" w:cs="Arial"/>
          <w:sz w:val="24"/>
          <w:lang w:eastAsia="pl-PL"/>
        </w:rPr>
        <w:tab/>
      </w:r>
      <w:r w:rsidR="0043338F" w:rsidRPr="009429C1">
        <w:rPr>
          <w:rFonts w:ascii="Arial" w:hAnsi="Arial" w:cs="Arial"/>
          <w:b w:val="0"/>
          <w:sz w:val="24"/>
        </w:rPr>
        <w:t>………..……………………………………………..…..</w:t>
      </w:r>
    </w:p>
    <w:p w14:paraId="1B3E5892" w14:textId="77777777" w:rsidR="0043338F" w:rsidRPr="009429C1" w:rsidRDefault="0043338F" w:rsidP="0043338F">
      <w:pPr>
        <w:spacing w:before="0" w:after="0" w:line="360" w:lineRule="auto"/>
        <w:contextualSpacing/>
        <w:jc w:val="right"/>
        <w:rPr>
          <w:rFonts w:ascii="Arial" w:hAnsi="Arial" w:cs="Arial"/>
          <w:b w:val="0"/>
          <w:sz w:val="24"/>
        </w:rPr>
      </w:pPr>
      <w:r>
        <w:rPr>
          <w:rFonts w:ascii="Arial" w:hAnsi="Arial" w:cs="Arial"/>
          <w:b w:val="0"/>
          <w:sz w:val="24"/>
        </w:rPr>
        <w:t>/</w:t>
      </w:r>
      <w:r w:rsidRPr="009429C1">
        <w:rPr>
          <w:rFonts w:ascii="Arial" w:hAnsi="Arial" w:cs="Arial"/>
          <w:b w:val="0"/>
          <w:sz w:val="24"/>
        </w:rPr>
        <w:t>data, miejscowość, czytelny podpis Wykonawcy</w:t>
      </w:r>
      <w:r>
        <w:rPr>
          <w:rFonts w:ascii="Arial" w:hAnsi="Arial" w:cs="Arial"/>
          <w:b w:val="0"/>
          <w:sz w:val="24"/>
        </w:rPr>
        <w:t>/</w:t>
      </w:r>
    </w:p>
    <w:p w14:paraId="042CB87E" w14:textId="41D88F4A" w:rsidR="008E47D1" w:rsidRPr="009429C1" w:rsidRDefault="008E47D1" w:rsidP="0043338F">
      <w:pPr>
        <w:spacing w:before="0" w:after="0" w:line="360" w:lineRule="auto"/>
        <w:jc w:val="right"/>
        <w:rPr>
          <w:rFonts w:ascii="Arial" w:hAnsi="Arial" w:cs="Arial"/>
          <w:sz w:val="24"/>
          <w:lang w:eastAsia="pl-PL"/>
        </w:rPr>
        <w:sectPr w:rsidR="008E47D1" w:rsidRPr="009429C1" w:rsidSect="006621FD">
          <w:pgSz w:w="16838" w:h="11906" w:orient="landscape"/>
          <w:pgMar w:top="1417" w:right="1417" w:bottom="1417" w:left="1417" w:header="142" w:footer="708" w:gutter="0"/>
          <w:cols w:space="708"/>
          <w:docGrid w:linePitch="360"/>
        </w:sectPr>
      </w:pPr>
    </w:p>
    <w:p w14:paraId="0346108A" w14:textId="7FC8A63D" w:rsidR="003B3628" w:rsidRDefault="003B3628" w:rsidP="003B3628">
      <w:pPr>
        <w:pStyle w:val="Nagwek1"/>
        <w:spacing w:before="0" w:after="0" w:line="360" w:lineRule="auto"/>
        <w:jc w:val="center"/>
        <w:rPr>
          <w:rFonts w:ascii="Arial" w:hAnsi="Arial" w:cs="Arial"/>
          <w:b/>
          <w:bCs w:val="0"/>
          <w:sz w:val="24"/>
          <w:szCs w:val="24"/>
        </w:rPr>
      </w:pPr>
      <w:bookmarkStart w:id="72" w:name="_Toc221217957"/>
      <w:r w:rsidRPr="001D2C14">
        <w:rPr>
          <w:rFonts w:ascii="Arial" w:hAnsi="Arial" w:cs="Arial"/>
          <w:b/>
          <w:bCs w:val="0"/>
          <w:sz w:val="24"/>
          <w:szCs w:val="24"/>
        </w:rPr>
        <w:lastRenderedPageBreak/>
        <w:t xml:space="preserve">Załącznik nr </w:t>
      </w:r>
      <w:r w:rsidR="00A26530">
        <w:rPr>
          <w:rFonts w:ascii="Arial" w:hAnsi="Arial" w:cs="Arial"/>
          <w:b/>
          <w:bCs w:val="0"/>
          <w:sz w:val="24"/>
          <w:szCs w:val="24"/>
        </w:rPr>
        <w:t>4</w:t>
      </w:r>
      <w:r w:rsidRPr="001D2C14">
        <w:rPr>
          <w:rFonts w:ascii="Arial" w:hAnsi="Arial" w:cs="Arial"/>
          <w:b/>
          <w:bCs w:val="0"/>
          <w:sz w:val="24"/>
          <w:szCs w:val="24"/>
        </w:rPr>
        <w:t xml:space="preserve"> do zapytania ofertowego</w:t>
      </w:r>
      <w:r w:rsidRPr="001D2C14">
        <w:rPr>
          <w:rFonts w:ascii="Arial" w:hAnsi="Arial" w:cs="Arial"/>
          <w:b/>
          <w:bCs w:val="0"/>
          <w:sz w:val="24"/>
          <w:szCs w:val="24"/>
        </w:rPr>
        <w:br/>
        <w:t xml:space="preserve">nr </w:t>
      </w:r>
      <w:r>
        <w:rPr>
          <w:rFonts w:ascii="Arial" w:hAnsi="Arial" w:cs="Arial"/>
          <w:b/>
          <w:bCs w:val="0"/>
          <w:sz w:val="24"/>
          <w:szCs w:val="24"/>
        </w:rPr>
        <w:t>01/01.05.FEPD/2026</w:t>
      </w:r>
      <w:bookmarkEnd w:id="72"/>
    </w:p>
    <w:p w14:paraId="5DEE6D6C" w14:textId="77777777" w:rsidR="00C31BF3" w:rsidRPr="00C31BF3" w:rsidRDefault="00C31BF3" w:rsidP="00C31BF3"/>
    <w:p w14:paraId="324BDDC1" w14:textId="73EE1ED6" w:rsidR="00F9707D" w:rsidRPr="009429C1" w:rsidRDefault="003B3628" w:rsidP="009429C1">
      <w:pPr>
        <w:spacing w:before="0" w:after="0" w:line="360" w:lineRule="auto"/>
        <w:jc w:val="center"/>
        <w:rPr>
          <w:rFonts w:ascii="Arial" w:hAnsi="Arial" w:cs="Arial"/>
          <w:b w:val="0"/>
          <w:bCs/>
          <w:sz w:val="24"/>
        </w:rPr>
      </w:pPr>
      <w:r>
        <w:rPr>
          <w:rFonts w:ascii="Arial" w:hAnsi="Arial" w:cs="Arial"/>
          <w:bCs/>
          <w:sz w:val="24"/>
        </w:rPr>
        <w:t xml:space="preserve">WYKAZ DOŚWIADCZENIA </w:t>
      </w:r>
      <w:r w:rsidR="00F9707D" w:rsidRPr="009429C1">
        <w:rPr>
          <w:rFonts w:ascii="Arial" w:hAnsi="Arial" w:cs="Arial"/>
          <w:bCs/>
          <w:sz w:val="24"/>
        </w:rPr>
        <w:t xml:space="preserve">OSÓB WYZNACZONYCH </w:t>
      </w:r>
      <w:r>
        <w:rPr>
          <w:rFonts w:ascii="Arial" w:hAnsi="Arial" w:cs="Arial"/>
          <w:bCs/>
          <w:sz w:val="24"/>
        </w:rPr>
        <w:t xml:space="preserve">PRZEZ WYKONAWCĘ </w:t>
      </w:r>
      <w:r w:rsidR="00F9707D" w:rsidRPr="009429C1">
        <w:rPr>
          <w:rFonts w:ascii="Arial" w:hAnsi="Arial" w:cs="Arial"/>
          <w:bCs/>
          <w:sz w:val="24"/>
        </w:rPr>
        <w:t>DO REALIZACJI USŁUGI</w:t>
      </w:r>
    </w:p>
    <w:tbl>
      <w:tblPr>
        <w:tblStyle w:val="Tabela-Siatka"/>
        <w:tblW w:w="0" w:type="auto"/>
        <w:tblLook w:val="04A0" w:firstRow="1" w:lastRow="0" w:firstColumn="1" w:lastColumn="0" w:noHBand="0" w:noVBand="1"/>
      </w:tblPr>
      <w:tblGrid>
        <w:gridCol w:w="643"/>
        <w:gridCol w:w="3180"/>
        <w:gridCol w:w="4819"/>
        <w:gridCol w:w="1985"/>
        <w:gridCol w:w="2976"/>
      </w:tblGrid>
      <w:tr w:rsidR="001A5140" w:rsidRPr="00FB4BEF" w14:paraId="76785268" w14:textId="77777777" w:rsidTr="00653653">
        <w:trPr>
          <w:trHeight w:val="397"/>
        </w:trPr>
        <w:tc>
          <w:tcPr>
            <w:tcW w:w="3823" w:type="dxa"/>
            <w:gridSpan w:val="2"/>
            <w:shd w:val="clear" w:color="auto" w:fill="D9D9D9" w:themeFill="background1" w:themeFillShade="D9"/>
            <w:vAlign w:val="center"/>
          </w:tcPr>
          <w:p w14:paraId="58AE2D26" w14:textId="77777777" w:rsidR="00C618B9" w:rsidRDefault="001A5140" w:rsidP="009B5939">
            <w:pPr>
              <w:spacing w:before="0" w:after="0" w:line="360" w:lineRule="auto"/>
              <w:jc w:val="left"/>
              <w:rPr>
                <w:rFonts w:ascii="Arial" w:hAnsi="Arial" w:cs="Arial"/>
                <w:bCs/>
                <w:sz w:val="24"/>
              </w:rPr>
            </w:pPr>
            <w:r>
              <w:rPr>
                <w:rFonts w:ascii="Arial" w:hAnsi="Arial" w:cs="Arial"/>
                <w:bCs/>
                <w:sz w:val="24"/>
              </w:rPr>
              <w:t xml:space="preserve">Trener/ trenerka (1), </w:t>
            </w:r>
          </w:p>
          <w:p w14:paraId="6F50D1FA" w14:textId="46BCEBC8" w:rsidR="001A5140" w:rsidRPr="00FB4BEF" w:rsidRDefault="001A5140" w:rsidP="009B5939">
            <w:pPr>
              <w:spacing w:before="0" w:after="0" w:line="360" w:lineRule="auto"/>
              <w:jc w:val="left"/>
              <w:rPr>
                <w:rFonts w:ascii="Arial" w:hAnsi="Arial" w:cs="Arial"/>
                <w:sz w:val="24"/>
              </w:rPr>
            </w:pPr>
            <w:r>
              <w:rPr>
                <w:rFonts w:ascii="Arial" w:hAnsi="Arial" w:cs="Arial"/>
                <w:bCs/>
                <w:sz w:val="24"/>
              </w:rPr>
              <w:t>imię i nazwisko</w:t>
            </w:r>
          </w:p>
        </w:tc>
        <w:tc>
          <w:tcPr>
            <w:tcW w:w="9780" w:type="dxa"/>
            <w:gridSpan w:val="3"/>
            <w:vAlign w:val="center"/>
          </w:tcPr>
          <w:p w14:paraId="0A944DC6" w14:textId="77777777" w:rsidR="001A5140" w:rsidRPr="00103E89" w:rsidRDefault="001A5140" w:rsidP="009B5939">
            <w:pPr>
              <w:spacing w:before="0" w:after="0" w:line="360" w:lineRule="auto"/>
              <w:jc w:val="left"/>
              <w:rPr>
                <w:rFonts w:ascii="Arial" w:hAnsi="Arial" w:cs="Arial"/>
                <w:bCs/>
                <w:sz w:val="24"/>
              </w:rPr>
            </w:pPr>
          </w:p>
        </w:tc>
      </w:tr>
      <w:tr w:rsidR="00653653" w:rsidRPr="00FB4BEF" w14:paraId="27E40C6B" w14:textId="77777777" w:rsidTr="00653653">
        <w:trPr>
          <w:trHeight w:val="397"/>
        </w:trPr>
        <w:tc>
          <w:tcPr>
            <w:tcW w:w="643" w:type="dxa"/>
            <w:shd w:val="clear" w:color="auto" w:fill="D9D9D9" w:themeFill="background1" w:themeFillShade="D9"/>
            <w:vAlign w:val="center"/>
          </w:tcPr>
          <w:p w14:paraId="2599F0ED" w14:textId="77777777" w:rsidR="001A5140" w:rsidRPr="00FB4BEF" w:rsidRDefault="001A5140" w:rsidP="009B5939">
            <w:pPr>
              <w:spacing w:before="0" w:after="0" w:line="360" w:lineRule="auto"/>
              <w:jc w:val="left"/>
              <w:rPr>
                <w:rFonts w:ascii="Arial" w:hAnsi="Arial" w:cs="Arial"/>
                <w:sz w:val="24"/>
              </w:rPr>
            </w:pPr>
            <w:r w:rsidRPr="00FB4BEF">
              <w:rPr>
                <w:rFonts w:ascii="Arial" w:hAnsi="Arial" w:cs="Arial"/>
                <w:sz w:val="24"/>
              </w:rPr>
              <w:t>L.p.</w:t>
            </w:r>
          </w:p>
        </w:tc>
        <w:tc>
          <w:tcPr>
            <w:tcW w:w="3180" w:type="dxa"/>
            <w:shd w:val="clear" w:color="auto" w:fill="D9D9D9" w:themeFill="background1" w:themeFillShade="D9"/>
            <w:vAlign w:val="center"/>
          </w:tcPr>
          <w:p w14:paraId="0C7A964F" w14:textId="77777777" w:rsidR="001A5140" w:rsidRDefault="001A5140" w:rsidP="009B5939">
            <w:pPr>
              <w:spacing w:before="0" w:after="0" w:line="360" w:lineRule="auto"/>
              <w:jc w:val="left"/>
              <w:rPr>
                <w:rFonts w:ascii="Arial" w:hAnsi="Arial" w:cs="Arial"/>
                <w:sz w:val="24"/>
              </w:rPr>
            </w:pPr>
            <w:r w:rsidRPr="00FB4BEF">
              <w:rPr>
                <w:rFonts w:ascii="Arial" w:hAnsi="Arial" w:cs="Arial"/>
                <w:sz w:val="24"/>
              </w:rPr>
              <w:t>Nazwa Zamawiającego/ Zleceniodawcy</w:t>
            </w:r>
          </w:p>
          <w:p w14:paraId="1DBC85C6" w14:textId="55E510F1" w:rsidR="009B5939" w:rsidRPr="00FB4BEF" w:rsidRDefault="009B5939" w:rsidP="009B5939">
            <w:pPr>
              <w:spacing w:before="0" w:after="0" w:line="360" w:lineRule="auto"/>
              <w:jc w:val="left"/>
              <w:rPr>
                <w:rFonts w:ascii="Arial" w:hAnsi="Arial" w:cs="Arial"/>
                <w:sz w:val="24"/>
              </w:rPr>
            </w:pPr>
            <w:r>
              <w:rPr>
                <w:rFonts w:ascii="Arial" w:hAnsi="Arial" w:cs="Arial"/>
                <w:sz w:val="24"/>
              </w:rPr>
              <w:t>na rzecz, którego wykonano zamówienie, NIP oraz telefon kontaktowy</w:t>
            </w:r>
          </w:p>
        </w:tc>
        <w:tc>
          <w:tcPr>
            <w:tcW w:w="4819" w:type="dxa"/>
            <w:shd w:val="clear" w:color="auto" w:fill="D9D9D9" w:themeFill="background1" w:themeFillShade="D9"/>
            <w:vAlign w:val="center"/>
          </w:tcPr>
          <w:p w14:paraId="6464AFF4" w14:textId="0A36E7B9" w:rsidR="001A5140" w:rsidRPr="00FB4BEF" w:rsidRDefault="00C43408" w:rsidP="009B5939">
            <w:pPr>
              <w:spacing w:before="0" w:after="0" w:line="360" w:lineRule="auto"/>
              <w:jc w:val="left"/>
              <w:rPr>
                <w:rFonts w:ascii="Arial" w:hAnsi="Arial" w:cs="Arial"/>
                <w:sz w:val="24"/>
              </w:rPr>
            </w:pPr>
            <w:r>
              <w:rPr>
                <w:rFonts w:ascii="Arial" w:hAnsi="Arial" w:cs="Arial"/>
                <w:sz w:val="24"/>
              </w:rPr>
              <w:t>Rodzaj i z</w:t>
            </w:r>
            <w:r w:rsidR="001A5140" w:rsidRPr="00FB4BEF">
              <w:rPr>
                <w:rFonts w:ascii="Arial" w:hAnsi="Arial" w:cs="Arial"/>
                <w:sz w:val="24"/>
              </w:rPr>
              <w:t>akres usługi</w:t>
            </w:r>
            <w:r w:rsidR="001A5140">
              <w:rPr>
                <w:rFonts w:ascii="Arial" w:hAnsi="Arial" w:cs="Arial"/>
                <w:sz w:val="24"/>
              </w:rPr>
              <w:t xml:space="preserve"> </w:t>
            </w:r>
          </w:p>
        </w:tc>
        <w:tc>
          <w:tcPr>
            <w:tcW w:w="1985" w:type="dxa"/>
            <w:shd w:val="clear" w:color="auto" w:fill="D9D9D9" w:themeFill="background1" w:themeFillShade="D9"/>
            <w:vAlign w:val="center"/>
          </w:tcPr>
          <w:p w14:paraId="05BF183C" w14:textId="77777777" w:rsidR="001A5140" w:rsidRPr="00FB4BEF" w:rsidRDefault="001A5140" w:rsidP="009B5939">
            <w:pPr>
              <w:spacing w:before="0" w:after="0" w:line="360" w:lineRule="auto"/>
              <w:jc w:val="left"/>
              <w:rPr>
                <w:rFonts w:ascii="Arial" w:hAnsi="Arial" w:cs="Arial"/>
                <w:bCs/>
                <w:sz w:val="24"/>
              </w:rPr>
            </w:pPr>
            <w:r>
              <w:rPr>
                <w:rFonts w:ascii="Arial" w:hAnsi="Arial" w:cs="Arial"/>
                <w:bCs/>
                <w:sz w:val="24"/>
              </w:rPr>
              <w:t xml:space="preserve">Liczba godzin </w:t>
            </w:r>
          </w:p>
        </w:tc>
        <w:tc>
          <w:tcPr>
            <w:tcW w:w="2976" w:type="dxa"/>
            <w:shd w:val="clear" w:color="auto" w:fill="D9D9D9" w:themeFill="background1" w:themeFillShade="D9"/>
            <w:vAlign w:val="center"/>
          </w:tcPr>
          <w:p w14:paraId="7A383942" w14:textId="77777777" w:rsidR="00C43408" w:rsidRDefault="001A5140" w:rsidP="009B5939">
            <w:pPr>
              <w:spacing w:before="0" w:after="0" w:line="360" w:lineRule="auto"/>
              <w:jc w:val="left"/>
              <w:rPr>
                <w:rFonts w:ascii="Arial" w:hAnsi="Arial" w:cs="Arial"/>
                <w:sz w:val="24"/>
              </w:rPr>
            </w:pPr>
            <w:r w:rsidRPr="00FB4BEF">
              <w:rPr>
                <w:rFonts w:ascii="Arial" w:hAnsi="Arial" w:cs="Arial"/>
                <w:bCs/>
                <w:sz w:val="24"/>
              </w:rPr>
              <w:t>T</w:t>
            </w:r>
            <w:r w:rsidRPr="00FB4BEF">
              <w:rPr>
                <w:rFonts w:ascii="Arial" w:hAnsi="Arial" w:cs="Arial"/>
                <w:sz w:val="24"/>
              </w:rPr>
              <w:t xml:space="preserve">ermin realizacji usługi </w:t>
            </w:r>
          </w:p>
          <w:p w14:paraId="27788CA5" w14:textId="56B85F98" w:rsidR="00C43408" w:rsidRDefault="001A5140" w:rsidP="009B5939">
            <w:pPr>
              <w:spacing w:before="0" w:after="0" w:line="360" w:lineRule="auto"/>
              <w:jc w:val="left"/>
              <w:rPr>
                <w:rFonts w:ascii="Arial" w:hAnsi="Arial" w:cs="Arial"/>
                <w:sz w:val="24"/>
              </w:rPr>
            </w:pPr>
            <w:r>
              <w:rPr>
                <w:rFonts w:ascii="Arial" w:hAnsi="Arial" w:cs="Arial"/>
                <w:sz w:val="24"/>
              </w:rPr>
              <w:t xml:space="preserve">od </w:t>
            </w:r>
            <w:r w:rsidRPr="00FB4BEF">
              <w:rPr>
                <w:rFonts w:ascii="Arial" w:hAnsi="Arial" w:cs="Arial"/>
                <w:sz w:val="24"/>
              </w:rPr>
              <w:t>(m-c, rok)</w:t>
            </w:r>
            <w:r>
              <w:rPr>
                <w:rFonts w:ascii="Arial" w:hAnsi="Arial" w:cs="Arial"/>
                <w:sz w:val="24"/>
              </w:rPr>
              <w:t xml:space="preserve"> do </w:t>
            </w:r>
          </w:p>
          <w:p w14:paraId="0F115B30" w14:textId="1AF44144" w:rsidR="001A5140" w:rsidRPr="00FB4BEF" w:rsidRDefault="001A5140" w:rsidP="009B5939">
            <w:pPr>
              <w:spacing w:before="0" w:after="0" w:line="360" w:lineRule="auto"/>
              <w:jc w:val="left"/>
              <w:rPr>
                <w:rFonts w:ascii="Arial" w:hAnsi="Arial" w:cs="Arial"/>
                <w:sz w:val="24"/>
              </w:rPr>
            </w:pPr>
            <w:r>
              <w:rPr>
                <w:rFonts w:ascii="Arial" w:hAnsi="Arial" w:cs="Arial"/>
                <w:sz w:val="24"/>
              </w:rPr>
              <w:t>(m-c, rok)</w:t>
            </w:r>
          </w:p>
        </w:tc>
      </w:tr>
      <w:tr w:rsidR="00653653" w:rsidRPr="00AC34EB" w14:paraId="2F5D2C59" w14:textId="77777777" w:rsidTr="00653653">
        <w:trPr>
          <w:trHeight w:val="737"/>
        </w:trPr>
        <w:tc>
          <w:tcPr>
            <w:tcW w:w="643" w:type="dxa"/>
            <w:shd w:val="clear" w:color="auto" w:fill="D9D9D9" w:themeFill="background1" w:themeFillShade="D9"/>
            <w:vAlign w:val="center"/>
          </w:tcPr>
          <w:p w14:paraId="72BD1F63" w14:textId="77777777" w:rsidR="0065657A" w:rsidRPr="003A0E8B" w:rsidRDefault="0065657A" w:rsidP="0065657A">
            <w:pPr>
              <w:spacing w:before="0" w:after="0" w:line="360" w:lineRule="auto"/>
              <w:jc w:val="left"/>
              <w:rPr>
                <w:rFonts w:ascii="Arial" w:hAnsi="Arial" w:cs="Arial"/>
                <w:sz w:val="24"/>
              </w:rPr>
            </w:pPr>
            <w:r w:rsidRPr="003A0E8B">
              <w:rPr>
                <w:rFonts w:ascii="Arial" w:hAnsi="Arial" w:cs="Arial"/>
                <w:sz w:val="24"/>
              </w:rPr>
              <w:t>1.</w:t>
            </w:r>
          </w:p>
        </w:tc>
        <w:tc>
          <w:tcPr>
            <w:tcW w:w="3180" w:type="dxa"/>
            <w:vAlign w:val="center"/>
          </w:tcPr>
          <w:p w14:paraId="5C6A13D9" w14:textId="77777777" w:rsidR="0065657A" w:rsidRPr="00AC34EB" w:rsidRDefault="0065657A" w:rsidP="0065657A">
            <w:pPr>
              <w:spacing w:before="0" w:after="0" w:line="360" w:lineRule="auto"/>
              <w:jc w:val="left"/>
              <w:rPr>
                <w:rFonts w:ascii="Arial" w:hAnsi="Arial" w:cs="Arial"/>
                <w:b w:val="0"/>
                <w:bCs/>
                <w:sz w:val="24"/>
              </w:rPr>
            </w:pPr>
          </w:p>
        </w:tc>
        <w:tc>
          <w:tcPr>
            <w:tcW w:w="4819" w:type="dxa"/>
            <w:vAlign w:val="center"/>
          </w:tcPr>
          <w:p w14:paraId="183CF40C" w14:textId="6AF2F8CB" w:rsidR="0065657A" w:rsidRDefault="000828DE" w:rsidP="0065657A">
            <w:pPr>
              <w:spacing w:before="0" w:after="0" w:line="360" w:lineRule="auto"/>
              <w:jc w:val="left"/>
              <w:rPr>
                <w:rFonts w:ascii="Arial" w:hAnsi="Arial" w:cs="Arial"/>
                <w:b w:val="0"/>
                <w:bCs/>
                <w:sz w:val="24"/>
              </w:rPr>
            </w:pPr>
            <w:r>
              <w:rPr>
                <w:rFonts w:ascii="Arial" w:hAnsi="Arial" w:cs="Arial"/>
                <w:b w:val="0"/>
                <w:bCs/>
                <w:sz w:val="24"/>
              </w:rPr>
              <w:t xml:space="preserve">Szkolenie i/ lub </w:t>
            </w:r>
            <w:r w:rsidR="0065657A">
              <w:rPr>
                <w:rFonts w:ascii="Arial" w:hAnsi="Arial" w:cs="Arial"/>
                <w:b w:val="0"/>
                <w:bCs/>
                <w:sz w:val="24"/>
              </w:rPr>
              <w:t>warsztat</w:t>
            </w:r>
            <w:r w:rsidR="0065657A">
              <w:rPr>
                <w:rStyle w:val="Odwoanieprzypisudolnego"/>
                <w:rFonts w:ascii="Arial" w:hAnsi="Arial" w:cs="Arial"/>
                <w:b w:val="0"/>
                <w:bCs/>
                <w:sz w:val="24"/>
              </w:rPr>
              <w:footnoteReference w:id="22"/>
            </w:r>
            <w:r w:rsidR="0065657A">
              <w:rPr>
                <w:rFonts w:ascii="Arial" w:hAnsi="Arial" w:cs="Arial"/>
                <w:b w:val="0"/>
                <w:bCs/>
                <w:sz w:val="24"/>
              </w:rPr>
              <w:t xml:space="preserve"> z zakresu</w:t>
            </w:r>
            <w:r w:rsidR="0065657A">
              <w:rPr>
                <w:rStyle w:val="Odwoanieprzypisudolnego"/>
                <w:rFonts w:ascii="Arial" w:hAnsi="Arial" w:cs="Arial"/>
                <w:b w:val="0"/>
                <w:bCs/>
                <w:sz w:val="24"/>
              </w:rPr>
              <w:footnoteReference w:id="23"/>
            </w:r>
            <w:r w:rsidR="0065657A">
              <w:rPr>
                <w:rFonts w:ascii="Arial" w:hAnsi="Arial" w:cs="Arial"/>
                <w:b w:val="0"/>
                <w:bCs/>
                <w:sz w:val="24"/>
              </w:rPr>
              <w:t>:</w:t>
            </w:r>
          </w:p>
          <w:p w14:paraId="756B24A8"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2A6A38FE"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6BF29652"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6C884179" w14:textId="3E30A9E5" w:rsidR="0065657A" w:rsidRP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65657A">
              <w:rPr>
                <w:rFonts w:ascii="Arial" w:hAnsi="Arial" w:cs="Arial"/>
                <w:b w:val="0"/>
                <w:bCs/>
                <w:sz w:val="24"/>
              </w:rPr>
              <w:t>automatyzacja procesów biznesowych</w:t>
            </w:r>
          </w:p>
        </w:tc>
        <w:tc>
          <w:tcPr>
            <w:tcW w:w="1985" w:type="dxa"/>
            <w:vAlign w:val="center"/>
          </w:tcPr>
          <w:p w14:paraId="4244B066" w14:textId="77777777" w:rsidR="0065657A" w:rsidRPr="00AC34EB" w:rsidRDefault="0065657A" w:rsidP="0065657A">
            <w:pPr>
              <w:spacing w:before="0" w:after="0" w:line="360" w:lineRule="auto"/>
              <w:jc w:val="left"/>
              <w:rPr>
                <w:rFonts w:ascii="Arial" w:hAnsi="Arial" w:cs="Arial"/>
                <w:b w:val="0"/>
                <w:bCs/>
                <w:sz w:val="24"/>
              </w:rPr>
            </w:pPr>
          </w:p>
        </w:tc>
        <w:tc>
          <w:tcPr>
            <w:tcW w:w="2976" w:type="dxa"/>
            <w:vAlign w:val="center"/>
          </w:tcPr>
          <w:p w14:paraId="60301331" w14:textId="77777777" w:rsidR="0065657A" w:rsidRPr="00AC34EB" w:rsidRDefault="0065657A" w:rsidP="0065657A">
            <w:pPr>
              <w:spacing w:before="0" w:after="0" w:line="360" w:lineRule="auto"/>
              <w:jc w:val="left"/>
              <w:rPr>
                <w:rFonts w:ascii="Arial" w:hAnsi="Arial" w:cs="Arial"/>
                <w:b w:val="0"/>
                <w:bCs/>
                <w:sz w:val="24"/>
              </w:rPr>
            </w:pPr>
          </w:p>
        </w:tc>
      </w:tr>
      <w:tr w:rsidR="00653653" w:rsidRPr="00FB4BEF" w14:paraId="5F7518E2" w14:textId="77777777" w:rsidTr="00653653">
        <w:trPr>
          <w:trHeight w:val="737"/>
        </w:trPr>
        <w:tc>
          <w:tcPr>
            <w:tcW w:w="643" w:type="dxa"/>
            <w:shd w:val="clear" w:color="auto" w:fill="D9D9D9" w:themeFill="background1" w:themeFillShade="D9"/>
            <w:vAlign w:val="center"/>
          </w:tcPr>
          <w:p w14:paraId="247B1B3D" w14:textId="77777777" w:rsidR="0065657A" w:rsidRPr="00FB4BEF" w:rsidRDefault="0065657A" w:rsidP="0065657A">
            <w:pPr>
              <w:spacing w:before="0" w:after="0" w:line="360" w:lineRule="auto"/>
              <w:jc w:val="left"/>
              <w:rPr>
                <w:rFonts w:ascii="Arial" w:hAnsi="Arial" w:cs="Arial"/>
                <w:b w:val="0"/>
                <w:bCs/>
                <w:sz w:val="24"/>
              </w:rPr>
            </w:pPr>
            <w:r w:rsidRPr="00FB4BEF">
              <w:rPr>
                <w:rFonts w:ascii="Arial" w:hAnsi="Arial" w:cs="Arial"/>
                <w:sz w:val="24"/>
              </w:rPr>
              <w:lastRenderedPageBreak/>
              <w:t>2.</w:t>
            </w:r>
          </w:p>
        </w:tc>
        <w:tc>
          <w:tcPr>
            <w:tcW w:w="3180" w:type="dxa"/>
            <w:vAlign w:val="center"/>
          </w:tcPr>
          <w:p w14:paraId="21D0C2E3" w14:textId="77777777" w:rsidR="0065657A" w:rsidRPr="00FB4BEF" w:rsidRDefault="0065657A" w:rsidP="0065657A">
            <w:pPr>
              <w:spacing w:before="0" w:after="0" w:line="360" w:lineRule="auto"/>
              <w:jc w:val="left"/>
              <w:rPr>
                <w:rFonts w:ascii="Arial" w:hAnsi="Arial" w:cs="Arial"/>
                <w:b w:val="0"/>
                <w:bCs/>
                <w:sz w:val="24"/>
              </w:rPr>
            </w:pPr>
          </w:p>
        </w:tc>
        <w:tc>
          <w:tcPr>
            <w:tcW w:w="4819" w:type="dxa"/>
            <w:vAlign w:val="center"/>
          </w:tcPr>
          <w:p w14:paraId="21AF4A1A" w14:textId="59781D40" w:rsidR="0065657A" w:rsidRDefault="000828DE" w:rsidP="0065657A">
            <w:pPr>
              <w:spacing w:before="0" w:after="0" w:line="360" w:lineRule="auto"/>
              <w:jc w:val="left"/>
              <w:rPr>
                <w:rFonts w:ascii="Arial" w:hAnsi="Arial" w:cs="Arial"/>
                <w:b w:val="0"/>
                <w:bCs/>
                <w:sz w:val="24"/>
              </w:rPr>
            </w:pPr>
            <w:r>
              <w:rPr>
                <w:rFonts w:ascii="Arial" w:hAnsi="Arial" w:cs="Arial"/>
                <w:b w:val="0"/>
                <w:bCs/>
                <w:sz w:val="24"/>
              </w:rPr>
              <w:t xml:space="preserve">Szkolenie i/ lub </w:t>
            </w:r>
            <w:r w:rsidR="0065657A">
              <w:rPr>
                <w:rFonts w:ascii="Arial" w:hAnsi="Arial" w:cs="Arial"/>
                <w:b w:val="0"/>
                <w:bCs/>
                <w:sz w:val="24"/>
              </w:rPr>
              <w:t>warsztat</w:t>
            </w:r>
            <w:r w:rsidR="0065657A">
              <w:rPr>
                <w:rStyle w:val="Odwoanieprzypisudolnego"/>
                <w:rFonts w:ascii="Arial" w:hAnsi="Arial" w:cs="Arial"/>
                <w:b w:val="0"/>
                <w:bCs/>
                <w:sz w:val="24"/>
              </w:rPr>
              <w:footnoteReference w:id="24"/>
            </w:r>
            <w:r w:rsidR="0065657A">
              <w:rPr>
                <w:rFonts w:ascii="Arial" w:hAnsi="Arial" w:cs="Arial"/>
                <w:b w:val="0"/>
                <w:bCs/>
                <w:sz w:val="24"/>
              </w:rPr>
              <w:t xml:space="preserve"> z zakresu</w:t>
            </w:r>
            <w:r w:rsidR="0065657A">
              <w:rPr>
                <w:rStyle w:val="Odwoanieprzypisudolnego"/>
                <w:rFonts w:ascii="Arial" w:hAnsi="Arial" w:cs="Arial"/>
                <w:b w:val="0"/>
                <w:bCs/>
                <w:sz w:val="24"/>
              </w:rPr>
              <w:footnoteReference w:id="25"/>
            </w:r>
            <w:r w:rsidR="0065657A">
              <w:rPr>
                <w:rFonts w:ascii="Arial" w:hAnsi="Arial" w:cs="Arial"/>
                <w:b w:val="0"/>
                <w:bCs/>
                <w:sz w:val="24"/>
              </w:rPr>
              <w:t>:</w:t>
            </w:r>
          </w:p>
          <w:p w14:paraId="5CBA8B41"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7B7D2536"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48A540F7"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60D13C21" w14:textId="1D545DF5" w:rsidR="0065657A" w:rsidRP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65657A">
              <w:rPr>
                <w:rFonts w:ascii="Arial" w:hAnsi="Arial" w:cs="Arial"/>
                <w:b w:val="0"/>
                <w:bCs/>
                <w:sz w:val="24"/>
              </w:rPr>
              <w:t>automatyzacja procesów biznesowych</w:t>
            </w:r>
          </w:p>
        </w:tc>
        <w:tc>
          <w:tcPr>
            <w:tcW w:w="1985" w:type="dxa"/>
            <w:vAlign w:val="center"/>
          </w:tcPr>
          <w:p w14:paraId="55FCAAA2" w14:textId="77777777" w:rsidR="0065657A" w:rsidRPr="00FB4BEF" w:rsidRDefault="0065657A" w:rsidP="0065657A">
            <w:pPr>
              <w:spacing w:before="0" w:after="0" w:line="360" w:lineRule="auto"/>
              <w:jc w:val="left"/>
              <w:rPr>
                <w:rFonts w:ascii="Arial" w:hAnsi="Arial" w:cs="Arial"/>
                <w:b w:val="0"/>
                <w:bCs/>
                <w:sz w:val="24"/>
              </w:rPr>
            </w:pPr>
          </w:p>
        </w:tc>
        <w:tc>
          <w:tcPr>
            <w:tcW w:w="2976" w:type="dxa"/>
            <w:vAlign w:val="center"/>
          </w:tcPr>
          <w:p w14:paraId="592AF13A" w14:textId="77777777" w:rsidR="0065657A" w:rsidRPr="00FB4BEF" w:rsidRDefault="0065657A" w:rsidP="0065657A">
            <w:pPr>
              <w:spacing w:before="0" w:after="0" w:line="360" w:lineRule="auto"/>
              <w:jc w:val="left"/>
              <w:rPr>
                <w:rFonts w:ascii="Arial" w:hAnsi="Arial" w:cs="Arial"/>
                <w:b w:val="0"/>
                <w:bCs/>
                <w:sz w:val="24"/>
              </w:rPr>
            </w:pPr>
          </w:p>
        </w:tc>
      </w:tr>
      <w:tr w:rsidR="00653653" w:rsidRPr="00FB4BEF" w14:paraId="79CA7001" w14:textId="77777777" w:rsidTr="00653653">
        <w:trPr>
          <w:trHeight w:val="737"/>
        </w:trPr>
        <w:tc>
          <w:tcPr>
            <w:tcW w:w="643" w:type="dxa"/>
            <w:shd w:val="clear" w:color="auto" w:fill="D9D9D9" w:themeFill="background1" w:themeFillShade="D9"/>
            <w:vAlign w:val="center"/>
          </w:tcPr>
          <w:p w14:paraId="2A4875A3" w14:textId="77777777" w:rsidR="0065657A" w:rsidRPr="00FB4BEF" w:rsidRDefault="0065657A" w:rsidP="0065657A">
            <w:pPr>
              <w:spacing w:before="0" w:after="0" w:line="360" w:lineRule="auto"/>
              <w:jc w:val="left"/>
              <w:rPr>
                <w:rFonts w:ascii="Arial" w:hAnsi="Arial" w:cs="Arial"/>
                <w:b w:val="0"/>
                <w:bCs/>
                <w:sz w:val="24"/>
              </w:rPr>
            </w:pPr>
            <w:r w:rsidRPr="00FB4BEF">
              <w:rPr>
                <w:rFonts w:ascii="Arial" w:hAnsi="Arial" w:cs="Arial"/>
                <w:sz w:val="24"/>
              </w:rPr>
              <w:t>3.</w:t>
            </w:r>
          </w:p>
        </w:tc>
        <w:tc>
          <w:tcPr>
            <w:tcW w:w="3180" w:type="dxa"/>
            <w:vAlign w:val="center"/>
          </w:tcPr>
          <w:p w14:paraId="38D5B865" w14:textId="77777777" w:rsidR="0065657A" w:rsidRPr="00FB4BEF" w:rsidRDefault="0065657A" w:rsidP="0065657A">
            <w:pPr>
              <w:spacing w:before="0" w:after="0" w:line="360" w:lineRule="auto"/>
              <w:jc w:val="left"/>
              <w:rPr>
                <w:rFonts w:ascii="Arial" w:hAnsi="Arial" w:cs="Arial"/>
                <w:b w:val="0"/>
                <w:bCs/>
                <w:sz w:val="24"/>
              </w:rPr>
            </w:pPr>
          </w:p>
        </w:tc>
        <w:tc>
          <w:tcPr>
            <w:tcW w:w="4819" w:type="dxa"/>
            <w:vAlign w:val="center"/>
          </w:tcPr>
          <w:p w14:paraId="7D7CBB3D" w14:textId="5B38A209" w:rsidR="0065657A" w:rsidRDefault="000828DE" w:rsidP="0065657A">
            <w:pPr>
              <w:spacing w:before="0" w:after="0" w:line="360" w:lineRule="auto"/>
              <w:jc w:val="left"/>
              <w:rPr>
                <w:rFonts w:ascii="Arial" w:hAnsi="Arial" w:cs="Arial"/>
                <w:b w:val="0"/>
                <w:bCs/>
                <w:sz w:val="24"/>
              </w:rPr>
            </w:pPr>
            <w:r>
              <w:rPr>
                <w:rFonts w:ascii="Arial" w:hAnsi="Arial" w:cs="Arial"/>
                <w:b w:val="0"/>
                <w:bCs/>
                <w:sz w:val="24"/>
              </w:rPr>
              <w:t>Szkolenie i/ lub</w:t>
            </w:r>
            <w:r w:rsidR="0065657A">
              <w:rPr>
                <w:rFonts w:ascii="Arial" w:hAnsi="Arial" w:cs="Arial"/>
                <w:b w:val="0"/>
                <w:bCs/>
                <w:sz w:val="24"/>
              </w:rPr>
              <w:t xml:space="preserve"> warsztat</w:t>
            </w:r>
            <w:r w:rsidR="0065657A">
              <w:rPr>
                <w:rStyle w:val="Odwoanieprzypisudolnego"/>
                <w:rFonts w:ascii="Arial" w:hAnsi="Arial" w:cs="Arial"/>
                <w:b w:val="0"/>
                <w:bCs/>
                <w:sz w:val="24"/>
              </w:rPr>
              <w:footnoteReference w:id="26"/>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27"/>
            </w:r>
            <w:r w:rsidR="0065657A">
              <w:rPr>
                <w:rFonts w:ascii="Arial" w:hAnsi="Arial" w:cs="Arial"/>
                <w:b w:val="0"/>
                <w:bCs/>
                <w:sz w:val="24"/>
              </w:rPr>
              <w:t>:</w:t>
            </w:r>
          </w:p>
          <w:p w14:paraId="35280F3E"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5CDD8F92"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28BC6B25"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7A0FCDC9" w14:textId="0BBB3A68" w:rsidR="0065657A" w:rsidRP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65657A">
              <w:rPr>
                <w:rFonts w:ascii="Arial" w:hAnsi="Arial" w:cs="Arial"/>
                <w:b w:val="0"/>
                <w:bCs/>
                <w:sz w:val="24"/>
              </w:rPr>
              <w:t>automatyzacja procesów biznesowych</w:t>
            </w:r>
          </w:p>
        </w:tc>
        <w:tc>
          <w:tcPr>
            <w:tcW w:w="1985" w:type="dxa"/>
            <w:vAlign w:val="center"/>
          </w:tcPr>
          <w:p w14:paraId="4B5682B8" w14:textId="77777777" w:rsidR="0065657A" w:rsidRPr="00FB4BEF" w:rsidRDefault="0065657A" w:rsidP="0065657A">
            <w:pPr>
              <w:spacing w:before="0" w:after="0" w:line="360" w:lineRule="auto"/>
              <w:jc w:val="left"/>
              <w:rPr>
                <w:rFonts w:ascii="Arial" w:hAnsi="Arial" w:cs="Arial"/>
                <w:b w:val="0"/>
                <w:bCs/>
                <w:sz w:val="24"/>
              </w:rPr>
            </w:pPr>
          </w:p>
        </w:tc>
        <w:tc>
          <w:tcPr>
            <w:tcW w:w="2976" w:type="dxa"/>
            <w:vAlign w:val="center"/>
          </w:tcPr>
          <w:p w14:paraId="50E1997F" w14:textId="77777777" w:rsidR="0065657A" w:rsidRPr="00FB4BEF" w:rsidRDefault="0065657A" w:rsidP="0065657A">
            <w:pPr>
              <w:spacing w:before="0" w:after="0" w:line="360" w:lineRule="auto"/>
              <w:jc w:val="left"/>
              <w:rPr>
                <w:rFonts w:ascii="Arial" w:hAnsi="Arial" w:cs="Arial"/>
                <w:b w:val="0"/>
                <w:bCs/>
                <w:sz w:val="24"/>
              </w:rPr>
            </w:pPr>
          </w:p>
        </w:tc>
      </w:tr>
      <w:tr w:rsidR="00653653" w:rsidRPr="00FB4BEF" w14:paraId="693FAF88" w14:textId="77777777" w:rsidTr="00653653">
        <w:trPr>
          <w:trHeight w:val="737"/>
        </w:trPr>
        <w:tc>
          <w:tcPr>
            <w:tcW w:w="643" w:type="dxa"/>
            <w:shd w:val="clear" w:color="auto" w:fill="D9D9D9" w:themeFill="background1" w:themeFillShade="D9"/>
            <w:vAlign w:val="center"/>
          </w:tcPr>
          <w:p w14:paraId="6637D284" w14:textId="77777777" w:rsidR="0065657A" w:rsidRPr="00FB4BEF" w:rsidRDefault="0065657A" w:rsidP="0065657A">
            <w:pPr>
              <w:spacing w:before="0" w:after="0" w:line="360" w:lineRule="auto"/>
              <w:jc w:val="left"/>
              <w:rPr>
                <w:rFonts w:ascii="Arial" w:hAnsi="Arial" w:cs="Arial"/>
                <w:b w:val="0"/>
                <w:bCs/>
                <w:sz w:val="24"/>
              </w:rPr>
            </w:pPr>
            <w:r w:rsidRPr="00FB4BEF">
              <w:rPr>
                <w:rFonts w:ascii="Arial" w:hAnsi="Arial" w:cs="Arial"/>
                <w:sz w:val="24"/>
              </w:rPr>
              <w:t>4.</w:t>
            </w:r>
          </w:p>
        </w:tc>
        <w:tc>
          <w:tcPr>
            <w:tcW w:w="3180" w:type="dxa"/>
            <w:vAlign w:val="center"/>
          </w:tcPr>
          <w:p w14:paraId="06941169" w14:textId="77777777" w:rsidR="0065657A" w:rsidRPr="00FB4BEF" w:rsidRDefault="0065657A" w:rsidP="0065657A">
            <w:pPr>
              <w:spacing w:before="0" w:after="0" w:line="360" w:lineRule="auto"/>
              <w:jc w:val="left"/>
              <w:rPr>
                <w:rFonts w:ascii="Arial" w:hAnsi="Arial" w:cs="Arial"/>
                <w:b w:val="0"/>
                <w:bCs/>
                <w:sz w:val="24"/>
              </w:rPr>
            </w:pPr>
          </w:p>
        </w:tc>
        <w:tc>
          <w:tcPr>
            <w:tcW w:w="4819" w:type="dxa"/>
            <w:vAlign w:val="center"/>
          </w:tcPr>
          <w:p w14:paraId="39EBCE40" w14:textId="7C5F90FA" w:rsidR="0065657A" w:rsidRDefault="000828DE" w:rsidP="0065657A">
            <w:pPr>
              <w:spacing w:before="0" w:after="0" w:line="360" w:lineRule="auto"/>
              <w:jc w:val="left"/>
              <w:rPr>
                <w:rFonts w:ascii="Arial" w:hAnsi="Arial" w:cs="Arial"/>
                <w:b w:val="0"/>
                <w:bCs/>
                <w:sz w:val="24"/>
              </w:rPr>
            </w:pPr>
            <w:r>
              <w:rPr>
                <w:rFonts w:ascii="Arial" w:hAnsi="Arial" w:cs="Arial"/>
                <w:b w:val="0"/>
                <w:bCs/>
                <w:sz w:val="24"/>
              </w:rPr>
              <w:t>Szkolenie i/ lub</w:t>
            </w:r>
            <w:r w:rsidR="0065657A">
              <w:rPr>
                <w:rFonts w:ascii="Arial" w:hAnsi="Arial" w:cs="Arial"/>
                <w:b w:val="0"/>
                <w:bCs/>
                <w:sz w:val="24"/>
              </w:rPr>
              <w:t xml:space="preserve"> warsztat</w:t>
            </w:r>
            <w:r w:rsidR="0065657A">
              <w:rPr>
                <w:rStyle w:val="Odwoanieprzypisudolnego"/>
                <w:rFonts w:ascii="Arial" w:hAnsi="Arial" w:cs="Arial"/>
                <w:b w:val="0"/>
                <w:bCs/>
                <w:sz w:val="24"/>
              </w:rPr>
              <w:footnoteReference w:id="28"/>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29"/>
            </w:r>
            <w:r w:rsidR="0065657A">
              <w:rPr>
                <w:rFonts w:ascii="Arial" w:hAnsi="Arial" w:cs="Arial"/>
                <w:b w:val="0"/>
                <w:bCs/>
                <w:sz w:val="24"/>
              </w:rPr>
              <w:t>:</w:t>
            </w:r>
          </w:p>
          <w:p w14:paraId="265433D6"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07555045"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34D29E39"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796C9B7E" w14:textId="3F262127" w:rsidR="0065657A" w:rsidRP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65657A">
              <w:rPr>
                <w:rFonts w:ascii="Arial" w:hAnsi="Arial" w:cs="Arial"/>
                <w:b w:val="0"/>
                <w:bCs/>
                <w:sz w:val="24"/>
              </w:rPr>
              <w:lastRenderedPageBreak/>
              <w:t>automatyzacja procesów biznesowych</w:t>
            </w:r>
          </w:p>
        </w:tc>
        <w:tc>
          <w:tcPr>
            <w:tcW w:w="1985" w:type="dxa"/>
            <w:vAlign w:val="center"/>
          </w:tcPr>
          <w:p w14:paraId="5696335F" w14:textId="77777777" w:rsidR="0065657A" w:rsidRPr="00FB4BEF" w:rsidRDefault="0065657A" w:rsidP="0065657A">
            <w:pPr>
              <w:spacing w:before="0" w:after="0" w:line="360" w:lineRule="auto"/>
              <w:jc w:val="left"/>
              <w:rPr>
                <w:rFonts w:ascii="Arial" w:hAnsi="Arial" w:cs="Arial"/>
                <w:b w:val="0"/>
                <w:bCs/>
                <w:sz w:val="24"/>
              </w:rPr>
            </w:pPr>
          </w:p>
        </w:tc>
        <w:tc>
          <w:tcPr>
            <w:tcW w:w="2976" w:type="dxa"/>
            <w:vAlign w:val="center"/>
          </w:tcPr>
          <w:p w14:paraId="5B3DB46D" w14:textId="77777777" w:rsidR="0065657A" w:rsidRPr="00FB4BEF" w:rsidRDefault="0065657A" w:rsidP="0065657A">
            <w:pPr>
              <w:spacing w:before="0" w:after="0" w:line="360" w:lineRule="auto"/>
              <w:jc w:val="left"/>
              <w:rPr>
                <w:rFonts w:ascii="Arial" w:hAnsi="Arial" w:cs="Arial"/>
                <w:b w:val="0"/>
                <w:bCs/>
                <w:sz w:val="24"/>
              </w:rPr>
            </w:pPr>
          </w:p>
        </w:tc>
      </w:tr>
      <w:tr w:rsidR="00653653" w:rsidRPr="00FB4BEF" w14:paraId="3F68E82E" w14:textId="77777777" w:rsidTr="00653653">
        <w:trPr>
          <w:trHeight w:val="737"/>
        </w:trPr>
        <w:tc>
          <w:tcPr>
            <w:tcW w:w="643" w:type="dxa"/>
            <w:shd w:val="clear" w:color="auto" w:fill="D9D9D9" w:themeFill="background1" w:themeFillShade="D9"/>
            <w:vAlign w:val="center"/>
          </w:tcPr>
          <w:p w14:paraId="4B3DF0DD" w14:textId="77777777" w:rsidR="0065657A" w:rsidRPr="00FB4BEF" w:rsidRDefault="0065657A" w:rsidP="0065657A">
            <w:pPr>
              <w:spacing w:before="0" w:after="0" w:line="360" w:lineRule="auto"/>
              <w:jc w:val="left"/>
              <w:rPr>
                <w:rFonts w:ascii="Arial" w:hAnsi="Arial" w:cs="Arial"/>
                <w:b w:val="0"/>
                <w:bCs/>
                <w:sz w:val="24"/>
              </w:rPr>
            </w:pPr>
            <w:r w:rsidRPr="00FB4BEF">
              <w:rPr>
                <w:rFonts w:ascii="Arial" w:hAnsi="Arial" w:cs="Arial"/>
                <w:sz w:val="24"/>
              </w:rPr>
              <w:t>5.</w:t>
            </w:r>
          </w:p>
        </w:tc>
        <w:tc>
          <w:tcPr>
            <w:tcW w:w="3180" w:type="dxa"/>
            <w:vAlign w:val="center"/>
          </w:tcPr>
          <w:p w14:paraId="224E1CD0" w14:textId="77777777" w:rsidR="0065657A" w:rsidRPr="00FB4BEF" w:rsidRDefault="0065657A" w:rsidP="0065657A">
            <w:pPr>
              <w:spacing w:before="0" w:after="0" w:line="360" w:lineRule="auto"/>
              <w:jc w:val="left"/>
              <w:rPr>
                <w:rFonts w:ascii="Arial" w:hAnsi="Arial" w:cs="Arial"/>
                <w:b w:val="0"/>
                <w:bCs/>
                <w:sz w:val="24"/>
              </w:rPr>
            </w:pPr>
          </w:p>
        </w:tc>
        <w:tc>
          <w:tcPr>
            <w:tcW w:w="4819" w:type="dxa"/>
            <w:vAlign w:val="center"/>
          </w:tcPr>
          <w:p w14:paraId="37925E37" w14:textId="1D680E4F" w:rsidR="0065657A" w:rsidRDefault="002E1F7A" w:rsidP="0065657A">
            <w:pPr>
              <w:spacing w:before="0" w:after="0" w:line="360" w:lineRule="auto"/>
              <w:jc w:val="left"/>
              <w:rPr>
                <w:rFonts w:ascii="Arial" w:hAnsi="Arial" w:cs="Arial"/>
                <w:b w:val="0"/>
                <w:bCs/>
                <w:sz w:val="24"/>
              </w:rPr>
            </w:pPr>
            <w:r>
              <w:rPr>
                <w:rFonts w:ascii="Arial" w:hAnsi="Arial" w:cs="Arial"/>
                <w:b w:val="0"/>
                <w:bCs/>
                <w:sz w:val="24"/>
              </w:rPr>
              <w:t xml:space="preserve">Szkolenie i/ lub </w:t>
            </w:r>
            <w:r w:rsidR="0065657A">
              <w:rPr>
                <w:rFonts w:ascii="Arial" w:hAnsi="Arial" w:cs="Arial"/>
                <w:b w:val="0"/>
                <w:bCs/>
                <w:sz w:val="24"/>
              </w:rPr>
              <w:t>warsztat</w:t>
            </w:r>
            <w:r w:rsidR="0065657A">
              <w:rPr>
                <w:rStyle w:val="Odwoanieprzypisudolnego"/>
                <w:rFonts w:ascii="Arial" w:hAnsi="Arial" w:cs="Arial"/>
                <w:b w:val="0"/>
                <w:bCs/>
                <w:sz w:val="24"/>
              </w:rPr>
              <w:footnoteReference w:id="30"/>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31"/>
            </w:r>
            <w:r w:rsidR="0065657A">
              <w:rPr>
                <w:rFonts w:ascii="Arial" w:hAnsi="Arial" w:cs="Arial"/>
                <w:b w:val="0"/>
                <w:bCs/>
                <w:sz w:val="24"/>
              </w:rPr>
              <w:t>:</w:t>
            </w:r>
          </w:p>
          <w:p w14:paraId="05352BB1"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63D9D242"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3B451D6E"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29B418D4" w14:textId="4E94BDE0" w:rsidR="0065657A" w:rsidRP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65657A">
              <w:rPr>
                <w:rFonts w:ascii="Arial" w:hAnsi="Arial" w:cs="Arial"/>
                <w:b w:val="0"/>
                <w:bCs/>
                <w:sz w:val="24"/>
              </w:rPr>
              <w:t>automatyzacja procesów biznesowych</w:t>
            </w:r>
          </w:p>
        </w:tc>
        <w:tc>
          <w:tcPr>
            <w:tcW w:w="1985" w:type="dxa"/>
            <w:vAlign w:val="center"/>
          </w:tcPr>
          <w:p w14:paraId="7D293881" w14:textId="77777777" w:rsidR="0065657A" w:rsidRPr="00FB4BEF" w:rsidRDefault="0065657A" w:rsidP="0065657A">
            <w:pPr>
              <w:spacing w:before="0" w:after="0" w:line="360" w:lineRule="auto"/>
              <w:jc w:val="left"/>
              <w:rPr>
                <w:rFonts w:ascii="Arial" w:hAnsi="Arial" w:cs="Arial"/>
                <w:b w:val="0"/>
                <w:bCs/>
                <w:sz w:val="24"/>
              </w:rPr>
            </w:pPr>
          </w:p>
        </w:tc>
        <w:tc>
          <w:tcPr>
            <w:tcW w:w="2976" w:type="dxa"/>
            <w:vAlign w:val="center"/>
          </w:tcPr>
          <w:p w14:paraId="3169B59C" w14:textId="77777777" w:rsidR="0065657A" w:rsidRPr="00FB4BEF" w:rsidRDefault="0065657A" w:rsidP="0065657A">
            <w:pPr>
              <w:spacing w:before="0" w:after="0" w:line="360" w:lineRule="auto"/>
              <w:jc w:val="left"/>
              <w:rPr>
                <w:rFonts w:ascii="Arial" w:hAnsi="Arial" w:cs="Arial"/>
                <w:b w:val="0"/>
                <w:bCs/>
                <w:sz w:val="24"/>
              </w:rPr>
            </w:pPr>
          </w:p>
        </w:tc>
      </w:tr>
      <w:tr w:rsidR="00653653" w:rsidRPr="00FB4BEF" w14:paraId="2D936031" w14:textId="77777777" w:rsidTr="00653653">
        <w:trPr>
          <w:trHeight w:val="737"/>
        </w:trPr>
        <w:tc>
          <w:tcPr>
            <w:tcW w:w="643" w:type="dxa"/>
            <w:tcBorders>
              <w:bottom w:val="single" w:sz="4" w:space="0" w:color="auto"/>
            </w:tcBorders>
            <w:shd w:val="clear" w:color="auto" w:fill="D9D9D9" w:themeFill="background1" w:themeFillShade="D9"/>
            <w:vAlign w:val="center"/>
          </w:tcPr>
          <w:p w14:paraId="36A003A1" w14:textId="77777777" w:rsidR="0065657A" w:rsidRPr="00FB4BEF" w:rsidRDefault="0065657A" w:rsidP="0065657A">
            <w:pPr>
              <w:spacing w:before="0" w:after="0" w:line="360" w:lineRule="auto"/>
              <w:jc w:val="left"/>
              <w:rPr>
                <w:rFonts w:ascii="Arial" w:hAnsi="Arial" w:cs="Arial"/>
                <w:sz w:val="24"/>
              </w:rPr>
            </w:pPr>
            <w:r>
              <w:rPr>
                <w:rFonts w:ascii="Arial" w:hAnsi="Arial" w:cs="Arial"/>
                <w:sz w:val="24"/>
              </w:rPr>
              <w:t>6.</w:t>
            </w:r>
          </w:p>
        </w:tc>
        <w:tc>
          <w:tcPr>
            <w:tcW w:w="3180" w:type="dxa"/>
            <w:tcBorders>
              <w:bottom w:val="single" w:sz="4" w:space="0" w:color="auto"/>
            </w:tcBorders>
            <w:vAlign w:val="center"/>
          </w:tcPr>
          <w:p w14:paraId="33B805F0" w14:textId="77777777" w:rsidR="0065657A" w:rsidRPr="00FB4BEF" w:rsidRDefault="0065657A" w:rsidP="0065657A">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2F1D2910" w14:textId="40496441" w:rsidR="0065657A" w:rsidRDefault="002E1F7A" w:rsidP="0065657A">
            <w:pPr>
              <w:spacing w:before="0" w:after="0" w:line="360" w:lineRule="auto"/>
              <w:jc w:val="left"/>
              <w:rPr>
                <w:rFonts w:ascii="Arial" w:hAnsi="Arial" w:cs="Arial"/>
                <w:b w:val="0"/>
                <w:bCs/>
                <w:sz w:val="24"/>
              </w:rPr>
            </w:pPr>
            <w:r>
              <w:rPr>
                <w:rFonts w:ascii="Arial" w:hAnsi="Arial" w:cs="Arial"/>
                <w:b w:val="0"/>
                <w:bCs/>
                <w:sz w:val="24"/>
              </w:rPr>
              <w:t xml:space="preserve">Szkolenie i/ lub </w:t>
            </w:r>
            <w:r w:rsidR="0065657A">
              <w:rPr>
                <w:rFonts w:ascii="Arial" w:hAnsi="Arial" w:cs="Arial"/>
                <w:b w:val="0"/>
                <w:bCs/>
                <w:sz w:val="24"/>
              </w:rPr>
              <w:t>warsztat</w:t>
            </w:r>
            <w:r w:rsidR="0065657A">
              <w:rPr>
                <w:rStyle w:val="Odwoanieprzypisudolnego"/>
                <w:rFonts w:ascii="Arial" w:hAnsi="Arial" w:cs="Arial"/>
                <w:b w:val="0"/>
                <w:bCs/>
                <w:sz w:val="24"/>
              </w:rPr>
              <w:footnoteReference w:id="32"/>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33"/>
            </w:r>
            <w:r w:rsidR="0065657A">
              <w:rPr>
                <w:rFonts w:ascii="Arial" w:hAnsi="Arial" w:cs="Arial"/>
                <w:b w:val="0"/>
                <w:bCs/>
                <w:sz w:val="24"/>
              </w:rPr>
              <w:t>:</w:t>
            </w:r>
          </w:p>
          <w:p w14:paraId="0CBD0C61"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4B90963E"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16718739"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35C8A8D9" w14:textId="16E97D1D" w:rsidR="0065657A" w:rsidRP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65657A">
              <w:rPr>
                <w:rFonts w:ascii="Arial" w:hAnsi="Arial" w:cs="Arial"/>
                <w:b w:val="0"/>
                <w:bCs/>
                <w:sz w:val="24"/>
              </w:rPr>
              <w:t>automatyzacja procesów biznesowych</w:t>
            </w:r>
          </w:p>
        </w:tc>
        <w:tc>
          <w:tcPr>
            <w:tcW w:w="1985" w:type="dxa"/>
            <w:tcBorders>
              <w:bottom w:val="single" w:sz="4" w:space="0" w:color="auto"/>
            </w:tcBorders>
            <w:vAlign w:val="center"/>
          </w:tcPr>
          <w:p w14:paraId="6E024C72" w14:textId="77777777" w:rsidR="0065657A" w:rsidRPr="00FB4BEF" w:rsidRDefault="0065657A" w:rsidP="0065657A">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693B936B" w14:textId="77777777" w:rsidR="0065657A" w:rsidRPr="00FB4BEF" w:rsidRDefault="0065657A" w:rsidP="0065657A">
            <w:pPr>
              <w:spacing w:before="0" w:after="0" w:line="360" w:lineRule="auto"/>
              <w:jc w:val="left"/>
              <w:rPr>
                <w:rFonts w:ascii="Arial" w:hAnsi="Arial" w:cs="Arial"/>
                <w:b w:val="0"/>
                <w:bCs/>
                <w:sz w:val="24"/>
              </w:rPr>
            </w:pPr>
          </w:p>
        </w:tc>
      </w:tr>
      <w:tr w:rsidR="00653653" w:rsidRPr="00FB4BEF" w14:paraId="5AFB294D" w14:textId="77777777" w:rsidTr="00653653">
        <w:trPr>
          <w:trHeight w:val="737"/>
        </w:trPr>
        <w:tc>
          <w:tcPr>
            <w:tcW w:w="643" w:type="dxa"/>
            <w:tcBorders>
              <w:bottom w:val="single" w:sz="4" w:space="0" w:color="auto"/>
            </w:tcBorders>
            <w:shd w:val="clear" w:color="auto" w:fill="D9D9D9" w:themeFill="background1" w:themeFillShade="D9"/>
            <w:vAlign w:val="center"/>
          </w:tcPr>
          <w:p w14:paraId="09DDF5FF" w14:textId="77777777" w:rsidR="0065657A" w:rsidRPr="00FB4BEF" w:rsidRDefault="0065657A" w:rsidP="0065657A">
            <w:pPr>
              <w:spacing w:before="0" w:after="0" w:line="360" w:lineRule="auto"/>
              <w:jc w:val="left"/>
              <w:rPr>
                <w:rFonts w:ascii="Arial" w:hAnsi="Arial" w:cs="Arial"/>
                <w:sz w:val="24"/>
              </w:rPr>
            </w:pPr>
            <w:r>
              <w:rPr>
                <w:rFonts w:ascii="Arial" w:hAnsi="Arial" w:cs="Arial"/>
                <w:sz w:val="24"/>
              </w:rPr>
              <w:t>7.</w:t>
            </w:r>
          </w:p>
        </w:tc>
        <w:tc>
          <w:tcPr>
            <w:tcW w:w="3180" w:type="dxa"/>
            <w:tcBorders>
              <w:bottom w:val="single" w:sz="4" w:space="0" w:color="auto"/>
            </w:tcBorders>
            <w:vAlign w:val="center"/>
          </w:tcPr>
          <w:p w14:paraId="2332E1F9" w14:textId="77777777" w:rsidR="0065657A" w:rsidRPr="00FB4BEF" w:rsidRDefault="0065657A" w:rsidP="0065657A">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3E76D9EC" w14:textId="3252BE15" w:rsidR="0065657A" w:rsidRDefault="00974410" w:rsidP="0065657A">
            <w:pPr>
              <w:spacing w:before="0" w:after="0" w:line="360" w:lineRule="auto"/>
              <w:jc w:val="left"/>
              <w:rPr>
                <w:rFonts w:ascii="Arial" w:hAnsi="Arial" w:cs="Arial"/>
                <w:b w:val="0"/>
                <w:bCs/>
                <w:sz w:val="24"/>
              </w:rPr>
            </w:pPr>
            <w:r>
              <w:rPr>
                <w:rFonts w:ascii="Arial" w:hAnsi="Arial" w:cs="Arial"/>
                <w:b w:val="0"/>
                <w:bCs/>
                <w:sz w:val="24"/>
              </w:rPr>
              <w:t xml:space="preserve">Szkolenie i/ lub </w:t>
            </w:r>
            <w:r w:rsidR="0065657A">
              <w:rPr>
                <w:rFonts w:ascii="Arial" w:hAnsi="Arial" w:cs="Arial"/>
                <w:b w:val="0"/>
                <w:bCs/>
                <w:sz w:val="24"/>
              </w:rPr>
              <w:t>warsztat</w:t>
            </w:r>
            <w:r w:rsidR="0065657A">
              <w:rPr>
                <w:rStyle w:val="Odwoanieprzypisudolnego"/>
                <w:rFonts w:ascii="Arial" w:hAnsi="Arial" w:cs="Arial"/>
                <w:b w:val="0"/>
                <w:bCs/>
                <w:sz w:val="24"/>
              </w:rPr>
              <w:footnoteReference w:id="34"/>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35"/>
            </w:r>
            <w:r w:rsidR="0065657A">
              <w:rPr>
                <w:rFonts w:ascii="Arial" w:hAnsi="Arial" w:cs="Arial"/>
                <w:b w:val="0"/>
                <w:bCs/>
                <w:sz w:val="24"/>
              </w:rPr>
              <w:t>:</w:t>
            </w:r>
          </w:p>
          <w:p w14:paraId="70931A82"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566CDD05"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lastRenderedPageBreak/>
              <w:t>sztuczne inteligencja w biznesie</w:t>
            </w:r>
          </w:p>
          <w:p w14:paraId="797E4C40"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7213D8FB" w14:textId="2336699C" w:rsidR="0065657A" w:rsidRP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65657A">
              <w:rPr>
                <w:rFonts w:ascii="Arial" w:hAnsi="Arial" w:cs="Arial"/>
                <w:b w:val="0"/>
                <w:bCs/>
                <w:sz w:val="24"/>
              </w:rPr>
              <w:t>automatyzacja procesów biznesowych</w:t>
            </w:r>
          </w:p>
        </w:tc>
        <w:tc>
          <w:tcPr>
            <w:tcW w:w="1985" w:type="dxa"/>
            <w:tcBorders>
              <w:bottom w:val="single" w:sz="4" w:space="0" w:color="auto"/>
            </w:tcBorders>
            <w:vAlign w:val="center"/>
          </w:tcPr>
          <w:p w14:paraId="7E7818FB" w14:textId="77777777" w:rsidR="0065657A" w:rsidRPr="00FB4BEF" w:rsidRDefault="0065657A" w:rsidP="0065657A">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60634281" w14:textId="77777777" w:rsidR="0065657A" w:rsidRPr="00FB4BEF" w:rsidRDefault="0065657A" w:rsidP="0065657A">
            <w:pPr>
              <w:spacing w:before="0" w:after="0" w:line="360" w:lineRule="auto"/>
              <w:jc w:val="left"/>
              <w:rPr>
                <w:rFonts w:ascii="Arial" w:hAnsi="Arial" w:cs="Arial"/>
                <w:b w:val="0"/>
                <w:bCs/>
                <w:sz w:val="24"/>
              </w:rPr>
            </w:pPr>
          </w:p>
        </w:tc>
      </w:tr>
      <w:tr w:rsidR="0065657A" w:rsidRPr="00FB4BEF" w14:paraId="0893C896" w14:textId="77777777" w:rsidTr="00653653">
        <w:trPr>
          <w:trHeight w:val="737"/>
        </w:trPr>
        <w:tc>
          <w:tcPr>
            <w:tcW w:w="643" w:type="dxa"/>
            <w:tcBorders>
              <w:bottom w:val="single" w:sz="4" w:space="0" w:color="auto"/>
            </w:tcBorders>
            <w:shd w:val="clear" w:color="auto" w:fill="D9D9D9" w:themeFill="background1" w:themeFillShade="D9"/>
            <w:vAlign w:val="center"/>
          </w:tcPr>
          <w:p w14:paraId="106AAB26" w14:textId="410C1D99" w:rsidR="0065657A" w:rsidRDefault="0065657A" w:rsidP="0065657A">
            <w:pPr>
              <w:spacing w:before="0" w:after="0" w:line="360" w:lineRule="auto"/>
              <w:jc w:val="left"/>
              <w:rPr>
                <w:rFonts w:ascii="Arial" w:hAnsi="Arial" w:cs="Arial"/>
                <w:sz w:val="24"/>
              </w:rPr>
            </w:pPr>
            <w:r>
              <w:rPr>
                <w:rFonts w:ascii="Arial" w:hAnsi="Arial" w:cs="Arial"/>
                <w:sz w:val="24"/>
              </w:rPr>
              <w:t>8.</w:t>
            </w:r>
          </w:p>
        </w:tc>
        <w:tc>
          <w:tcPr>
            <w:tcW w:w="3180" w:type="dxa"/>
            <w:tcBorders>
              <w:bottom w:val="single" w:sz="4" w:space="0" w:color="auto"/>
            </w:tcBorders>
            <w:vAlign w:val="center"/>
          </w:tcPr>
          <w:p w14:paraId="673498CF" w14:textId="77777777" w:rsidR="0065657A" w:rsidRPr="00FB4BEF" w:rsidRDefault="0065657A" w:rsidP="0065657A">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0BF129B2" w14:textId="29E90B12" w:rsidR="0065657A" w:rsidRDefault="00974410" w:rsidP="0065657A">
            <w:pPr>
              <w:spacing w:before="0" w:after="0" w:line="360" w:lineRule="auto"/>
              <w:jc w:val="left"/>
              <w:rPr>
                <w:rFonts w:ascii="Arial" w:hAnsi="Arial" w:cs="Arial"/>
                <w:b w:val="0"/>
                <w:bCs/>
                <w:sz w:val="24"/>
              </w:rPr>
            </w:pPr>
            <w:r>
              <w:rPr>
                <w:rFonts w:ascii="Arial" w:hAnsi="Arial" w:cs="Arial"/>
                <w:b w:val="0"/>
                <w:bCs/>
                <w:sz w:val="24"/>
              </w:rPr>
              <w:t xml:space="preserve">Szkolenie i/ lub </w:t>
            </w:r>
            <w:r w:rsidR="0065657A">
              <w:rPr>
                <w:rFonts w:ascii="Arial" w:hAnsi="Arial" w:cs="Arial"/>
                <w:b w:val="0"/>
                <w:bCs/>
                <w:sz w:val="24"/>
              </w:rPr>
              <w:t>warsztat</w:t>
            </w:r>
            <w:r w:rsidR="0065657A">
              <w:rPr>
                <w:rStyle w:val="Odwoanieprzypisudolnego"/>
                <w:rFonts w:ascii="Arial" w:hAnsi="Arial" w:cs="Arial"/>
                <w:b w:val="0"/>
                <w:bCs/>
                <w:sz w:val="24"/>
              </w:rPr>
              <w:footnoteReference w:id="36"/>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37"/>
            </w:r>
            <w:r w:rsidR="0065657A">
              <w:rPr>
                <w:rFonts w:ascii="Arial" w:hAnsi="Arial" w:cs="Arial"/>
                <w:b w:val="0"/>
                <w:bCs/>
                <w:sz w:val="24"/>
              </w:rPr>
              <w:t>:</w:t>
            </w:r>
          </w:p>
          <w:p w14:paraId="3DD94F55"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54C53629"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22E5B501"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67D72C64" w14:textId="2874C63C" w:rsidR="0065657A" w:rsidRP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65657A">
              <w:rPr>
                <w:rFonts w:ascii="Arial" w:hAnsi="Arial" w:cs="Arial"/>
                <w:b w:val="0"/>
                <w:bCs/>
                <w:sz w:val="24"/>
              </w:rPr>
              <w:t>automatyzacja procesów biznesowych</w:t>
            </w:r>
          </w:p>
        </w:tc>
        <w:tc>
          <w:tcPr>
            <w:tcW w:w="1985" w:type="dxa"/>
            <w:tcBorders>
              <w:bottom w:val="single" w:sz="4" w:space="0" w:color="auto"/>
            </w:tcBorders>
            <w:vAlign w:val="center"/>
          </w:tcPr>
          <w:p w14:paraId="44CEE772" w14:textId="77777777" w:rsidR="0065657A" w:rsidRPr="00FB4BEF" w:rsidRDefault="0065657A" w:rsidP="0065657A">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5091E890" w14:textId="77777777" w:rsidR="0065657A" w:rsidRPr="00FB4BEF" w:rsidRDefault="0065657A" w:rsidP="0065657A">
            <w:pPr>
              <w:spacing w:before="0" w:after="0" w:line="360" w:lineRule="auto"/>
              <w:jc w:val="left"/>
              <w:rPr>
                <w:rFonts w:ascii="Arial" w:hAnsi="Arial" w:cs="Arial"/>
                <w:b w:val="0"/>
                <w:bCs/>
                <w:sz w:val="24"/>
              </w:rPr>
            </w:pPr>
          </w:p>
        </w:tc>
      </w:tr>
      <w:tr w:rsidR="0065657A" w:rsidRPr="00FB4BEF" w14:paraId="583D1BF6" w14:textId="77777777" w:rsidTr="00653653">
        <w:trPr>
          <w:trHeight w:val="737"/>
        </w:trPr>
        <w:tc>
          <w:tcPr>
            <w:tcW w:w="643" w:type="dxa"/>
            <w:tcBorders>
              <w:bottom w:val="single" w:sz="4" w:space="0" w:color="auto"/>
            </w:tcBorders>
            <w:shd w:val="clear" w:color="auto" w:fill="D9D9D9" w:themeFill="background1" w:themeFillShade="D9"/>
            <w:vAlign w:val="center"/>
          </w:tcPr>
          <w:p w14:paraId="64FABBB0" w14:textId="6E24AA4F" w:rsidR="0065657A" w:rsidRDefault="0065657A" w:rsidP="0065657A">
            <w:pPr>
              <w:spacing w:before="0" w:after="0" w:line="360" w:lineRule="auto"/>
              <w:jc w:val="left"/>
              <w:rPr>
                <w:rFonts w:ascii="Arial" w:hAnsi="Arial" w:cs="Arial"/>
                <w:sz w:val="24"/>
              </w:rPr>
            </w:pPr>
            <w:r>
              <w:rPr>
                <w:rFonts w:ascii="Arial" w:hAnsi="Arial" w:cs="Arial"/>
                <w:sz w:val="24"/>
              </w:rPr>
              <w:t>9.</w:t>
            </w:r>
          </w:p>
        </w:tc>
        <w:tc>
          <w:tcPr>
            <w:tcW w:w="3180" w:type="dxa"/>
            <w:tcBorders>
              <w:bottom w:val="single" w:sz="4" w:space="0" w:color="auto"/>
            </w:tcBorders>
            <w:vAlign w:val="center"/>
          </w:tcPr>
          <w:p w14:paraId="01FF47F3" w14:textId="77777777" w:rsidR="0065657A" w:rsidRPr="00FB4BEF" w:rsidRDefault="0065657A" w:rsidP="0065657A">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4712F29C" w14:textId="667712DE" w:rsidR="0065657A" w:rsidRDefault="00974410" w:rsidP="0065657A">
            <w:pPr>
              <w:spacing w:before="0" w:after="0" w:line="360" w:lineRule="auto"/>
              <w:jc w:val="left"/>
              <w:rPr>
                <w:rFonts w:ascii="Arial" w:hAnsi="Arial" w:cs="Arial"/>
                <w:b w:val="0"/>
                <w:bCs/>
                <w:sz w:val="24"/>
              </w:rPr>
            </w:pPr>
            <w:r>
              <w:rPr>
                <w:rFonts w:ascii="Arial" w:hAnsi="Arial" w:cs="Arial"/>
                <w:b w:val="0"/>
                <w:bCs/>
                <w:sz w:val="24"/>
              </w:rPr>
              <w:t>Szkolenie i/ lub</w:t>
            </w:r>
            <w:r w:rsidR="0065657A">
              <w:rPr>
                <w:rFonts w:ascii="Arial" w:hAnsi="Arial" w:cs="Arial"/>
                <w:b w:val="0"/>
                <w:bCs/>
                <w:sz w:val="24"/>
              </w:rPr>
              <w:t xml:space="preserve"> warsztat</w:t>
            </w:r>
            <w:r w:rsidR="0065657A">
              <w:rPr>
                <w:rStyle w:val="Odwoanieprzypisudolnego"/>
                <w:rFonts w:ascii="Arial" w:hAnsi="Arial" w:cs="Arial"/>
                <w:b w:val="0"/>
                <w:bCs/>
                <w:sz w:val="24"/>
              </w:rPr>
              <w:footnoteReference w:id="38"/>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39"/>
            </w:r>
            <w:r w:rsidR="0065657A">
              <w:rPr>
                <w:rFonts w:ascii="Arial" w:hAnsi="Arial" w:cs="Arial"/>
                <w:b w:val="0"/>
                <w:bCs/>
                <w:sz w:val="24"/>
              </w:rPr>
              <w:t>:</w:t>
            </w:r>
          </w:p>
          <w:p w14:paraId="3CF21DC5"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2F6CD2E7"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7ABC91D1"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3977F62A" w14:textId="7F79B25D" w:rsidR="0065657A" w:rsidRP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65657A">
              <w:rPr>
                <w:rFonts w:ascii="Arial" w:hAnsi="Arial" w:cs="Arial"/>
                <w:b w:val="0"/>
                <w:bCs/>
                <w:sz w:val="24"/>
              </w:rPr>
              <w:t>automatyzacja procesów biznesowych</w:t>
            </w:r>
          </w:p>
        </w:tc>
        <w:tc>
          <w:tcPr>
            <w:tcW w:w="1985" w:type="dxa"/>
            <w:tcBorders>
              <w:bottom w:val="single" w:sz="4" w:space="0" w:color="auto"/>
            </w:tcBorders>
            <w:vAlign w:val="center"/>
          </w:tcPr>
          <w:p w14:paraId="4A2B8EA3" w14:textId="77777777" w:rsidR="0065657A" w:rsidRPr="00FB4BEF" w:rsidRDefault="0065657A" w:rsidP="0065657A">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040BEAD8" w14:textId="77777777" w:rsidR="0065657A" w:rsidRPr="00FB4BEF" w:rsidRDefault="0065657A" w:rsidP="0065657A">
            <w:pPr>
              <w:spacing w:before="0" w:after="0" w:line="360" w:lineRule="auto"/>
              <w:jc w:val="left"/>
              <w:rPr>
                <w:rFonts w:ascii="Arial" w:hAnsi="Arial" w:cs="Arial"/>
                <w:b w:val="0"/>
                <w:bCs/>
                <w:sz w:val="24"/>
              </w:rPr>
            </w:pPr>
          </w:p>
        </w:tc>
      </w:tr>
      <w:tr w:rsidR="0065657A" w:rsidRPr="00FB4BEF" w14:paraId="039DAC6B" w14:textId="77777777" w:rsidTr="00653653">
        <w:trPr>
          <w:trHeight w:val="737"/>
        </w:trPr>
        <w:tc>
          <w:tcPr>
            <w:tcW w:w="643" w:type="dxa"/>
            <w:tcBorders>
              <w:bottom w:val="single" w:sz="4" w:space="0" w:color="auto"/>
            </w:tcBorders>
            <w:shd w:val="clear" w:color="auto" w:fill="D9D9D9" w:themeFill="background1" w:themeFillShade="D9"/>
            <w:vAlign w:val="center"/>
          </w:tcPr>
          <w:p w14:paraId="448C3292" w14:textId="16D452B1" w:rsidR="0065657A" w:rsidRDefault="0065657A" w:rsidP="0065657A">
            <w:pPr>
              <w:spacing w:before="0" w:after="0" w:line="360" w:lineRule="auto"/>
              <w:jc w:val="left"/>
              <w:rPr>
                <w:rFonts w:ascii="Arial" w:hAnsi="Arial" w:cs="Arial"/>
                <w:sz w:val="24"/>
              </w:rPr>
            </w:pPr>
            <w:r>
              <w:rPr>
                <w:rFonts w:ascii="Arial" w:hAnsi="Arial" w:cs="Arial"/>
                <w:sz w:val="24"/>
              </w:rPr>
              <w:lastRenderedPageBreak/>
              <w:t>10.</w:t>
            </w:r>
          </w:p>
        </w:tc>
        <w:tc>
          <w:tcPr>
            <w:tcW w:w="3180" w:type="dxa"/>
            <w:tcBorders>
              <w:bottom w:val="single" w:sz="4" w:space="0" w:color="auto"/>
            </w:tcBorders>
            <w:vAlign w:val="center"/>
          </w:tcPr>
          <w:p w14:paraId="517CD36B" w14:textId="77777777" w:rsidR="0065657A" w:rsidRPr="00FB4BEF" w:rsidRDefault="0065657A" w:rsidP="0065657A">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3C743072" w14:textId="2143253C" w:rsidR="0065657A" w:rsidRDefault="00974410" w:rsidP="0065657A">
            <w:pPr>
              <w:spacing w:before="0" w:after="0" w:line="360" w:lineRule="auto"/>
              <w:jc w:val="left"/>
              <w:rPr>
                <w:rFonts w:ascii="Arial" w:hAnsi="Arial" w:cs="Arial"/>
                <w:b w:val="0"/>
                <w:bCs/>
                <w:sz w:val="24"/>
              </w:rPr>
            </w:pPr>
            <w:r>
              <w:rPr>
                <w:rFonts w:ascii="Arial" w:hAnsi="Arial" w:cs="Arial"/>
                <w:b w:val="0"/>
                <w:bCs/>
                <w:sz w:val="24"/>
              </w:rPr>
              <w:t xml:space="preserve">Szkolenie i/ lub </w:t>
            </w:r>
            <w:r w:rsidR="0065657A">
              <w:rPr>
                <w:rFonts w:ascii="Arial" w:hAnsi="Arial" w:cs="Arial"/>
                <w:b w:val="0"/>
                <w:bCs/>
                <w:sz w:val="24"/>
              </w:rPr>
              <w:t>warsztat</w:t>
            </w:r>
            <w:r w:rsidR="0065657A">
              <w:rPr>
                <w:rStyle w:val="Odwoanieprzypisudolnego"/>
                <w:rFonts w:ascii="Arial" w:hAnsi="Arial" w:cs="Arial"/>
                <w:b w:val="0"/>
                <w:bCs/>
                <w:sz w:val="24"/>
              </w:rPr>
              <w:footnoteReference w:id="40"/>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41"/>
            </w:r>
            <w:r w:rsidR="0065657A">
              <w:rPr>
                <w:rFonts w:ascii="Arial" w:hAnsi="Arial" w:cs="Arial"/>
                <w:b w:val="0"/>
                <w:bCs/>
                <w:sz w:val="24"/>
              </w:rPr>
              <w:t>:</w:t>
            </w:r>
          </w:p>
          <w:p w14:paraId="50734EEB"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72A76E7A"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2CD27A10"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3CC79B8B" w14:textId="28A714B7" w:rsidR="0065657A" w:rsidRP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65657A">
              <w:rPr>
                <w:rFonts w:ascii="Arial" w:hAnsi="Arial" w:cs="Arial"/>
                <w:b w:val="0"/>
                <w:bCs/>
                <w:sz w:val="24"/>
              </w:rPr>
              <w:t>automatyzacja procesów biznesowych</w:t>
            </w:r>
          </w:p>
        </w:tc>
        <w:tc>
          <w:tcPr>
            <w:tcW w:w="1985" w:type="dxa"/>
            <w:tcBorders>
              <w:bottom w:val="single" w:sz="4" w:space="0" w:color="auto"/>
            </w:tcBorders>
            <w:vAlign w:val="center"/>
          </w:tcPr>
          <w:p w14:paraId="50A6FE02" w14:textId="77777777" w:rsidR="0065657A" w:rsidRPr="00FB4BEF" w:rsidRDefault="0065657A" w:rsidP="0065657A">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316B7CC0" w14:textId="77777777" w:rsidR="0065657A" w:rsidRPr="00FB4BEF" w:rsidRDefault="0065657A" w:rsidP="0065657A">
            <w:pPr>
              <w:spacing w:before="0" w:after="0" w:line="360" w:lineRule="auto"/>
              <w:jc w:val="left"/>
              <w:rPr>
                <w:rFonts w:ascii="Arial" w:hAnsi="Arial" w:cs="Arial"/>
                <w:b w:val="0"/>
                <w:bCs/>
                <w:sz w:val="24"/>
              </w:rPr>
            </w:pPr>
          </w:p>
        </w:tc>
      </w:tr>
      <w:tr w:rsidR="0065657A" w:rsidRPr="00FB4BEF" w14:paraId="643BC12E" w14:textId="77777777" w:rsidTr="00653653">
        <w:trPr>
          <w:trHeight w:val="737"/>
        </w:trPr>
        <w:tc>
          <w:tcPr>
            <w:tcW w:w="643" w:type="dxa"/>
            <w:tcBorders>
              <w:bottom w:val="single" w:sz="4" w:space="0" w:color="auto"/>
            </w:tcBorders>
            <w:shd w:val="clear" w:color="auto" w:fill="D9D9D9" w:themeFill="background1" w:themeFillShade="D9"/>
            <w:vAlign w:val="center"/>
          </w:tcPr>
          <w:p w14:paraId="07EFCCBB" w14:textId="6A4A8D3B" w:rsidR="0065657A" w:rsidRDefault="0065657A" w:rsidP="0065657A">
            <w:pPr>
              <w:spacing w:before="0" w:after="0" w:line="360" w:lineRule="auto"/>
              <w:jc w:val="left"/>
              <w:rPr>
                <w:rFonts w:ascii="Arial" w:hAnsi="Arial" w:cs="Arial"/>
                <w:sz w:val="24"/>
              </w:rPr>
            </w:pPr>
            <w:r>
              <w:rPr>
                <w:rFonts w:ascii="Arial" w:hAnsi="Arial" w:cs="Arial"/>
                <w:sz w:val="24"/>
              </w:rPr>
              <w:t>n</w:t>
            </w:r>
            <w:r>
              <w:rPr>
                <w:rStyle w:val="Odwoanieprzypisudolnego"/>
                <w:rFonts w:ascii="Arial" w:hAnsi="Arial" w:cs="Arial"/>
                <w:sz w:val="24"/>
              </w:rPr>
              <w:footnoteReference w:id="42"/>
            </w:r>
          </w:p>
        </w:tc>
        <w:tc>
          <w:tcPr>
            <w:tcW w:w="3180" w:type="dxa"/>
            <w:tcBorders>
              <w:bottom w:val="single" w:sz="4" w:space="0" w:color="auto"/>
            </w:tcBorders>
            <w:vAlign w:val="center"/>
          </w:tcPr>
          <w:p w14:paraId="158DE66C" w14:textId="77777777" w:rsidR="0065657A" w:rsidRPr="00FB4BEF" w:rsidRDefault="0065657A" w:rsidP="0065657A">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7FCD7175" w14:textId="21A17987" w:rsidR="0065657A" w:rsidRPr="00F8744E" w:rsidRDefault="0065657A" w:rsidP="0065657A">
            <w:pPr>
              <w:spacing w:before="0" w:after="0" w:line="360" w:lineRule="auto"/>
              <w:jc w:val="left"/>
              <w:rPr>
                <w:rFonts w:ascii="Arial" w:hAnsi="Arial" w:cs="Arial"/>
                <w:sz w:val="24"/>
              </w:rPr>
            </w:pPr>
          </w:p>
        </w:tc>
        <w:tc>
          <w:tcPr>
            <w:tcW w:w="1985" w:type="dxa"/>
            <w:tcBorders>
              <w:bottom w:val="single" w:sz="4" w:space="0" w:color="auto"/>
            </w:tcBorders>
            <w:vAlign w:val="center"/>
          </w:tcPr>
          <w:p w14:paraId="07868680" w14:textId="77777777" w:rsidR="0065657A" w:rsidRPr="00FB4BEF" w:rsidRDefault="0065657A" w:rsidP="0065657A">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4EE28CAE" w14:textId="77777777" w:rsidR="0065657A" w:rsidRPr="00FB4BEF" w:rsidRDefault="0065657A" w:rsidP="0065657A">
            <w:pPr>
              <w:spacing w:before="0" w:after="0" w:line="360" w:lineRule="auto"/>
              <w:jc w:val="left"/>
              <w:rPr>
                <w:rFonts w:ascii="Arial" w:hAnsi="Arial" w:cs="Arial"/>
                <w:b w:val="0"/>
                <w:bCs/>
                <w:sz w:val="24"/>
              </w:rPr>
            </w:pPr>
          </w:p>
        </w:tc>
      </w:tr>
      <w:tr w:rsidR="00653653" w:rsidRPr="00FB4BEF" w14:paraId="10E29357" w14:textId="77777777" w:rsidTr="00653653">
        <w:trPr>
          <w:trHeight w:val="404"/>
        </w:trPr>
        <w:tc>
          <w:tcPr>
            <w:tcW w:w="643" w:type="dxa"/>
            <w:tcBorders>
              <w:top w:val="single" w:sz="4" w:space="0" w:color="auto"/>
              <w:left w:val="nil"/>
              <w:bottom w:val="single" w:sz="4" w:space="0" w:color="auto"/>
              <w:right w:val="nil"/>
            </w:tcBorders>
            <w:vAlign w:val="center"/>
          </w:tcPr>
          <w:p w14:paraId="706C5206" w14:textId="77777777" w:rsidR="0065657A" w:rsidRDefault="0065657A" w:rsidP="0065657A">
            <w:pPr>
              <w:spacing w:before="0" w:after="0" w:line="360" w:lineRule="auto"/>
              <w:jc w:val="center"/>
              <w:rPr>
                <w:rFonts w:ascii="Arial" w:hAnsi="Arial" w:cs="Arial"/>
                <w:sz w:val="24"/>
              </w:rPr>
            </w:pPr>
          </w:p>
        </w:tc>
        <w:tc>
          <w:tcPr>
            <w:tcW w:w="3180" w:type="dxa"/>
            <w:tcBorders>
              <w:top w:val="single" w:sz="4" w:space="0" w:color="auto"/>
              <w:left w:val="nil"/>
              <w:bottom w:val="single" w:sz="4" w:space="0" w:color="auto"/>
              <w:right w:val="nil"/>
            </w:tcBorders>
            <w:vAlign w:val="center"/>
          </w:tcPr>
          <w:p w14:paraId="0693B555" w14:textId="77777777" w:rsidR="0065657A" w:rsidRPr="00FB4BEF" w:rsidRDefault="0065657A" w:rsidP="0065657A">
            <w:pPr>
              <w:spacing w:before="0" w:after="0" w:line="360" w:lineRule="auto"/>
              <w:jc w:val="center"/>
              <w:rPr>
                <w:rFonts w:ascii="Arial" w:hAnsi="Arial" w:cs="Arial"/>
                <w:b w:val="0"/>
                <w:bCs/>
                <w:sz w:val="24"/>
              </w:rPr>
            </w:pPr>
          </w:p>
        </w:tc>
        <w:tc>
          <w:tcPr>
            <w:tcW w:w="4819" w:type="dxa"/>
            <w:tcBorders>
              <w:top w:val="single" w:sz="4" w:space="0" w:color="auto"/>
              <w:left w:val="nil"/>
              <w:bottom w:val="single" w:sz="4" w:space="0" w:color="auto"/>
              <w:right w:val="nil"/>
            </w:tcBorders>
          </w:tcPr>
          <w:p w14:paraId="6BA028CF" w14:textId="77777777" w:rsidR="0065657A" w:rsidRPr="00F8744E" w:rsidRDefault="0065657A" w:rsidP="0065657A">
            <w:pPr>
              <w:spacing w:before="0" w:after="0" w:line="360" w:lineRule="auto"/>
              <w:jc w:val="left"/>
              <w:rPr>
                <w:rFonts w:ascii="Arial" w:hAnsi="Arial" w:cs="Arial"/>
                <w:sz w:val="24"/>
              </w:rPr>
            </w:pPr>
          </w:p>
        </w:tc>
        <w:tc>
          <w:tcPr>
            <w:tcW w:w="1985" w:type="dxa"/>
            <w:tcBorders>
              <w:top w:val="single" w:sz="4" w:space="0" w:color="auto"/>
              <w:left w:val="nil"/>
              <w:bottom w:val="single" w:sz="4" w:space="0" w:color="auto"/>
              <w:right w:val="nil"/>
            </w:tcBorders>
          </w:tcPr>
          <w:p w14:paraId="7A4A9078" w14:textId="77777777" w:rsidR="0065657A" w:rsidRPr="00FB4BEF" w:rsidRDefault="0065657A" w:rsidP="0065657A">
            <w:pPr>
              <w:spacing w:before="0" w:after="0" w:line="360" w:lineRule="auto"/>
              <w:jc w:val="center"/>
              <w:rPr>
                <w:rFonts w:ascii="Arial" w:hAnsi="Arial" w:cs="Arial"/>
                <w:b w:val="0"/>
                <w:bCs/>
                <w:sz w:val="24"/>
              </w:rPr>
            </w:pPr>
          </w:p>
        </w:tc>
        <w:tc>
          <w:tcPr>
            <w:tcW w:w="2976" w:type="dxa"/>
            <w:tcBorders>
              <w:top w:val="single" w:sz="4" w:space="0" w:color="auto"/>
              <w:left w:val="nil"/>
              <w:bottom w:val="single" w:sz="4" w:space="0" w:color="auto"/>
              <w:right w:val="nil"/>
            </w:tcBorders>
            <w:vAlign w:val="center"/>
          </w:tcPr>
          <w:p w14:paraId="199554CA" w14:textId="77777777" w:rsidR="0065657A" w:rsidRPr="00FB4BEF" w:rsidRDefault="0065657A" w:rsidP="0065657A">
            <w:pPr>
              <w:spacing w:before="0" w:after="0" w:line="360" w:lineRule="auto"/>
              <w:jc w:val="center"/>
              <w:rPr>
                <w:rFonts w:ascii="Arial" w:hAnsi="Arial" w:cs="Arial"/>
                <w:b w:val="0"/>
                <w:bCs/>
                <w:sz w:val="24"/>
              </w:rPr>
            </w:pPr>
          </w:p>
        </w:tc>
      </w:tr>
      <w:tr w:rsidR="0065657A" w:rsidRPr="00FB4BEF" w14:paraId="32E788BA" w14:textId="77777777" w:rsidTr="00653653">
        <w:trPr>
          <w:trHeight w:val="397"/>
        </w:trPr>
        <w:tc>
          <w:tcPr>
            <w:tcW w:w="3823" w:type="dxa"/>
            <w:gridSpan w:val="2"/>
            <w:tcBorders>
              <w:top w:val="single" w:sz="4" w:space="0" w:color="auto"/>
            </w:tcBorders>
            <w:shd w:val="clear" w:color="auto" w:fill="D9D9D9" w:themeFill="background1" w:themeFillShade="D9"/>
            <w:vAlign w:val="center"/>
          </w:tcPr>
          <w:p w14:paraId="50D2C9C1" w14:textId="77777777" w:rsidR="0065657A" w:rsidRDefault="0065657A" w:rsidP="0065657A">
            <w:pPr>
              <w:spacing w:before="0" w:after="0" w:line="360" w:lineRule="auto"/>
              <w:jc w:val="left"/>
              <w:rPr>
                <w:rFonts w:ascii="Arial" w:hAnsi="Arial" w:cs="Arial"/>
                <w:bCs/>
                <w:sz w:val="24"/>
              </w:rPr>
            </w:pPr>
            <w:r>
              <w:rPr>
                <w:rFonts w:ascii="Arial" w:hAnsi="Arial" w:cs="Arial"/>
                <w:bCs/>
                <w:sz w:val="24"/>
              </w:rPr>
              <w:t xml:space="preserve">Trener/ trenerka (2), </w:t>
            </w:r>
          </w:p>
          <w:p w14:paraId="5F3B2ECB" w14:textId="111E41E6" w:rsidR="0065657A" w:rsidRPr="00FB4BEF" w:rsidRDefault="0065657A" w:rsidP="0065657A">
            <w:pPr>
              <w:spacing w:before="0" w:after="0" w:line="360" w:lineRule="auto"/>
              <w:jc w:val="left"/>
              <w:rPr>
                <w:rFonts w:ascii="Arial" w:hAnsi="Arial" w:cs="Arial"/>
                <w:bCs/>
                <w:sz w:val="24"/>
              </w:rPr>
            </w:pPr>
            <w:r>
              <w:rPr>
                <w:rFonts w:ascii="Arial" w:hAnsi="Arial" w:cs="Arial"/>
                <w:bCs/>
                <w:sz w:val="24"/>
              </w:rPr>
              <w:t>imię i nazwisko</w:t>
            </w:r>
          </w:p>
        </w:tc>
        <w:tc>
          <w:tcPr>
            <w:tcW w:w="9780" w:type="dxa"/>
            <w:gridSpan w:val="3"/>
            <w:tcBorders>
              <w:top w:val="single" w:sz="4" w:space="0" w:color="auto"/>
            </w:tcBorders>
          </w:tcPr>
          <w:p w14:paraId="7C7F18CE" w14:textId="77777777" w:rsidR="0065657A" w:rsidRPr="00FB4BEF" w:rsidRDefault="0065657A" w:rsidP="0065657A">
            <w:pPr>
              <w:pStyle w:val="Standard"/>
              <w:tabs>
                <w:tab w:val="left" w:pos="426"/>
              </w:tabs>
              <w:spacing w:line="360" w:lineRule="auto"/>
              <w:rPr>
                <w:rFonts w:ascii="Arial" w:hAnsi="Arial" w:cs="Arial"/>
                <w:bCs/>
                <w:sz w:val="24"/>
              </w:rPr>
            </w:pPr>
          </w:p>
        </w:tc>
      </w:tr>
      <w:tr w:rsidR="00653653" w:rsidRPr="00AC34EB" w14:paraId="483F65DB" w14:textId="77777777" w:rsidTr="00653653">
        <w:trPr>
          <w:trHeight w:val="850"/>
        </w:trPr>
        <w:tc>
          <w:tcPr>
            <w:tcW w:w="643" w:type="dxa"/>
            <w:shd w:val="clear" w:color="auto" w:fill="D9D9D9" w:themeFill="background1" w:themeFillShade="D9"/>
            <w:vAlign w:val="center"/>
          </w:tcPr>
          <w:p w14:paraId="2A1B51A7" w14:textId="77777777" w:rsidR="0065657A" w:rsidRPr="003A0E8B" w:rsidRDefault="0065657A" w:rsidP="0065657A">
            <w:pPr>
              <w:spacing w:before="0" w:after="0" w:line="360" w:lineRule="auto"/>
              <w:jc w:val="left"/>
              <w:rPr>
                <w:rFonts w:ascii="Arial" w:hAnsi="Arial" w:cs="Arial"/>
                <w:sz w:val="24"/>
              </w:rPr>
            </w:pPr>
            <w:r w:rsidRPr="00FB4BEF">
              <w:rPr>
                <w:rFonts w:ascii="Arial" w:hAnsi="Arial" w:cs="Arial"/>
                <w:sz w:val="24"/>
              </w:rPr>
              <w:t>L.p.</w:t>
            </w:r>
          </w:p>
        </w:tc>
        <w:tc>
          <w:tcPr>
            <w:tcW w:w="3180" w:type="dxa"/>
            <w:shd w:val="clear" w:color="auto" w:fill="D9D9D9" w:themeFill="background1" w:themeFillShade="D9"/>
            <w:vAlign w:val="center"/>
          </w:tcPr>
          <w:p w14:paraId="19136ACB" w14:textId="77777777" w:rsidR="0065657A" w:rsidRDefault="0065657A" w:rsidP="0065657A">
            <w:pPr>
              <w:spacing w:before="0" w:after="0" w:line="360" w:lineRule="auto"/>
              <w:jc w:val="left"/>
              <w:rPr>
                <w:rFonts w:ascii="Arial" w:hAnsi="Arial" w:cs="Arial"/>
                <w:sz w:val="24"/>
              </w:rPr>
            </w:pPr>
            <w:r w:rsidRPr="00FB4BEF">
              <w:rPr>
                <w:rFonts w:ascii="Arial" w:hAnsi="Arial" w:cs="Arial"/>
                <w:sz w:val="24"/>
              </w:rPr>
              <w:t>Nazwa Zamawiającego/ Zleceniodawcy</w:t>
            </w:r>
          </w:p>
          <w:p w14:paraId="75184437" w14:textId="18F49EFA" w:rsidR="0065657A" w:rsidRPr="00AC34EB" w:rsidRDefault="0065657A" w:rsidP="0065657A">
            <w:pPr>
              <w:spacing w:before="0" w:after="0" w:line="360" w:lineRule="auto"/>
              <w:jc w:val="left"/>
              <w:rPr>
                <w:rFonts w:ascii="Arial" w:hAnsi="Arial" w:cs="Arial"/>
                <w:b w:val="0"/>
                <w:bCs/>
                <w:sz w:val="24"/>
              </w:rPr>
            </w:pPr>
            <w:r>
              <w:rPr>
                <w:rFonts w:ascii="Arial" w:hAnsi="Arial" w:cs="Arial"/>
                <w:sz w:val="24"/>
              </w:rPr>
              <w:t>na rzecz, którego wykonano zamówienie, NIP oraz telefon kontaktowy</w:t>
            </w:r>
          </w:p>
        </w:tc>
        <w:tc>
          <w:tcPr>
            <w:tcW w:w="4819" w:type="dxa"/>
            <w:shd w:val="clear" w:color="auto" w:fill="D9D9D9" w:themeFill="background1" w:themeFillShade="D9"/>
            <w:vAlign w:val="center"/>
          </w:tcPr>
          <w:p w14:paraId="3EFDD5EF" w14:textId="585EA5A1" w:rsidR="0065657A" w:rsidRPr="00AC34EB" w:rsidRDefault="0065657A" w:rsidP="0065657A">
            <w:pPr>
              <w:spacing w:before="0" w:after="0" w:line="360" w:lineRule="auto"/>
              <w:jc w:val="left"/>
              <w:rPr>
                <w:rFonts w:ascii="Arial" w:hAnsi="Arial" w:cs="Arial"/>
                <w:b w:val="0"/>
                <w:bCs/>
                <w:sz w:val="24"/>
              </w:rPr>
            </w:pPr>
            <w:r>
              <w:rPr>
                <w:rFonts w:ascii="Arial" w:hAnsi="Arial" w:cs="Arial"/>
                <w:sz w:val="24"/>
              </w:rPr>
              <w:t>Rodzaj i z</w:t>
            </w:r>
            <w:r w:rsidRPr="00FB4BEF">
              <w:rPr>
                <w:rFonts w:ascii="Arial" w:hAnsi="Arial" w:cs="Arial"/>
                <w:sz w:val="24"/>
              </w:rPr>
              <w:t>akres usługi</w:t>
            </w:r>
            <w:r>
              <w:rPr>
                <w:rFonts w:ascii="Arial" w:hAnsi="Arial" w:cs="Arial"/>
                <w:sz w:val="24"/>
              </w:rPr>
              <w:t xml:space="preserve"> </w:t>
            </w:r>
          </w:p>
        </w:tc>
        <w:tc>
          <w:tcPr>
            <w:tcW w:w="1985" w:type="dxa"/>
            <w:shd w:val="clear" w:color="auto" w:fill="D9D9D9" w:themeFill="background1" w:themeFillShade="D9"/>
            <w:vAlign w:val="center"/>
          </w:tcPr>
          <w:p w14:paraId="2B0517A7" w14:textId="77777777" w:rsidR="0065657A" w:rsidRPr="00AC34EB" w:rsidRDefault="0065657A" w:rsidP="0065657A">
            <w:pPr>
              <w:spacing w:before="0" w:after="0" w:line="360" w:lineRule="auto"/>
              <w:jc w:val="left"/>
              <w:rPr>
                <w:rFonts w:ascii="Arial" w:hAnsi="Arial" w:cs="Arial"/>
                <w:b w:val="0"/>
                <w:bCs/>
                <w:sz w:val="24"/>
              </w:rPr>
            </w:pPr>
            <w:r>
              <w:rPr>
                <w:rFonts w:ascii="Arial" w:hAnsi="Arial" w:cs="Arial"/>
                <w:bCs/>
                <w:sz w:val="24"/>
              </w:rPr>
              <w:t xml:space="preserve">Liczba godzin </w:t>
            </w:r>
          </w:p>
        </w:tc>
        <w:tc>
          <w:tcPr>
            <w:tcW w:w="2976" w:type="dxa"/>
            <w:shd w:val="clear" w:color="auto" w:fill="D9D9D9" w:themeFill="background1" w:themeFillShade="D9"/>
            <w:vAlign w:val="center"/>
          </w:tcPr>
          <w:p w14:paraId="3C25D209" w14:textId="77777777" w:rsidR="0065657A" w:rsidRDefault="0065657A" w:rsidP="0065657A">
            <w:pPr>
              <w:spacing w:before="0" w:after="0" w:line="360" w:lineRule="auto"/>
              <w:jc w:val="left"/>
              <w:rPr>
                <w:rFonts w:ascii="Arial" w:hAnsi="Arial" w:cs="Arial"/>
                <w:sz w:val="24"/>
              </w:rPr>
            </w:pPr>
            <w:r w:rsidRPr="00FB4BEF">
              <w:rPr>
                <w:rFonts w:ascii="Arial" w:hAnsi="Arial" w:cs="Arial"/>
                <w:bCs/>
                <w:sz w:val="24"/>
              </w:rPr>
              <w:t>T</w:t>
            </w:r>
            <w:r w:rsidRPr="00FB4BEF">
              <w:rPr>
                <w:rFonts w:ascii="Arial" w:hAnsi="Arial" w:cs="Arial"/>
                <w:sz w:val="24"/>
              </w:rPr>
              <w:t xml:space="preserve">ermin realizacji usługi </w:t>
            </w:r>
          </w:p>
          <w:p w14:paraId="5E1751E3" w14:textId="77777777" w:rsidR="0065657A" w:rsidRDefault="0065657A" w:rsidP="0065657A">
            <w:pPr>
              <w:spacing w:before="0" w:after="0" w:line="360" w:lineRule="auto"/>
              <w:jc w:val="left"/>
              <w:rPr>
                <w:rFonts w:ascii="Arial" w:hAnsi="Arial" w:cs="Arial"/>
                <w:sz w:val="24"/>
              </w:rPr>
            </w:pPr>
            <w:r>
              <w:rPr>
                <w:rFonts w:ascii="Arial" w:hAnsi="Arial" w:cs="Arial"/>
                <w:sz w:val="24"/>
              </w:rPr>
              <w:t xml:space="preserve">od </w:t>
            </w:r>
            <w:r w:rsidRPr="00FB4BEF">
              <w:rPr>
                <w:rFonts w:ascii="Arial" w:hAnsi="Arial" w:cs="Arial"/>
                <w:sz w:val="24"/>
              </w:rPr>
              <w:t>(m-c, rok)</w:t>
            </w:r>
            <w:r>
              <w:rPr>
                <w:rFonts w:ascii="Arial" w:hAnsi="Arial" w:cs="Arial"/>
                <w:sz w:val="24"/>
              </w:rPr>
              <w:t xml:space="preserve"> do </w:t>
            </w:r>
          </w:p>
          <w:p w14:paraId="7D6935BC" w14:textId="11F77A31" w:rsidR="0065657A" w:rsidRPr="00AC34EB" w:rsidRDefault="0065657A" w:rsidP="0065657A">
            <w:pPr>
              <w:spacing w:before="0" w:after="0" w:line="360" w:lineRule="auto"/>
              <w:jc w:val="left"/>
              <w:rPr>
                <w:rFonts w:ascii="Arial" w:hAnsi="Arial" w:cs="Arial"/>
                <w:b w:val="0"/>
                <w:bCs/>
                <w:sz w:val="24"/>
              </w:rPr>
            </w:pPr>
            <w:r>
              <w:rPr>
                <w:rFonts w:ascii="Arial" w:hAnsi="Arial" w:cs="Arial"/>
                <w:sz w:val="24"/>
              </w:rPr>
              <w:t>(m-c, rok)</w:t>
            </w:r>
          </w:p>
        </w:tc>
      </w:tr>
      <w:tr w:rsidR="00653653" w:rsidRPr="00AC34EB" w14:paraId="649E6CF8" w14:textId="77777777" w:rsidTr="00653653">
        <w:trPr>
          <w:trHeight w:val="737"/>
        </w:trPr>
        <w:tc>
          <w:tcPr>
            <w:tcW w:w="643" w:type="dxa"/>
            <w:shd w:val="clear" w:color="auto" w:fill="D9D9D9" w:themeFill="background1" w:themeFillShade="D9"/>
            <w:vAlign w:val="center"/>
          </w:tcPr>
          <w:p w14:paraId="43336670" w14:textId="77777777" w:rsidR="0065657A" w:rsidRPr="003A0E8B" w:rsidRDefault="0065657A" w:rsidP="0065657A">
            <w:pPr>
              <w:spacing w:before="0" w:after="0" w:line="360" w:lineRule="auto"/>
              <w:jc w:val="left"/>
              <w:rPr>
                <w:rFonts w:ascii="Arial" w:hAnsi="Arial" w:cs="Arial"/>
                <w:sz w:val="24"/>
              </w:rPr>
            </w:pPr>
            <w:r w:rsidRPr="003A0E8B">
              <w:rPr>
                <w:rFonts w:ascii="Arial" w:hAnsi="Arial" w:cs="Arial"/>
                <w:sz w:val="24"/>
              </w:rPr>
              <w:lastRenderedPageBreak/>
              <w:t>1.</w:t>
            </w:r>
          </w:p>
        </w:tc>
        <w:tc>
          <w:tcPr>
            <w:tcW w:w="3180" w:type="dxa"/>
            <w:vAlign w:val="center"/>
          </w:tcPr>
          <w:p w14:paraId="25EDB566" w14:textId="77777777" w:rsidR="0065657A" w:rsidRPr="00AC34EB" w:rsidRDefault="0065657A" w:rsidP="0065657A">
            <w:pPr>
              <w:spacing w:before="0" w:after="0" w:line="360" w:lineRule="auto"/>
              <w:jc w:val="left"/>
              <w:rPr>
                <w:rFonts w:ascii="Arial" w:hAnsi="Arial" w:cs="Arial"/>
                <w:b w:val="0"/>
                <w:bCs/>
                <w:sz w:val="24"/>
              </w:rPr>
            </w:pPr>
          </w:p>
        </w:tc>
        <w:tc>
          <w:tcPr>
            <w:tcW w:w="4819" w:type="dxa"/>
            <w:vAlign w:val="center"/>
          </w:tcPr>
          <w:p w14:paraId="1370748C" w14:textId="76AC2490" w:rsidR="0065657A" w:rsidRDefault="00196E32" w:rsidP="0065657A">
            <w:pPr>
              <w:spacing w:before="0" w:after="0" w:line="360" w:lineRule="auto"/>
              <w:jc w:val="left"/>
              <w:rPr>
                <w:rFonts w:ascii="Arial" w:hAnsi="Arial" w:cs="Arial"/>
                <w:b w:val="0"/>
                <w:bCs/>
                <w:sz w:val="24"/>
              </w:rPr>
            </w:pPr>
            <w:r>
              <w:rPr>
                <w:rFonts w:ascii="Arial" w:hAnsi="Arial" w:cs="Arial"/>
                <w:b w:val="0"/>
                <w:bCs/>
                <w:sz w:val="24"/>
              </w:rPr>
              <w:t>Szkolenie i/ lub</w:t>
            </w:r>
            <w:r w:rsidR="0065657A">
              <w:rPr>
                <w:rFonts w:ascii="Arial" w:hAnsi="Arial" w:cs="Arial"/>
                <w:b w:val="0"/>
                <w:bCs/>
                <w:sz w:val="24"/>
              </w:rPr>
              <w:t xml:space="preserve"> warsztat</w:t>
            </w:r>
            <w:r w:rsidR="0065657A">
              <w:rPr>
                <w:rStyle w:val="Odwoanieprzypisudolnego"/>
                <w:rFonts w:ascii="Arial" w:hAnsi="Arial" w:cs="Arial"/>
                <w:b w:val="0"/>
                <w:bCs/>
                <w:sz w:val="24"/>
              </w:rPr>
              <w:footnoteReference w:id="43"/>
            </w:r>
            <w:r w:rsidR="0065657A">
              <w:rPr>
                <w:rFonts w:ascii="Arial" w:hAnsi="Arial" w:cs="Arial"/>
                <w:b w:val="0"/>
                <w:bCs/>
                <w:sz w:val="24"/>
              </w:rPr>
              <w:t xml:space="preserve"> z zakresu</w:t>
            </w:r>
            <w:r w:rsidR="0065657A">
              <w:rPr>
                <w:rStyle w:val="Odwoanieprzypisudolnego"/>
                <w:rFonts w:ascii="Arial" w:hAnsi="Arial" w:cs="Arial"/>
                <w:b w:val="0"/>
                <w:bCs/>
                <w:sz w:val="24"/>
              </w:rPr>
              <w:footnoteReference w:id="44"/>
            </w:r>
            <w:r w:rsidR="0065657A">
              <w:rPr>
                <w:rFonts w:ascii="Arial" w:hAnsi="Arial" w:cs="Arial"/>
                <w:b w:val="0"/>
                <w:bCs/>
                <w:sz w:val="24"/>
              </w:rPr>
              <w:t>:</w:t>
            </w:r>
          </w:p>
          <w:p w14:paraId="0D9D3606"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0BCA929B"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1E2509F5"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2B54D44F" w14:textId="57EC8216" w:rsidR="0065657A" w:rsidRPr="00EB19C9"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automatyzacja procesów biznesowych</w:t>
            </w:r>
          </w:p>
        </w:tc>
        <w:tc>
          <w:tcPr>
            <w:tcW w:w="1985" w:type="dxa"/>
            <w:vAlign w:val="center"/>
          </w:tcPr>
          <w:p w14:paraId="7061B4C3" w14:textId="77777777" w:rsidR="0065657A" w:rsidRPr="00AC34EB" w:rsidRDefault="0065657A" w:rsidP="0065657A">
            <w:pPr>
              <w:spacing w:before="0" w:after="0" w:line="360" w:lineRule="auto"/>
              <w:jc w:val="left"/>
              <w:rPr>
                <w:rFonts w:ascii="Arial" w:hAnsi="Arial" w:cs="Arial"/>
                <w:b w:val="0"/>
                <w:bCs/>
                <w:sz w:val="24"/>
              </w:rPr>
            </w:pPr>
          </w:p>
        </w:tc>
        <w:tc>
          <w:tcPr>
            <w:tcW w:w="2976" w:type="dxa"/>
            <w:vAlign w:val="center"/>
          </w:tcPr>
          <w:p w14:paraId="6F60836A" w14:textId="77777777" w:rsidR="0065657A" w:rsidRPr="00AC34EB" w:rsidRDefault="0065657A" w:rsidP="0065657A">
            <w:pPr>
              <w:spacing w:before="0" w:after="0" w:line="360" w:lineRule="auto"/>
              <w:jc w:val="left"/>
              <w:rPr>
                <w:rFonts w:ascii="Arial" w:hAnsi="Arial" w:cs="Arial"/>
                <w:b w:val="0"/>
                <w:bCs/>
                <w:sz w:val="24"/>
              </w:rPr>
            </w:pPr>
          </w:p>
        </w:tc>
      </w:tr>
      <w:tr w:rsidR="00653653" w:rsidRPr="00FB4BEF" w14:paraId="00A3DD90" w14:textId="77777777" w:rsidTr="00653653">
        <w:trPr>
          <w:trHeight w:val="737"/>
        </w:trPr>
        <w:tc>
          <w:tcPr>
            <w:tcW w:w="643" w:type="dxa"/>
            <w:shd w:val="clear" w:color="auto" w:fill="D9D9D9" w:themeFill="background1" w:themeFillShade="D9"/>
            <w:vAlign w:val="center"/>
          </w:tcPr>
          <w:p w14:paraId="2CC762DA" w14:textId="77777777" w:rsidR="0065657A" w:rsidRPr="00FB4BEF" w:rsidRDefault="0065657A" w:rsidP="0065657A">
            <w:pPr>
              <w:spacing w:before="0" w:after="0" w:line="360" w:lineRule="auto"/>
              <w:jc w:val="left"/>
              <w:rPr>
                <w:rFonts w:ascii="Arial" w:hAnsi="Arial" w:cs="Arial"/>
                <w:b w:val="0"/>
                <w:bCs/>
                <w:sz w:val="24"/>
              </w:rPr>
            </w:pPr>
            <w:r w:rsidRPr="00FB4BEF">
              <w:rPr>
                <w:rFonts w:ascii="Arial" w:hAnsi="Arial" w:cs="Arial"/>
                <w:sz w:val="24"/>
              </w:rPr>
              <w:t>2.</w:t>
            </w:r>
          </w:p>
        </w:tc>
        <w:tc>
          <w:tcPr>
            <w:tcW w:w="3180" w:type="dxa"/>
            <w:vAlign w:val="center"/>
          </w:tcPr>
          <w:p w14:paraId="7828093A" w14:textId="77777777" w:rsidR="0065657A" w:rsidRPr="00FB4BEF" w:rsidRDefault="0065657A" w:rsidP="0065657A">
            <w:pPr>
              <w:spacing w:before="0" w:after="0" w:line="360" w:lineRule="auto"/>
              <w:jc w:val="left"/>
              <w:rPr>
                <w:rFonts w:ascii="Arial" w:hAnsi="Arial" w:cs="Arial"/>
                <w:b w:val="0"/>
                <w:bCs/>
                <w:sz w:val="24"/>
              </w:rPr>
            </w:pPr>
          </w:p>
        </w:tc>
        <w:tc>
          <w:tcPr>
            <w:tcW w:w="4819" w:type="dxa"/>
            <w:vAlign w:val="center"/>
          </w:tcPr>
          <w:p w14:paraId="362B5816" w14:textId="38ADEE71" w:rsidR="0065657A" w:rsidRDefault="00196E32" w:rsidP="0065657A">
            <w:pPr>
              <w:spacing w:before="0" w:after="0" w:line="360" w:lineRule="auto"/>
              <w:jc w:val="left"/>
              <w:rPr>
                <w:rFonts w:ascii="Arial" w:hAnsi="Arial" w:cs="Arial"/>
                <w:b w:val="0"/>
                <w:bCs/>
                <w:sz w:val="24"/>
              </w:rPr>
            </w:pPr>
            <w:r>
              <w:rPr>
                <w:rFonts w:ascii="Arial" w:hAnsi="Arial" w:cs="Arial"/>
                <w:b w:val="0"/>
                <w:bCs/>
                <w:sz w:val="24"/>
              </w:rPr>
              <w:t xml:space="preserve">Szkolenie i/ lub </w:t>
            </w:r>
            <w:r w:rsidR="0065657A">
              <w:rPr>
                <w:rFonts w:ascii="Arial" w:hAnsi="Arial" w:cs="Arial"/>
                <w:b w:val="0"/>
                <w:bCs/>
                <w:sz w:val="24"/>
              </w:rPr>
              <w:t>warsztat</w:t>
            </w:r>
            <w:r w:rsidR="0065657A">
              <w:rPr>
                <w:rStyle w:val="Odwoanieprzypisudolnego"/>
                <w:rFonts w:ascii="Arial" w:hAnsi="Arial" w:cs="Arial"/>
                <w:b w:val="0"/>
                <w:bCs/>
                <w:sz w:val="24"/>
              </w:rPr>
              <w:footnoteReference w:id="45"/>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46"/>
            </w:r>
            <w:r w:rsidR="0065657A">
              <w:rPr>
                <w:rFonts w:ascii="Arial" w:hAnsi="Arial" w:cs="Arial"/>
                <w:b w:val="0"/>
                <w:bCs/>
                <w:sz w:val="24"/>
              </w:rPr>
              <w:t>:</w:t>
            </w:r>
          </w:p>
          <w:p w14:paraId="37DF13DE"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0409F741"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1E9220C0"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32F6F394" w14:textId="32F5E655" w:rsidR="0065657A" w:rsidRPr="0055161B"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55161B">
              <w:rPr>
                <w:rFonts w:ascii="Arial" w:hAnsi="Arial" w:cs="Arial"/>
                <w:b w:val="0"/>
                <w:bCs/>
                <w:sz w:val="24"/>
              </w:rPr>
              <w:t>automatyzacja procesów biznesowych</w:t>
            </w:r>
          </w:p>
        </w:tc>
        <w:tc>
          <w:tcPr>
            <w:tcW w:w="1985" w:type="dxa"/>
            <w:vAlign w:val="center"/>
          </w:tcPr>
          <w:p w14:paraId="46EB31D5" w14:textId="77777777" w:rsidR="0065657A" w:rsidRPr="00FB4BEF" w:rsidRDefault="0065657A" w:rsidP="0065657A">
            <w:pPr>
              <w:spacing w:before="0" w:after="0" w:line="360" w:lineRule="auto"/>
              <w:jc w:val="left"/>
              <w:rPr>
                <w:rFonts w:ascii="Arial" w:hAnsi="Arial" w:cs="Arial"/>
                <w:b w:val="0"/>
                <w:bCs/>
                <w:sz w:val="24"/>
              </w:rPr>
            </w:pPr>
          </w:p>
        </w:tc>
        <w:tc>
          <w:tcPr>
            <w:tcW w:w="2976" w:type="dxa"/>
            <w:vAlign w:val="center"/>
          </w:tcPr>
          <w:p w14:paraId="47E393A4" w14:textId="77777777" w:rsidR="0065657A" w:rsidRPr="00FB4BEF" w:rsidRDefault="0065657A" w:rsidP="0065657A">
            <w:pPr>
              <w:spacing w:before="0" w:after="0" w:line="360" w:lineRule="auto"/>
              <w:jc w:val="left"/>
              <w:rPr>
                <w:rFonts w:ascii="Arial" w:hAnsi="Arial" w:cs="Arial"/>
                <w:b w:val="0"/>
                <w:bCs/>
                <w:sz w:val="24"/>
              </w:rPr>
            </w:pPr>
          </w:p>
        </w:tc>
      </w:tr>
      <w:tr w:rsidR="00653653" w:rsidRPr="00FB4BEF" w14:paraId="230342B7" w14:textId="77777777" w:rsidTr="00653653">
        <w:trPr>
          <w:trHeight w:val="737"/>
        </w:trPr>
        <w:tc>
          <w:tcPr>
            <w:tcW w:w="643" w:type="dxa"/>
            <w:shd w:val="clear" w:color="auto" w:fill="D9D9D9" w:themeFill="background1" w:themeFillShade="D9"/>
            <w:vAlign w:val="center"/>
          </w:tcPr>
          <w:p w14:paraId="29778EC4" w14:textId="77777777" w:rsidR="0065657A" w:rsidRPr="00FB4BEF" w:rsidRDefault="0065657A" w:rsidP="0065657A">
            <w:pPr>
              <w:spacing w:before="0" w:after="0" w:line="360" w:lineRule="auto"/>
              <w:jc w:val="left"/>
              <w:rPr>
                <w:rFonts w:ascii="Arial" w:hAnsi="Arial" w:cs="Arial"/>
                <w:b w:val="0"/>
                <w:bCs/>
                <w:sz w:val="24"/>
              </w:rPr>
            </w:pPr>
            <w:r w:rsidRPr="00FB4BEF">
              <w:rPr>
                <w:rFonts w:ascii="Arial" w:hAnsi="Arial" w:cs="Arial"/>
                <w:sz w:val="24"/>
              </w:rPr>
              <w:t>3.</w:t>
            </w:r>
          </w:p>
        </w:tc>
        <w:tc>
          <w:tcPr>
            <w:tcW w:w="3180" w:type="dxa"/>
            <w:vAlign w:val="center"/>
          </w:tcPr>
          <w:p w14:paraId="6AACCA8C" w14:textId="77777777" w:rsidR="0065657A" w:rsidRPr="00FB4BEF" w:rsidRDefault="0065657A" w:rsidP="0065657A">
            <w:pPr>
              <w:spacing w:before="0" w:after="0" w:line="360" w:lineRule="auto"/>
              <w:jc w:val="left"/>
              <w:rPr>
                <w:rFonts w:ascii="Arial" w:hAnsi="Arial" w:cs="Arial"/>
                <w:b w:val="0"/>
                <w:bCs/>
                <w:sz w:val="24"/>
              </w:rPr>
            </w:pPr>
          </w:p>
        </w:tc>
        <w:tc>
          <w:tcPr>
            <w:tcW w:w="4819" w:type="dxa"/>
            <w:vAlign w:val="center"/>
          </w:tcPr>
          <w:p w14:paraId="3043EB16" w14:textId="2EB06165" w:rsidR="0065657A" w:rsidRDefault="00196E32" w:rsidP="0065657A">
            <w:pPr>
              <w:spacing w:before="0" w:after="0" w:line="360" w:lineRule="auto"/>
              <w:jc w:val="left"/>
              <w:rPr>
                <w:rFonts w:ascii="Arial" w:hAnsi="Arial" w:cs="Arial"/>
                <w:b w:val="0"/>
                <w:bCs/>
                <w:sz w:val="24"/>
              </w:rPr>
            </w:pPr>
            <w:r>
              <w:rPr>
                <w:rFonts w:ascii="Arial" w:hAnsi="Arial" w:cs="Arial"/>
                <w:b w:val="0"/>
                <w:bCs/>
                <w:sz w:val="24"/>
              </w:rPr>
              <w:t>Szkolenie i/ lub</w:t>
            </w:r>
            <w:r w:rsidR="0065657A">
              <w:rPr>
                <w:rFonts w:ascii="Arial" w:hAnsi="Arial" w:cs="Arial"/>
                <w:b w:val="0"/>
                <w:bCs/>
                <w:sz w:val="24"/>
              </w:rPr>
              <w:t xml:space="preserve"> warsztat</w:t>
            </w:r>
            <w:r w:rsidR="0065657A">
              <w:rPr>
                <w:rStyle w:val="Odwoanieprzypisudolnego"/>
                <w:rFonts w:ascii="Arial" w:hAnsi="Arial" w:cs="Arial"/>
                <w:b w:val="0"/>
                <w:bCs/>
                <w:sz w:val="24"/>
              </w:rPr>
              <w:footnoteReference w:id="47"/>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48"/>
            </w:r>
            <w:r w:rsidR="0065657A">
              <w:rPr>
                <w:rFonts w:ascii="Arial" w:hAnsi="Arial" w:cs="Arial"/>
                <w:b w:val="0"/>
                <w:bCs/>
                <w:sz w:val="24"/>
              </w:rPr>
              <w:t>:</w:t>
            </w:r>
          </w:p>
          <w:p w14:paraId="389E794B"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32A004F8"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5B502960"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01E33DEF" w14:textId="1A0F62DB" w:rsidR="0065657A" w:rsidRPr="00AF3CFB"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AF3CFB">
              <w:rPr>
                <w:rFonts w:ascii="Arial" w:hAnsi="Arial" w:cs="Arial"/>
                <w:b w:val="0"/>
                <w:bCs/>
                <w:sz w:val="24"/>
              </w:rPr>
              <w:lastRenderedPageBreak/>
              <w:t>automatyzacja procesów biznesowych</w:t>
            </w:r>
          </w:p>
        </w:tc>
        <w:tc>
          <w:tcPr>
            <w:tcW w:w="1985" w:type="dxa"/>
            <w:vAlign w:val="center"/>
          </w:tcPr>
          <w:p w14:paraId="05CBA630" w14:textId="77777777" w:rsidR="0065657A" w:rsidRPr="00FB4BEF" w:rsidRDefault="0065657A" w:rsidP="0065657A">
            <w:pPr>
              <w:spacing w:before="0" w:after="0" w:line="360" w:lineRule="auto"/>
              <w:jc w:val="left"/>
              <w:rPr>
                <w:rFonts w:ascii="Arial" w:hAnsi="Arial" w:cs="Arial"/>
                <w:b w:val="0"/>
                <w:bCs/>
                <w:sz w:val="24"/>
              </w:rPr>
            </w:pPr>
          </w:p>
        </w:tc>
        <w:tc>
          <w:tcPr>
            <w:tcW w:w="2976" w:type="dxa"/>
            <w:vAlign w:val="center"/>
          </w:tcPr>
          <w:p w14:paraId="70B320EE" w14:textId="77777777" w:rsidR="0065657A" w:rsidRPr="00FB4BEF" w:rsidRDefault="0065657A" w:rsidP="0065657A">
            <w:pPr>
              <w:spacing w:before="0" w:after="0" w:line="360" w:lineRule="auto"/>
              <w:jc w:val="left"/>
              <w:rPr>
                <w:rFonts w:ascii="Arial" w:hAnsi="Arial" w:cs="Arial"/>
                <w:b w:val="0"/>
                <w:bCs/>
                <w:sz w:val="24"/>
              </w:rPr>
            </w:pPr>
          </w:p>
        </w:tc>
      </w:tr>
      <w:tr w:rsidR="00653653" w:rsidRPr="00FB4BEF" w14:paraId="0D673446" w14:textId="77777777" w:rsidTr="00653653">
        <w:trPr>
          <w:trHeight w:val="737"/>
        </w:trPr>
        <w:tc>
          <w:tcPr>
            <w:tcW w:w="643" w:type="dxa"/>
            <w:shd w:val="clear" w:color="auto" w:fill="D9D9D9" w:themeFill="background1" w:themeFillShade="D9"/>
            <w:vAlign w:val="center"/>
          </w:tcPr>
          <w:p w14:paraId="4F231F33" w14:textId="77777777" w:rsidR="0065657A" w:rsidRPr="00FB4BEF" w:rsidRDefault="0065657A" w:rsidP="0065657A">
            <w:pPr>
              <w:spacing w:before="0" w:after="0" w:line="360" w:lineRule="auto"/>
              <w:jc w:val="left"/>
              <w:rPr>
                <w:rFonts w:ascii="Arial" w:hAnsi="Arial" w:cs="Arial"/>
                <w:b w:val="0"/>
                <w:bCs/>
                <w:sz w:val="24"/>
              </w:rPr>
            </w:pPr>
            <w:r w:rsidRPr="00FB4BEF">
              <w:rPr>
                <w:rFonts w:ascii="Arial" w:hAnsi="Arial" w:cs="Arial"/>
                <w:sz w:val="24"/>
              </w:rPr>
              <w:t>4.</w:t>
            </w:r>
          </w:p>
        </w:tc>
        <w:tc>
          <w:tcPr>
            <w:tcW w:w="3180" w:type="dxa"/>
            <w:vAlign w:val="center"/>
          </w:tcPr>
          <w:p w14:paraId="1170D4A0" w14:textId="77777777" w:rsidR="0065657A" w:rsidRPr="00FB4BEF" w:rsidRDefault="0065657A" w:rsidP="0065657A">
            <w:pPr>
              <w:spacing w:before="0" w:after="0" w:line="360" w:lineRule="auto"/>
              <w:jc w:val="left"/>
              <w:rPr>
                <w:rFonts w:ascii="Arial" w:hAnsi="Arial" w:cs="Arial"/>
                <w:b w:val="0"/>
                <w:bCs/>
                <w:sz w:val="24"/>
              </w:rPr>
            </w:pPr>
          </w:p>
        </w:tc>
        <w:tc>
          <w:tcPr>
            <w:tcW w:w="4819" w:type="dxa"/>
            <w:vAlign w:val="center"/>
          </w:tcPr>
          <w:p w14:paraId="2D501C19" w14:textId="563AFCB6" w:rsidR="0065657A" w:rsidRDefault="00196E32" w:rsidP="0065657A">
            <w:pPr>
              <w:spacing w:before="0" w:after="0" w:line="360" w:lineRule="auto"/>
              <w:jc w:val="left"/>
              <w:rPr>
                <w:rFonts w:ascii="Arial" w:hAnsi="Arial" w:cs="Arial"/>
                <w:b w:val="0"/>
                <w:bCs/>
                <w:sz w:val="24"/>
              </w:rPr>
            </w:pPr>
            <w:r>
              <w:rPr>
                <w:rFonts w:ascii="Arial" w:hAnsi="Arial" w:cs="Arial"/>
                <w:b w:val="0"/>
                <w:bCs/>
                <w:sz w:val="24"/>
              </w:rPr>
              <w:t>Szkolenie i/ lub</w:t>
            </w:r>
            <w:r w:rsidR="0065657A">
              <w:rPr>
                <w:rFonts w:ascii="Arial" w:hAnsi="Arial" w:cs="Arial"/>
                <w:b w:val="0"/>
                <w:bCs/>
                <w:sz w:val="24"/>
              </w:rPr>
              <w:t xml:space="preserve"> warsztat</w:t>
            </w:r>
            <w:r w:rsidR="0065657A">
              <w:rPr>
                <w:rStyle w:val="Odwoanieprzypisudolnego"/>
                <w:rFonts w:ascii="Arial" w:hAnsi="Arial" w:cs="Arial"/>
                <w:b w:val="0"/>
                <w:bCs/>
                <w:sz w:val="24"/>
              </w:rPr>
              <w:footnoteReference w:id="49"/>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50"/>
            </w:r>
            <w:r w:rsidR="0065657A">
              <w:rPr>
                <w:rFonts w:ascii="Arial" w:hAnsi="Arial" w:cs="Arial"/>
                <w:b w:val="0"/>
                <w:bCs/>
                <w:sz w:val="24"/>
              </w:rPr>
              <w:t>:</w:t>
            </w:r>
          </w:p>
          <w:p w14:paraId="7552A4D9"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7E8B1AC1"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5FB0AA6A"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3099C396" w14:textId="440A717D" w:rsidR="0065657A" w:rsidRPr="00AF3CFB"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AF3CFB">
              <w:rPr>
                <w:rFonts w:ascii="Arial" w:hAnsi="Arial" w:cs="Arial"/>
                <w:b w:val="0"/>
                <w:bCs/>
                <w:sz w:val="24"/>
              </w:rPr>
              <w:t>automatyzacja procesów biznesowych</w:t>
            </w:r>
          </w:p>
        </w:tc>
        <w:tc>
          <w:tcPr>
            <w:tcW w:w="1985" w:type="dxa"/>
            <w:vAlign w:val="center"/>
          </w:tcPr>
          <w:p w14:paraId="15F11395" w14:textId="77777777" w:rsidR="0065657A" w:rsidRPr="00FB4BEF" w:rsidRDefault="0065657A" w:rsidP="0065657A">
            <w:pPr>
              <w:spacing w:before="0" w:after="0" w:line="360" w:lineRule="auto"/>
              <w:jc w:val="left"/>
              <w:rPr>
                <w:rFonts w:ascii="Arial" w:hAnsi="Arial" w:cs="Arial"/>
                <w:b w:val="0"/>
                <w:bCs/>
                <w:sz w:val="24"/>
              </w:rPr>
            </w:pPr>
          </w:p>
        </w:tc>
        <w:tc>
          <w:tcPr>
            <w:tcW w:w="2976" w:type="dxa"/>
            <w:vAlign w:val="center"/>
          </w:tcPr>
          <w:p w14:paraId="5C88F68C" w14:textId="77777777" w:rsidR="0065657A" w:rsidRPr="00FB4BEF" w:rsidRDefault="0065657A" w:rsidP="0065657A">
            <w:pPr>
              <w:spacing w:before="0" w:after="0" w:line="360" w:lineRule="auto"/>
              <w:jc w:val="left"/>
              <w:rPr>
                <w:rFonts w:ascii="Arial" w:hAnsi="Arial" w:cs="Arial"/>
                <w:b w:val="0"/>
                <w:bCs/>
                <w:sz w:val="24"/>
              </w:rPr>
            </w:pPr>
          </w:p>
        </w:tc>
      </w:tr>
      <w:tr w:rsidR="00653653" w:rsidRPr="00FB4BEF" w14:paraId="67CB2EF8" w14:textId="77777777" w:rsidTr="00653653">
        <w:trPr>
          <w:trHeight w:val="737"/>
        </w:trPr>
        <w:tc>
          <w:tcPr>
            <w:tcW w:w="643" w:type="dxa"/>
            <w:shd w:val="clear" w:color="auto" w:fill="D9D9D9" w:themeFill="background1" w:themeFillShade="D9"/>
            <w:vAlign w:val="center"/>
          </w:tcPr>
          <w:p w14:paraId="4B4D2BFC" w14:textId="77777777" w:rsidR="0065657A" w:rsidRPr="00FB4BEF" w:rsidRDefault="0065657A" w:rsidP="0065657A">
            <w:pPr>
              <w:spacing w:before="0" w:after="0" w:line="360" w:lineRule="auto"/>
              <w:jc w:val="left"/>
              <w:rPr>
                <w:rFonts w:ascii="Arial" w:hAnsi="Arial" w:cs="Arial"/>
                <w:b w:val="0"/>
                <w:bCs/>
                <w:sz w:val="24"/>
              </w:rPr>
            </w:pPr>
            <w:r w:rsidRPr="00FB4BEF">
              <w:rPr>
                <w:rFonts w:ascii="Arial" w:hAnsi="Arial" w:cs="Arial"/>
                <w:sz w:val="24"/>
              </w:rPr>
              <w:t>5.</w:t>
            </w:r>
          </w:p>
        </w:tc>
        <w:tc>
          <w:tcPr>
            <w:tcW w:w="3180" w:type="dxa"/>
            <w:vAlign w:val="center"/>
          </w:tcPr>
          <w:p w14:paraId="6A9D321E" w14:textId="77777777" w:rsidR="0065657A" w:rsidRPr="00FB4BEF" w:rsidRDefault="0065657A" w:rsidP="0065657A">
            <w:pPr>
              <w:spacing w:before="0" w:after="0" w:line="360" w:lineRule="auto"/>
              <w:jc w:val="left"/>
              <w:rPr>
                <w:rFonts w:ascii="Arial" w:hAnsi="Arial" w:cs="Arial"/>
                <w:b w:val="0"/>
                <w:bCs/>
                <w:sz w:val="24"/>
              </w:rPr>
            </w:pPr>
          </w:p>
        </w:tc>
        <w:tc>
          <w:tcPr>
            <w:tcW w:w="4819" w:type="dxa"/>
            <w:vAlign w:val="center"/>
          </w:tcPr>
          <w:p w14:paraId="178694D4" w14:textId="35CE18BB" w:rsidR="0065657A" w:rsidRDefault="00196E32" w:rsidP="0065657A">
            <w:pPr>
              <w:spacing w:before="0" w:after="0" w:line="360" w:lineRule="auto"/>
              <w:jc w:val="left"/>
              <w:rPr>
                <w:rFonts w:ascii="Arial" w:hAnsi="Arial" w:cs="Arial"/>
                <w:b w:val="0"/>
                <w:bCs/>
                <w:sz w:val="24"/>
              </w:rPr>
            </w:pPr>
            <w:r>
              <w:rPr>
                <w:rFonts w:ascii="Arial" w:hAnsi="Arial" w:cs="Arial"/>
                <w:b w:val="0"/>
                <w:bCs/>
                <w:sz w:val="24"/>
              </w:rPr>
              <w:t>Szkolenie i/ lub</w:t>
            </w:r>
            <w:r w:rsidR="0065657A">
              <w:rPr>
                <w:rFonts w:ascii="Arial" w:hAnsi="Arial" w:cs="Arial"/>
                <w:b w:val="0"/>
                <w:bCs/>
                <w:sz w:val="24"/>
              </w:rPr>
              <w:t xml:space="preserve"> warsztat</w:t>
            </w:r>
            <w:r w:rsidR="0065657A">
              <w:rPr>
                <w:rStyle w:val="Odwoanieprzypisudolnego"/>
                <w:rFonts w:ascii="Arial" w:hAnsi="Arial" w:cs="Arial"/>
                <w:b w:val="0"/>
                <w:bCs/>
                <w:sz w:val="24"/>
              </w:rPr>
              <w:footnoteReference w:id="51"/>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52"/>
            </w:r>
            <w:r w:rsidR="0065657A">
              <w:rPr>
                <w:rFonts w:ascii="Arial" w:hAnsi="Arial" w:cs="Arial"/>
                <w:b w:val="0"/>
                <w:bCs/>
                <w:sz w:val="24"/>
              </w:rPr>
              <w:t>:</w:t>
            </w:r>
          </w:p>
          <w:p w14:paraId="21084735"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55A08CF3"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1864D766"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2B98A55B" w14:textId="22F7D2F5" w:rsidR="0065657A" w:rsidRPr="00AF3CFB"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AF3CFB">
              <w:rPr>
                <w:rFonts w:ascii="Arial" w:hAnsi="Arial" w:cs="Arial"/>
                <w:b w:val="0"/>
                <w:bCs/>
                <w:sz w:val="24"/>
              </w:rPr>
              <w:t>automatyzacja procesów biznesowych</w:t>
            </w:r>
          </w:p>
        </w:tc>
        <w:tc>
          <w:tcPr>
            <w:tcW w:w="1985" w:type="dxa"/>
            <w:vAlign w:val="center"/>
          </w:tcPr>
          <w:p w14:paraId="1A0C6296" w14:textId="77777777" w:rsidR="0065657A" w:rsidRPr="00FB4BEF" w:rsidRDefault="0065657A" w:rsidP="0065657A">
            <w:pPr>
              <w:spacing w:before="0" w:after="0" w:line="360" w:lineRule="auto"/>
              <w:jc w:val="left"/>
              <w:rPr>
                <w:rFonts w:ascii="Arial" w:hAnsi="Arial" w:cs="Arial"/>
                <w:b w:val="0"/>
                <w:bCs/>
                <w:sz w:val="24"/>
              </w:rPr>
            </w:pPr>
          </w:p>
        </w:tc>
        <w:tc>
          <w:tcPr>
            <w:tcW w:w="2976" w:type="dxa"/>
            <w:vAlign w:val="center"/>
          </w:tcPr>
          <w:p w14:paraId="682ED5C1" w14:textId="77777777" w:rsidR="0065657A" w:rsidRPr="00FB4BEF" w:rsidRDefault="0065657A" w:rsidP="0065657A">
            <w:pPr>
              <w:spacing w:before="0" w:after="0" w:line="360" w:lineRule="auto"/>
              <w:jc w:val="left"/>
              <w:rPr>
                <w:rFonts w:ascii="Arial" w:hAnsi="Arial" w:cs="Arial"/>
                <w:b w:val="0"/>
                <w:bCs/>
                <w:sz w:val="24"/>
              </w:rPr>
            </w:pPr>
          </w:p>
        </w:tc>
      </w:tr>
      <w:tr w:rsidR="00653653" w:rsidRPr="00FB4BEF" w14:paraId="7CC62657" w14:textId="77777777" w:rsidTr="00653653">
        <w:trPr>
          <w:trHeight w:val="737"/>
        </w:trPr>
        <w:tc>
          <w:tcPr>
            <w:tcW w:w="643" w:type="dxa"/>
            <w:tcBorders>
              <w:bottom w:val="single" w:sz="4" w:space="0" w:color="auto"/>
            </w:tcBorders>
            <w:shd w:val="clear" w:color="auto" w:fill="D9D9D9" w:themeFill="background1" w:themeFillShade="D9"/>
            <w:vAlign w:val="center"/>
          </w:tcPr>
          <w:p w14:paraId="78D5C279" w14:textId="77777777" w:rsidR="0065657A" w:rsidRPr="00FB4BEF" w:rsidRDefault="0065657A" w:rsidP="0065657A">
            <w:pPr>
              <w:spacing w:before="0" w:after="0" w:line="360" w:lineRule="auto"/>
              <w:jc w:val="left"/>
              <w:rPr>
                <w:rFonts w:ascii="Arial" w:hAnsi="Arial" w:cs="Arial"/>
                <w:sz w:val="24"/>
              </w:rPr>
            </w:pPr>
            <w:r>
              <w:rPr>
                <w:rFonts w:ascii="Arial" w:hAnsi="Arial" w:cs="Arial"/>
                <w:sz w:val="24"/>
              </w:rPr>
              <w:t>6.</w:t>
            </w:r>
          </w:p>
        </w:tc>
        <w:tc>
          <w:tcPr>
            <w:tcW w:w="3180" w:type="dxa"/>
            <w:tcBorders>
              <w:bottom w:val="single" w:sz="4" w:space="0" w:color="auto"/>
            </w:tcBorders>
            <w:vAlign w:val="center"/>
          </w:tcPr>
          <w:p w14:paraId="3B9288C1" w14:textId="77777777" w:rsidR="0065657A" w:rsidRPr="00FB4BEF" w:rsidRDefault="0065657A" w:rsidP="0065657A">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6FA82816" w14:textId="589DB8FD" w:rsidR="0065657A" w:rsidRDefault="00AF4DC9" w:rsidP="0065657A">
            <w:pPr>
              <w:spacing w:before="0" w:after="0" w:line="360" w:lineRule="auto"/>
              <w:jc w:val="left"/>
              <w:rPr>
                <w:rFonts w:ascii="Arial" w:hAnsi="Arial" w:cs="Arial"/>
                <w:b w:val="0"/>
                <w:bCs/>
                <w:sz w:val="24"/>
              </w:rPr>
            </w:pPr>
            <w:r>
              <w:rPr>
                <w:rFonts w:ascii="Arial" w:hAnsi="Arial" w:cs="Arial"/>
                <w:b w:val="0"/>
                <w:bCs/>
                <w:sz w:val="24"/>
              </w:rPr>
              <w:t xml:space="preserve">Szkolenie i/ lub </w:t>
            </w:r>
            <w:r w:rsidR="0065657A">
              <w:rPr>
                <w:rFonts w:ascii="Arial" w:hAnsi="Arial" w:cs="Arial"/>
                <w:b w:val="0"/>
                <w:bCs/>
                <w:sz w:val="24"/>
              </w:rPr>
              <w:t>warsztat</w:t>
            </w:r>
            <w:r w:rsidR="0065657A">
              <w:rPr>
                <w:rStyle w:val="Odwoanieprzypisudolnego"/>
                <w:rFonts w:ascii="Arial" w:hAnsi="Arial" w:cs="Arial"/>
                <w:b w:val="0"/>
                <w:bCs/>
                <w:sz w:val="24"/>
              </w:rPr>
              <w:footnoteReference w:id="53"/>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54"/>
            </w:r>
            <w:r w:rsidR="0065657A">
              <w:rPr>
                <w:rFonts w:ascii="Arial" w:hAnsi="Arial" w:cs="Arial"/>
                <w:b w:val="0"/>
                <w:bCs/>
                <w:sz w:val="24"/>
              </w:rPr>
              <w:t>:</w:t>
            </w:r>
          </w:p>
          <w:p w14:paraId="2116D180"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036FD892"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lastRenderedPageBreak/>
              <w:t>sztuczne inteligencja w biznesie</w:t>
            </w:r>
          </w:p>
          <w:p w14:paraId="39AA7940"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7F95240F" w14:textId="12394220" w:rsidR="0065657A" w:rsidRPr="00AF3CFB"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AF3CFB">
              <w:rPr>
                <w:rFonts w:ascii="Arial" w:hAnsi="Arial" w:cs="Arial"/>
                <w:b w:val="0"/>
                <w:bCs/>
                <w:sz w:val="24"/>
              </w:rPr>
              <w:t>automatyzacja procesów biznesowych</w:t>
            </w:r>
          </w:p>
        </w:tc>
        <w:tc>
          <w:tcPr>
            <w:tcW w:w="1985" w:type="dxa"/>
            <w:tcBorders>
              <w:bottom w:val="single" w:sz="4" w:space="0" w:color="auto"/>
            </w:tcBorders>
            <w:vAlign w:val="center"/>
          </w:tcPr>
          <w:p w14:paraId="17954C63" w14:textId="77777777" w:rsidR="0065657A" w:rsidRPr="00FB4BEF" w:rsidRDefault="0065657A" w:rsidP="0065657A">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55A02C09" w14:textId="77777777" w:rsidR="0065657A" w:rsidRPr="00FB4BEF" w:rsidRDefault="0065657A" w:rsidP="0065657A">
            <w:pPr>
              <w:spacing w:before="0" w:after="0" w:line="360" w:lineRule="auto"/>
              <w:jc w:val="left"/>
              <w:rPr>
                <w:rFonts w:ascii="Arial" w:hAnsi="Arial" w:cs="Arial"/>
                <w:b w:val="0"/>
                <w:bCs/>
                <w:sz w:val="24"/>
              </w:rPr>
            </w:pPr>
          </w:p>
        </w:tc>
      </w:tr>
      <w:tr w:rsidR="00653653" w:rsidRPr="00FB4BEF" w14:paraId="71256746" w14:textId="77777777" w:rsidTr="00653653">
        <w:trPr>
          <w:trHeight w:val="737"/>
        </w:trPr>
        <w:tc>
          <w:tcPr>
            <w:tcW w:w="643" w:type="dxa"/>
            <w:tcBorders>
              <w:bottom w:val="single" w:sz="4" w:space="0" w:color="auto"/>
            </w:tcBorders>
            <w:shd w:val="clear" w:color="auto" w:fill="D9D9D9" w:themeFill="background1" w:themeFillShade="D9"/>
            <w:vAlign w:val="center"/>
          </w:tcPr>
          <w:p w14:paraId="58B9C5F9" w14:textId="77777777" w:rsidR="0065657A" w:rsidRPr="00FB4BEF" w:rsidRDefault="0065657A" w:rsidP="0065657A">
            <w:pPr>
              <w:spacing w:before="0" w:after="0" w:line="360" w:lineRule="auto"/>
              <w:jc w:val="left"/>
              <w:rPr>
                <w:rFonts w:ascii="Arial" w:hAnsi="Arial" w:cs="Arial"/>
                <w:sz w:val="24"/>
              </w:rPr>
            </w:pPr>
            <w:r>
              <w:rPr>
                <w:rFonts w:ascii="Arial" w:hAnsi="Arial" w:cs="Arial"/>
                <w:sz w:val="24"/>
              </w:rPr>
              <w:t>7.</w:t>
            </w:r>
          </w:p>
        </w:tc>
        <w:tc>
          <w:tcPr>
            <w:tcW w:w="3180" w:type="dxa"/>
            <w:tcBorders>
              <w:bottom w:val="single" w:sz="4" w:space="0" w:color="auto"/>
            </w:tcBorders>
            <w:vAlign w:val="center"/>
          </w:tcPr>
          <w:p w14:paraId="69ECD0B9" w14:textId="77777777" w:rsidR="0065657A" w:rsidRPr="00FB4BEF" w:rsidRDefault="0065657A" w:rsidP="0065657A">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5BFA6BDB" w14:textId="5402F1DC" w:rsidR="0065657A" w:rsidRDefault="000B754F" w:rsidP="0065657A">
            <w:pPr>
              <w:spacing w:before="0" w:after="0" w:line="360" w:lineRule="auto"/>
              <w:jc w:val="left"/>
              <w:rPr>
                <w:rFonts w:ascii="Arial" w:hAnsi="Arial" w:cs="Arial"/>
                <w:b w:val="0"/>
                <w:bCs/>
                <w:sz w:val="24"/>
              </w:rPr>
            </w:pPr>
            <w:r>
              <w:rPr>
                <w:rFonts w:ascii="Arial" w:hAnsi="Arial" w:cs="Arial"/>
                <w:b w:val="0"/>
                <w:bCs/>
                <w:sz w:val="24"/>
              </w:rPr>
              <w:t>Szkolenie i/ lub</w:t>
            </w:r>
            <w:r w:rsidR="0065657A">
              <w:rPr>
                <w:rFonts w:ascii="Arial" w:hAnsi="Arial" w:cs="Arial"/>
                <w:b w:val="0"/>
                <w:bCs/>
                <w:sz w:val="24"/>
              </w:rPr>
              <w:t xml:space="preserve"> warsztat</w:t>
            </w:r>
            <w:r w:rsidR="0065657A">
              <w:rPr>
                <w:rStyle w:val="Odwoanieprzypisudolnego"/>
                <w:rFonts w:ascii="Arial" w:hAnsi="Arial" w:cs="Arial"/>
                <w:b w:val="0"/>
                <w:bCs/>
                <w:sz w:val="24"/>
              </w:rPr>
              <w:footnoteReference w:id="55"/>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56"/>
            </w:r>
            <w:r w:rsidR="0065657A">
              <w:rPr>
                <w:rFonts w:ascii="Arial" w:hAnsi="Arial" w:cs="Arial"/>
                <w:b w:val="0"/>
                <w:bCs/>
                <w:sz w:val="24"/>
              </w:rPr>
              <w:t>:</w:t>
            </w:r>
          </w:p>
          <w:p w14:paraId="3108A812"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34248984"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4BB8B020"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3D103F4B" w14:textId="64EBF8E7" w:rsidR="0065657A" w:rsidRPr="00AF3CFB"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AF3CFB">
              <w:rPr>
                <w:rFonts w:ascii="Arial" w:hAnsi="Arial" w:cs="Arial"/>
                <w:b w:val="0"/>
                <w:bCs/>
                <w:sz w:val="24"/>
              </w:rPr>
              <w:t>automatyzacja procesów biznesowych</w:t>
            </w:r>
          </w:p>
        </w:tc>
        <w:tc>
          <w:tcPr>
            <w:tcW w:w="1985" w:type="dxa"/>
            <w:tcBorders>
              <w:bottom w:val="single" w:sz="4" w:space="0" w:color="auto"/>
            </w:tcBorders>
            <w:vAlign w:val="center"/>
          </w:tcPr>
          <w:p w14:paraId="33590447" w14:textId="77777777" w:rsidR="0065657A" w:rsidRPr="00FB4BEF" w:rsidRDefault="0065657A" w:rsidP="0065657A">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7905DE13" w14:textId="77777777" w:rsidR="0065657A" w:rsidRPr="00FB4BEF" w:rsidRDefault="0065657A" w:rsidP="0065657A">
            <w:pPr>
              <w:spacing w:before="0" w:after="0" w:line="360" w:lineRule="auto"/>
              <w:jc w:val="left"/>
              <w:rPr>
                <w:rFonts w:ascii="Arial" w:hAnsi="Arial" w:cs="Arial"/>
                <w:b w:val="0"/>
                <w:bCs/>
                <w:sz w:val="24"/>
              </w:rPr>
            </w:pPr>
          </w:p>
        </w:tc>
      </w:tr>
      <w:tr w:rsidR="0065657A" w:rsidRPr="00FB4BEF" w14:paraId="15CC349A" w14:textId="77777777" w:rsidTr="00653653">
        <w:trPr>
          <w:trHeight w:val="737"/>
        </w:trPr>
        <w:tc>
          <w:tcPr>
            <w:tcW w:w="643" w:type="dxa"/>
            <w:tcBorders>
              <w:bottom w:val="single" w:sz="4" w:space="0" w:color="auto"/>
            </w:tcBorders>
            <w:shd w:val="clear" w:color="auto" w:fill="D9D9D9" w:themeFill="background1" w:themeFillShade="D9"/>
            <w:vAlign w:val="center"/>
          </w:tcPr>
          <w:p w14:paraId="65DFF7BF" w14:textId="0BA447E6" w:rsidR="0065657A" w:rsidRDefault="0065657A" w:rsidP="0065657A">
            <w:pPr>
              <w:spacing w:before="0" w:after="0" w:line="360" w:lineRule="auto"/>
              <w:jc w:val="left"/>
              <w:rPr>
                <w:rFonts w:ascii="Arial" w:hAnsi="Arial" w:cs="Arial"/>
                <w:sz w:val="24"/>
              </w:rPr>
            </w:pPr>
            <w:r>
              <w:rPr>
                <w:rFonts w:ascii="Arial" w:hAnsi="Arial" w:cs="Arial"/>
                <w:sz w:val="24"/>
              </w:rPr>
              <w:t>8.</w:t>
            </w:r>
          </w:p>
        </w:tc>
        <w:tc>
          <w:tcPr>
            <w:tcW w:w="3180" w:type="dxa"/>
            <w:tcBorders>
              <w:bottom w:val="single" w:sz="4" w:space="0" w:color="auto"/>
            </w:tcBorders>
            <w:vAlign w:val="center"/>
          </w:tcPr>
          <w:p w14:paraId="5C3044C9" w14:textId="77777777" w:rsidR="0065657A" w:rsidRPr="00FB4BEF" w:rsidRDefault="0065657A" w:rsidP="0065657A">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07499F49" w14:textId="388A1697" w:rsidR="0065657A" w:rsidRDefault="000B754F" w:rsidP="0065657A">
            <w:pPr>
              <w:spacing w:before="0" w:after="0" w:line="360" w:lineRule="auto"/>
              <w:jc w:val="left"/>
              <w:rPr>
                <w:rFonts w:ascii="Arial" w:hAnsi="Arial" w:cs="Arial"/>
                <w:b w:val="0"/>
                <w:bCs/>
                <w:sz w:val="24"/>
              </w:rPr>
            </w:pPr>
            <w:r>
              <w:rPr>
                <w:rFonts w:ascii="Arial" w:hAnsi="Arial" w:cs="Arial"/>
                <w:b w:val="0"/>
                <w:bCs/>
                <w:sz w:val="24"/>
              </w:rPr>
              <w:t>Szkolenie i/ lub</w:t>
            </w:r>
            <w:r w:rsidR="0065657A">
              <w:rPr>
                <w:rFonts w:ascii="Arial" w:hAnsi="Arial" w:cs="Arial"/>
                <w:b w:val="0"/>
                <w:bCs/>
                <w:sz w:val="24"/>
              </w:rPr>
              <w:t xml:space="preserve"> warsztat</w:t>
            </w:r>
            <w:r w:rsidR="0065657A">
              <w:rPr>
                <w:rStyle w:val="Odwoanieprzypisudolnego"/>
                <w:rFonts w:ascii="Arial" w:hAnsi="Arial" w:cs="Arial"/>
                <w:b w:val="0"/>
                <w:bCs/>
                <w:sz w:val="24"/>
              </w:rPr>
              <w:footnoteReference w:id="57"/>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58"/>
            </w:r>
            <w:r w:rsidR="0065657A">
              <w:rPr>
                <w:rFonts w:ascii="Arial" w:hAnsi="Arial" w:cs="Arial"/>
                <w:b w:val="0"/>
                <w:bCs/>
                <w:sz w:val="24"/>
              </w:rPr>
              <w:t>:</w:t>
            </w:r>
          </w:p>
          <w:p w14:paraId="2E7056F6"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26C4F1FC"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237B4EA7"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42CBAA29" w14:textId="0774B61E" w:rsidR="0065657A" w:rsidRPr="00AF3CFB"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AF3CFB">
              <w:rPr>
                <w:rFonts w:ascii="Arial" w:hAnsi="Arial" w:cs="Arial"/>
                <w:b w:val="0"/>
                <w:bCs/>
                <w:sz w:val="24"/>
              </w:rPr>
              <w:t>automatyzacja procesów biznesowych</w:t>
            </w:r>
          </w:p>
        </w:tc>
        <w:tc>
          <w:tcPr>
            <w:tcW w:w="1985" w:type="dxa"/>
            <w:tcBorders>
              <w:bottom w:val="single" w:sz="4" w:space="0" w:color="auto"/>
            </w:tcBorders>
            <w:vAlign w:val="center"/>
          </w:tcPr>
          <w:p w14:paraId="1A4BCA41" w14:textId="77777777" w:rsidR="0065657A" w:rsidRPr="00FB4BEF" w:rsidRDefault="0065657A" w:rsidP="0065657A">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689ACD8B" w14:textId="77777777" w:rsidR="0065657A" w:rsidRPr="00FB4BEF" w:rsidRDefault="0065657A" w:rsidP="0065657A">
            <w:pPr>
              <w:spacing w:before="0" w:after="0" w:line="360" w:lineRule="auto"/>
              <w:jc w:val="left"/>
              <w:rPr>
                <w:rFonts w:ascii="Arial" w:hAnsi="Arial" w:cs="Arial"/>
                <w:b w:val="0"/>
                <w:bCs/>
                <w:sz w:val="24"/>
              </w:rPr>
            </w:pPr>
          </w:p>
        </w:tc>
      </w:tr>
      <w:tr w:rsidR="0065657A" w:rsidRPr="00FB4BEF" w14:paraId="00213EF3" w14:textId="77777777" w:rsidTr="00653653">
        <w:trPr>
          <w:trHeight w:val="737"/>
        </w:trPr>
        <w:tc>
          <w:tcPr>
            <w:tcW w:w="643" w:type="dxa"/>
            <w:tcBorders>
              <w:bottom w:val="single" w:sz="4" w:space="0" w:color="auto"/>
            </w:tcBorders>
            <w:shd w:val="clear" w:color="auto" w:fill="D9D9D9" w:themeFill="background1" w:themeFillShade="D9"/>
            <w:vAlign w:val="center"/>
          </w:tcPr>
          <w:p w14:paraId="2C08E4BF" w14:textId="61A2FAF2" w:rsidR="0065657A" w:rsidRDefault="0065657A" w:rsidP="0065657A">
            <w:pPr>
              <w:spacing w:before="0" w:after="0" w:line="360" w:lineRule="auto"/>
              <w:jc w:val="left"/>
              <w:rPr>
                <w:rFonts w:ascii="Arial" w:hAnsi="Arial" w:cs="Arial"/>
                <w:sz w:val="24"/>
              </w:rPr>
            </w:pPr>
            <w:r>
              <w:rPr>
                <w:rFonts w:ascii="Arial" w:hAnsi="Arial" w:cs="Arial"/>
                <w:sz w:val="24"/>
              </w:rPr>
              <w:lastRenderedPageBreak/>
              <w:t>9.</w:t>
            </w:r>
          </w:p>
        </w:tc>
        <w:tc>
          <w:tcPr>
            <w:tcW w:w="3180" w:type="dxa"/>
            <w:tcBorders>
              <w:bottom w:val="single" w:sz="4" w:space="0" w:color="auto"/>
            </w:tcBorders>
            <w:vAlign w:val="center"/>
          </w:tcPr>
          <w:p w14:paraId="6C3C3AF1" w14:textId="77777777" w:rsidR="0065657A" w:rsidRPr="00FB4BEF" w:rsidRDefault="0065657A" w:rsidP="0065657A">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0F29EE53" w14:textId="7C06B3E0" w:rsidR="0065657A" w:rsidRDefault="000B754F" w:rsidP="0065657A">
            <w:pPr>
              <w:spacing w:before="0" w:after="0" w:line="360" w:lineRule="auto"/>
              <w:jc w:val="left"/>
              <w:rPr>
                <w:rFonts w:ascii="Arial" w:hAnsi="Arial" w:cs="Arial"/>
                <w:b w:val="0"/>
                <w:bCs/>
                <w:sz w:val="24"/>
              </w:rPr>
            </w:pPr>
            <w:r>
              <w:rPr>
                <w:rFonts w:ascii="Arial" w:hAnsi="Arial" w:cs="Arial"/>
                <w:b w:val="0"/>
                <w:bCs/>
                <w:sz w:val="24"/>
              </w:rPr>
              <w:t>Szkolenie i/ lub</w:t>
            </w:r>
            <w:r w:rsidR="0065657A">
              <w:rPr>
                <w:rFonts w:ascii="Arial" w:hAnsi="Arial" w:cs="Arial"/>
                <w:b w:val="0"/>
                <w:bCs/>
                <w:sz w:val="24"/>
              </w:rPr>
              <w:t xml:space="preserve"> warsztat</w:t>
            </w:r>
            <w:r w:rsidR="0065657A">
              <w:rPr>
                <w:rStyle w:val="Odwoanieprzypisudolnego"/>
                <w:rFonts w:ascii="Arial" w:hAnsi="Arial" w:cs="Arial"/>
                <w:b w:val="0"/>
                <w:bCs/>
                <w:sz w:val="24"/>
              </w:rPr>
              <w:footnoteReference w:id="59"/>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60"/>
            </w:r>
            <w:r w:rsidR="0065657A">
              <w:rPr>
                <w:rFonts w:ascii="Arial" w:hAnsi="Arial" w:cs="Arial"/>
                <w:b w:val="0"/>
                <w:bCs/>
                <w:sz w:val="24"/>
              </w:rPr>
              <w:t>:</w:t>
            </w:r>
          </w:p>
          <w:p w14:paraId="56A899A1"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1D1A872A"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2AD69BF1"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5DAE1B4C" w14:textId="7E3DFB17" w:rsidR="0065657A" w:rsidRPr="00A6714E"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A6714E">
              <w:rPr>
                <w:rFonts w:ascii="Arial" w:hAnsi="Arial" w:cs="Arial"/>
                <w:b w:val="0"/>
                <w:bCs/>
                <w:sz w:val="24"/>
              </w:rPr>
              <w:t>automatyzacja procesów biznesowych</w:t>
            </w:r>
          </w:p>
        </w:tc>
        <w:tc>
          <w:tcPr>
            <w:tcW w:w="1985" w:type="dxa"/>
            <w:tcBorders>
              <w:bottom w:val="single" w:sz="4" w:space="0" w:color="auto"/>
            </w:tcBorders>
            <w:vAlign w:val="center"/>
          </w:tcPr>
          <w:p w14:paraId="7B5A143D" w14:textId="77777777" w:rsidR="0065657A" w:rsidRPr="00FB4BEF" w:rsidRDefault="0065657A" w:rsidP="0065657A">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49C75C00" w14:textId="77777777" w:rsidR="0065657A" w:rsidRPr="00FB4BEF" w:rsidRDefault="0065657A" w:rsidP="0065657A">
            <w:pPr>
              <w:spacing w:before="0" w:after="0" w:line="360" w:lineRule="auto"/>
              <w:jc w:val="left"/>
              <w:rPr>
                <w:rFonts w:ascii="Arial" w:hAnsi="Arial" w:cs="Arial"/>
                <w:b w:val="0"/>
                <w:bCs/>
                <w:sz w:val="24"/>
              </w:rPr>
            </w:pPr>
          </w:p>
        </w:tc>
      </w:tr>
      <w:tr w:rsidR="0065657A" w:rsidRPr="00FB4BEF" w14:paraId="34524234" w14:textId="77777777" w:rsidTr="00D10AAC">
        <w:trPr>
          <w:trHeight w:val="737"/>
        </w:trPr>
        <w:tc>
          <w:tcPr>
            <w:tcW w:w="643" w:type="dxa"/>
            <w:tcBorders>
              <w:bottom w:val="single" w:sz="4" w:space="0" w:color="auto"/>
            </w:tcBorders>
            <w:shd w:val="clear" w:color="auto" w:fill="D9D9D9" w:themeFill="background1" w:themeFillShade="D9"/>
            <w:vAlign w:val="center"/>
          </w:tcPr>
          <w:p w14:paraId="0D0A2963" w14:textId="25720600" w:rsidR="0065657A" w:rsidRDefault="0065657A" w:rsidP="0065657A">
            <w:pPr>
              <w:spacing w:before="0" w:after="0" w:line="360" w:lineRule="auto"/>
              <w:jc w:val="left"/>
              <w:rPr>
                <w:rFonts w:ascii="Arial" w:hAnsi="Arial" w:cs="Arial"/>
                <w:sz w:val="24"/>
              </w:rPr>
            </w:pPr>
            <w:r>
              <w:rPr>
                <w:rFonts w:ascii="Arial" w:hAnsi="Arial" w:cs="Arial"/>
                <w:sz w:val="24"/>
              </w:rPr>
              <w:t>10.</w:t>
            </w:r>
          </w:p>
        </w:tc>
        <w:tc>
          <w:tcPr>
            <w:tcW w:w="3180" w:type="dxa"/>
            <w:tcBorders>
              <w:bottom w:val="single" w:sz="4" w:space="0" w:color="auto"/>
            </w:tcBorders>
            <w:vAlign w:val="center"/>
          </w:tcPr>
          <w:p w14:paraId="59E2812C" w14:textId="77777777" w:rsidR="0065657A" w:rsidRPr="00FB4BEF" w:rsidRDefault="0065657A" w:rsidP="0065657A">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06292653" w14:textId="44AF9AEE" w:rsidR="0065657A" w:rsidRDefault="000B754F" w:rsidP="0065657A">
            <w:pPr>
              <w:spacing w:before="0" w:after="0" w:line="360" w:lineRule="auto"/>
              <w:jc w:val="left"/>
              <w:rPr>
                <w:rFonts w:ascii="Arial" w:hAnsi="Arial" w:cs="Arial"/>
                <w:b w:val="0"/>
                <w:bCs/>
                <w:sz w:val="24"/>
              </w:rPr>
            </w:pPr>
            <w:r>
              <w:rPr>
                <w:rFonts w:ascii="Arial" w:hAnsi="Arial" w:cs="Arial"/>
                <w:b w:val="0"/>
                <w:bCs/>
                <w:sz w:val="24"/>
              </w:rPr>
              <w:t>Szkolenie i/ lub</w:t>
            </w:r>
            <w:r w:rsidR="0065657A">
              <w:rPr>
                <w:rFonts w:ascii="Arial" w:hAnsi="Arial" w:cs="Arial"/>
                <w:b w:val="0"/>
                <w:bCs/>
                <w:sz w:val="24"/>
              </w:rPr>
              <w:t xml:space="preserve"> warsztat</w:t>
            </w:r>
            <w:r w:rsidR="0065657A">
              <w:rPr>
                <w:rStyle w:val="Odwoanieprzypisudolnego"/>
                <w:rFonts w:ascii="Arial" w:hAnsi="Arial" w:cs="Arial"/>
                <w:b w:val="0"/>
                <w:bCs/>
                <w:sz w:val="24"/>
              </w:rPr>
              <w:footnoteReference w:id="61"/>
            </w:r>
            <w:r w:rsidR="0065657A">
              <w:rPr>
                <w:rFonts w:ascii="Arial" w:hAnsi="Arial" w:cs="Arial"/>
                <w:b w:val="0"/>
                <w:bCs/>
                <w:sz w:val="24"/>
              </w:rPr>
              <w:t xml:space="preserve"> z zakresu</w:t>
            </w:r>
            <w:r w:rsidR="003B0650">
              <w:rPr>
                <w:rStyle w:val="Odwoanieprzypisudolnego"/>
                <w:rFonts w:ascii="Arial" w:hAnsi="Arial" w:cs="Arial"/>
                <w:b w:val="0"/>
                <w:bCs/>
                <w:sz w:val="24"/>
              </w:rPr>
              <w:footnoteReference w:id="62"/>
            </w:r>
            <w:r w:rsidR="0065657A">
              <w:rPr>
                <w:rFonts w:ascii="Arial" w:hAnsi="Arial" w:cs="Arial"/>
                <w:b w:val="0"/>
                <w:bCs/>
                <w:sz w:val="24"/>
              </w:rPr>
              <w:t>:</w:t>
            </w:r>
          </w:p>
          <w:p w14:paraId="73AFF359"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40179C30"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537E959E" w14:textId="77777777" w:rsidR="0065657A"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61825664" w14:textId="23C18E58" w:rsidR="0065657A" w:rsidRPr="00A6714E" w:rsidRDefault="0065657A" w:rsidP="0065657A">
            <w:pPr>
              <w:pStyle w:val="Akapitzlist"/>
              <w:numPr>
                <w:ilvl w:val="0"/>
                <w:numId w:val="164"/>
              </w:numPr>
              <w:spacing w:before="0" w:after="0" w:line="360" w:lineRule="auto"/>
              <w:ind w:left="307" w:hanging="284"/>
              <w:jc w:val="left"/>
              <w:rPr>
                <w:rFonts w:ascii="Arial" w:hAnsi="Arial" w:cs="Arial"/>
                <w:b w:val="0"/>
                <w:bCs/>
                <w:sz w:val="24"/>
              </w:rPr>
            </w:pPr>
            <w:r w:rsidRPr="00A6714E">
              <w:rPr>
                <w:rFonts w:ascii="Arial" w:hAnsi="Arial" w:cs="Arial"/>
                <w:b w:val="0"/>
                <w:bCs/>
                <w:sz w:val="24"/>
              </w:rPr>
              <w:t>automatyzacja procesów biznesowych</w:t>
            </w:r>
          </w:p>
        </w:tc>
        <w:tc>
          <w:tcPr>
            <w:tcW w:w="1985" w:type="dxa"/>
            <w:tcBorders>
              <w:bottom w:val="single" w:sz="4" w:space="0" w:color="auto"/>
            </w:tcBorders>
            <w:vAlign w:val="center"/>
          </w:tcPr>
          <w:p w14:paraId="60391943" w14:textId="77777777" w:rsidR="0065657A" w:rsidRPr="00FB4BEF" w:rsidRDefault="0065657A" w:rsidP="0065657A">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098AFE81" w14:textId="77777777" w:rsidR="0065657A" w:rsidRPr="00FB4BEF" w:rsidRDefault="0065657A" w:rsidP="0065657A">
            <w:pPr>
              <w:spacing w:before="0" w:after="0" w:line="360" w:lineRule="auto"/>
              <w:jc w:val="left"/>
              <w:rPr>
                <w:rFonts w:ascii="Arial" w:hAnsi="Arial" w:cs="Arial"/>
                <w:b w:val="0"/>
                <w:bCs/>
                <w:sz w:val="24"/>
              </w:rPr>
            </w:pPr>
          </w:p>
        </w:tc>
      </w:tr>
      <w:tr w:rsidR="0065657A" w:rsidRPr="00FB4BEF" w14:paraId="20AD8CDD" w14:textId="77777777" w:rsidTr="00D10AAC">
        <w:trPr>
          <w:trHeight w:val="737"/>
        </w:trPr>
        <w:tc>
          <w:tcPr>
            <w:tcW w:w="643" w:type="dxa"/>
            <w:tcBorders>
              <w:bottom w:val="single" w:sz="4" w:space="0" w:color="auto"/>
            </w:tcBorders>
            <w:shd w:val="clear" w:color="auto" w:fill="D9D9D9" w:themeFill="background1" w:themeFillShade="D9"/>
            <w:vAlign w:val="center"/>
          </w:tcPr>
          <w:p w14:paraId="0FFD4F7C" w14:textId="0603718A" w:rsidR="0065657A" w:rsidRDefault="0065657A" w:rsidP="0065657A">
            <w:pPr>
              <w:spacing w:before="0" w:after="0" w:line="360" w:lineRule="auto"/>
              <w:jc w:val="left"/>
              <w:rPr>
                <w:rFonts w:ascii="Arial" w:hAnsi="Arial" w:cs="Arial"/>
                <w:sz w:val="24"/>
              </w:rPr>
            </w:pPr>
            <w:r>
              <w:rPr>
                <w:rFonts w:ascii="Arial" w:hAnsi="Arial" w:cs="Arial"/>
                <w:sz w:val="24"/>
              </w:rPr>
              <w:t>n</w:t>
            </w:r>
            <w:r>
              <w:rPr>
                <w:rStyle w:val="Odwoanieprzypisudolnego"/>
                <w:rFonts w:ascii="Arial" w:hAnsi="Arial" w:cs="Arial"/>
                <w:sz w:val="24"/>
              </w:rPr>
              <w:footnoteReference w:id="63"/>
            </w:r>
          </w:p>
        </w:tc>
        <w:tc>
          <w:tcPr>
            <w:tcW w:w="3180" w:type="dxa"/>
            <w:tcBorders>
              <w:bottom w:val="single" w:sz="4" w:space="0" w:color="auto"/>
            </w:tcBorders>
            <w:vAlign w:val="center"/>
          </w:tcPr>
          <w:p w14:paraId="03DEF83B" w14:textId="77777777" w:rsidR="0065657A" w:rsidRPr="00FB4BEF" w:rsidRDefault="0065657A" w:rsidP="0065657A">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1BE59B0B" w14:textId="77777777" w:rsidR="0065657A" w:rsidRPr="00F8744E" w:rsidRDefault="0065657A" w:rsidP="0065657A">
            <w:pPr>
              <w:spacing w:before="0" w:after="0" w:line="360" w:lineRule="auto"/>
              <w:jc w:val="left"/>
              <w:rPr>
                <w:rFonts w:ascii="Arial" w:hAnsi="Arial" w:cs="Arial"/>
                <w:sz w:val="24"/>
              </w:rPr>
            </w:pPr>
          </w:p>
        </w:tc>
        <w:tc>
          <w:tcPr>
            <w:tcW w:w="1985" w:type="dxa"/>
            <w:tcBorders>
              <w:bottom w:val="single" w:sz="4" w:space="0" w:color="auto"/>
            </w:tcBorders>
            <w:vAlign w:val="center"/>
          </w:tcPr>
          <w:p w14:paraId="5279C3E5" w14:textId="77777777" w:rsidR="0065657A" w:rsidRPr="00FB4BEF" w:rsidRDefault="0065657A" w:rsidP="0065657A">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245D0C4C" w14:textId="77777777" w:rsidR="0065657A" w:rsidRPr="00FB4BEF" w:rsidRDefault="0065657A" w:rsidP="0065657A">
            <w:pPr>
              <w:spacing w:before="0" w:after="0" w:line="360" w:lineRule="auto"/>
              <w:jc w:val="left"/>
              <w:rPr>
                <w:rFonts w:ascii="Arial" w:hAnsi="Arial" w:cs="Arial"/>
                <w:b w:val="0"/>
                <w:bCs/>
                <w:sz w:val="24"/>
              </w:rPr>
            </w:pPr>
          </w:p>
        </w:tc>
      </w:tr>
      <w:tr w:rsidR="00D10AAC" w:rsidRPr="00FB4BEF" w14:paraId="6BC115D9" w14:textId="77777777" w:rsidTr="00D10AAC">
        <w:trPr>
          <w:trHeight w:val="397"/>
        </w:trPr>
        <w:tc>
          <w:tcPr>
            <w:tcW w:w="3823" w:type="dxa"/>
            <w:gridSpan w:val="2"/>
            <w:tcBorders>
              <w:top w:val="single" w:sz="4" w:space="0" w:color="auto"/>
              <w:left w:val="nil"/>
              <w:bottom w:val="single" w:sz="4" w:space="0" w:color="auto"/>
              <w:right w:val="nil"/>
            </w:tcBorders>
            <w:vAlign w:val="center"/>
          </w:tcPr>
          <w:p w14:paraId="7A86610C" w14:textId="77777777" w:rsidR="00D10AAC" w:rsidRDefault="00D10AAC" w:rsidP="00AC45D6">
            <w:pPr>
              <w:spacing w:before="0" w:after="0" w:line="360" w:lineRule="auto"/>
              <w:jc w:val="left"/>
              <w:rPr>
                <w:rFonts w:ascii="Arial" w:hAnsi="Arial" w:cs="Arial"/>
                <w:bCs/>
                <w:sz w:val="24"/>
              </w:rPr>
            </w:pPr>
          </w:p>
        </w:tc>
        <w:tc>
          <w:tcPr>
            <w:tcW w:w="9780" w:type="dxa"/>
            <w:gridSpan w:val="3"/>
            <w:tcBorders>
              <w:top w:val="single" w:sz="4" w:space="0" w:color="auto"/>
              <w:left w:val="nil"/>
              <w:bottom w:val="single" w:sz="4" w:space="0" w:color="auto"/>
              <w:right w:val="nil"/>
            </w:tcBorders>
          </w:tcPr>
          <w:p w14:paraId="104615DA" w14:textId="77777777" w:rsidR="00D10AAC" w:rsidRPr="00FB4BEF" w:rsidRDefault="00D10AAC" w:rsidP="00AC45D6">
            <w:pPr>
              <w:pStyle w:val="Standard"/>
              <w:tabs>
                <w:tab w:val="left" w:pos="426"/>
              </w:tabs>
              <w:spacing w:line="360" w:lineRule="auto"/>
              <w:rPr>
                <w:rFonts w:ascii="Arial" w:hAnsi="Arial" w:cs="Arial"/>
                <w:bCs/>
                <w:sz w:val="24"/>
              </w:rPr>
            </w:pPr>
          </w:p>
        </w:tc>
      </w:tr>
      <w:tr w:rsidR="00CF51DE" w:rsidRPr="00FB4BEF" w14:paraId="7DCAE90E" w14:textId="77777777" w:rsidTr="00D10AAC">
        <w:trPr>
          <w:trHeight w:val="397"/>
        </w:trPr>
        <w:tc>
          <w:tcPr>
            <w:tcW w:w="3823" w:type="dxa"/>
            <w:gridSpan w:val="2"/>
            <w:tcBorders>
              <w:top w:val="single" w:sz="4" w:space="0" w:color="auto"/>
            </w:tcBorders>
            <w:shd w:val="clear" w:color="auto" w:fill="D9D9D9" w:themeFill="background1" w:themeFillShade="D9"/>
            <w:vAlign w:val="center"/>
          </w:tcPr>
          <w:p w14:paraId="3482CF10" w14:textId="4F0163B9" w:rsidR="00CF51DE" w:rsidRDefault="00CF51DE" w:rsidP="00AC45D6">
            <w:pPr>
              <w:spacing w:before="0" w:after="0" w:line="360" w:lineRule="auto"/>
              <w:jc w:val="left"/>
              <w:rPr>
                <w:rFonts w:ascii="Arial" w:hAnsi="Arial" w:cs="Arial"/>
                <w:bCs/>
                <w:sz w:val="24"/>
              </w:rPr>
            </w:pPr>
            <w:r>
              <w:rPr>
                <w:rFonts w:ascii="Arial" w:hAnsi="Arial" w:cs="Arial"/>
                <w:bCs/>
                <w:sz w:val="24"/>
              </w:rPr>
              <w:t>Trener/ trenerka (</w:t>
            </w:r>
            <w:r w:rsidR="00D969C0">
              <w:rPr>
                <w:rFonts w:ascii="Arial" w:hAnsi="Arial" w:cs="Arial"/>
                <w:bCs/>
                <w:sz w:val="24"/>
              </w:rPr>
              <w:t>3</w:t>
            </w:r>
            <w:r>
              <w:rPr>
                <w:rFonts w:ascii="Arial" w:hAnsi="Arial" w:cs="Arial"/>
                <w:bCs/>
                <w:sz w:val="24"/>
              </w:rPr>
              <w:t xml:space="preserve">), </w:t>
            </w:r>
          </w:p>
          <w:p w14:paraId="194E76ED" w14:textId="77777777" w:rsidR="00CF51DE" w:rsidRPr="00FB4BEF" w:rsidRDefault="00CF51DE" w:rsidP="00AC45D6">
            <w:pPr>
              <w:spacing w:before="0" w:after="0" w:line="360" w:lineRule="auto"/>
              <w:jc w:val="left"/>
              <w:rPr>
                <w:rFonts w:ascii="Arial" w:hAnsi="Arial" w:cs="Arial"/>
                <w:bCs/>
                <w:sz w:val="24"/>
              </w:rPr>
            </w:pPr>
            <w:r>
              <w:rPr>
                <w:rFonts w:ascii="Arial" w:hAnsi="Arial" w:cs="Arial"/>
                <w:bCs/>
                <w:sz w:val="24"/>
              </w:rPr>
              <w:lastRenderedPageBreak/>
              <w:t>imię i nazwisko</w:t>
            </w:r>
          </w:p>
        </w:tc>
        <w:tc>
          <w:tcPr>
            <w:tcW w:w="9780" w:type="dxa"/>
            <w:gridSpan w:val="3"/>
            <w:tcBorders>
              <w:top w:val="single" w:sz="4" w:space="0" w:color="auto"/>
            </w:tcBorders>
          </w:tcPr>
          <w:p w14:paraId="723531F8" w14:textId="77777777" w:rsidR="00CF51DE" w:rsidRPr="00FB4BEF" w:rsidRDefault="00CF51DE" w:rsidP="00AC45D6">
            <w:pPr>
              <w:pStyle w:val="Standard"/>
              <w:tabs>
                <w:tab w:val="left" w:pos="426"/>
              </w:tabs>
              <w:spacing w:line="360" w:lineRule="auto"/>
              <w:rPr>
                <w:rFonts w:ascii="Arial" w:hAnsi="Arial" w:cs="Arial"/>
                <w:bCs/>
                <w:sz w:val="24"/>
              </w:rPr>
            </w:pPr>
          </w:p>
        </w:tc>
      </w:tr>
      <w:tr w:rsidR="00CF51DE" w:rsidRPr="00AC34EB" w14:paraId="403E991D" w14:textId="77777777" w:rsidTr="00AC45D6">
        <w:trPr>
          <w:trHeight w:val="850"/>
        </w:trPr>
        <w:tc>
          <w:tcPr>
            <w:tcW w:w="643" w:type="dxa"/>
            <w:shd w:val="clear" w:color="auto" w:fill="D9D9D9" w:themeFill="background1" w:themeFillShade="D9"/>
            <w:vAlign w:val="center"/>
          </w:tcPr>
          <w:p w14:paraId="6C5BC8ED" w14:textId="77777777" w:rsidR="00CF51DE" w:rsidRPr="003A0E8B" w:rsidRDefault="00CF51DE" w:rsidP="00AC45D6">
            <w:pPr>
              <w:spacing w:before="0" w:after="0" w:line="360" w:lineRule="auto"/>
              <w:jc w:val="left"/>
              <w:rPr>
                <w:rFonts w:ascii="Arial" w:hAnsi="Arial" w:cs="Arial"/>
                <w:sz w:val="24"/>
              </w:rPr>
            </w:pPr>
            <w:r w:rsidRPr="00FB4BEF">
              <w:rPr>
                <w:rFonts w:ascii="Arial" w:hAnsi="Arial" w:cs="Arial"/>
                <w:sz w:val="24"/>
              </w:rPr>
              <w:t>L.p.</w:t>
            </w:r>
          </w:p>
        </w:tc>
        <w:tc>
          <w:tcPr>
            <w:tcW w:w="3180" w:type="dxa"/>
            <w:shd w:val="clear" w:color="auto" w:fill="D9D9D9" w:themeFill="background1" w:themeFillShade="D9"/>
            <w:vAlign w:val="center"/>
          </w:tcPr>
          <w:p w14:paraId="18381C45" w14:textId="77777777" w:rsidR="00CF51DE" w:rsidRDefault="00CF51DE" w:rsidP="00AC45D6">
            <w:pPr>
              <w:spacing w:before="0" w:after="0" w:line="360" w:lineRule="auto"/>
              <w:jc w:val="left"/>
              <w:rPr>
                <w:rFonts w:ascii="Arial" w:hAnsi="Arial" w:cs="Arial"/>
                <w:sz w:val="24"/>
              </w:rPr>
            </w:pPr>
            <w:r w:rsidRPr="00FB4BEF">
              <w:rPr>
                <w:rFonts w:ascii="Arial" w:hAnsi="Arial" w:cs="Arial"/>
                <w:sz w:val="24"/>
              </w:rPr>
              <w:t>Nazwa Zamawiającego/ Zleceniodawcy</w:t>
            </w:r>
          </w:p>
          <w:p w14:paraId="3BA13365" w14:textId="77777777" w:rsidR="00CF51DE" w:rsidRPr="00AC34EB" w:rsidRDefault="00CF51DE" w:rsidP="00AC45D6">
            <w:pPr>
              <w:spacing w:before="0" w:after="0" w:line="360" w:lineRule="auto"/>
              <w:jc w:val="left"/>
              <w:rPr>
                <w:rFonts w:ascii="Arial" w:hAnsi="Arial" w:cs="Arial"/>
                <w:b w:val="0"/>
                <w:bCs/>
                <w:sz w:val="24"/>
              </w:rPr>
            </w:pPr>
            <w:r>
              <w:rPr>
                <w:rFonts w:ascii="Arial" w:hAnsi="Arial" w:cs="Arial"/>
                <w:sz w:val="24"/>
              </w:rPr>
              <w:t>na rzecz, którego wykonano zamówienie, NIP oraz telefon kontaktowy</w:t>
            </w:r>
          </w:p>
        </w:tc>
        <w:tc>
          <w:tcPr>
            <w:tcW w:w="4819" w:type="dxa"/>
            <w:shd w:val="clear" w:color="auto" w:fill="D9D9D9" w:themeFill="background1" w:themeFillShade="D9"/>
            <w:vAlign w:val="center"/>
          </w:tcPr>
          <w:p w14:paraId="323D899A" w14:textId="77777777" w:rsidR="00CF51DE" w:rsidRPr="00AC34EB" w:rsidRDefault="00CF51DE" w:rsidP="00AC45D6">
            <w:pPr>
              <w:spacing w:before="0" w:after="0" w:line="360" w:lineRule="auto"/>
              <w:jc w:val="left"/>
              <w:rPr>
                <w:rFonts w:ascii="Arial" w:hAnsi="Arial" w:cs="Arial"/>
                <w:b w:val="0"/>
                <w:bCs/>
                <w:sz w:val="24"/>
              </w:rPr>
            </w:pPr>
            <w:r>
              <w:rPr>
                <w:rFonts w:ascii="Arial" w:hAnsi="Arial" w:cs="Arial"/>
                <w:sz w:val="24"/>
              </w:rPr>
              <w:t>Rodzaj i z</w:t>
            </w:r>
            <w:r w:rsidRPr="00FB4BEF">
              <w:rPr>
                <w:rFonts w:ascii="Arial" w:hAnsi="Arial" w:cs="Arial"/>
                <w:sz w:val="24"/>
              </w:rPr>
              <w:t>akres usługi</w:t>
            </w:r>
            <w:r>
              <w:rPr>
                <w:rFonts w:ascii="Arial" w:hAnsi="Arial" w:cs="Arial"/>
                <w:sz w:val="24"/>
              </w:rPr>
              <w:t xml:space="preserve"> </w:t>
            </w:r>
          </w:p>
        </w:tc>
        <w:tc>
          <w:tcPr>
            <w:tcW w:w="1985" w:type="dxa"/>
            <w:shd w:val="clear" w:color="auto" w:fill="D9D9D9" w:themeFill="background1" w:themeFillShade="D9"/>
            <w:vAlign w:val="center"/>
          </w:tcPr>
          <w:p w14:paraId="7DD49F99" w14:textId="77777777" w:rsidR="00CF51DE" w:rsidRPr="00AC34EB" w:rsidRDefault="00CF51DE" w:rsidP="00AC45D6">
            <w:pPr>
              <w:spacing w:before="0" w:after="0" w:line="360" w:lineRule="auto"/>
              <w:jc w:val="left"/>
              <w:rPr>
                <w:rFonts w:ascii="Arial" w:hAnsi="Arial" w:cs="Arial"/>
                <w:b w:val="0"/>
                <w:bCs/>
                <w:sz w:val="24"/>
              </w:rPr>
            </w:pPr>
            <w:r>
              <w:rPr>
                <w:rFonts w:ascii="Arial" w:hAnsi="Arial" w:cs="Arial"/>
                <w:bCs/>
                <w:sz w:val="24"/>
              </w:rPr>
              <w:t xml:space="preserve">Liczba godzin </w:t>
            </w:r>
          </w:p>
        </w:tc>
        <w:tc>
          <w:tcPr>
            <w:tcW w:w="2976" w:type="dxa"/>
            <w:shd w:val="clear" w:color="auto" w:fill="D9D9D9" w:themeFill="background1" w:themeFillShade="D9"/>
            <w:vAlign w:val="center"/>
          </w:tcPr>
          <w:p w14:paraId="60FBBBCC" w14:textId="77777777" w:rsidR="00CF51DE" w:rsidRDefault="00CF51DE" w:rsidP="00AC45D6">
            <w:pPr>
              <w:spacing w:before="0" w:after="0" w:line="360" w:lineRule="auto"/>
              <w:jc w:val="left"/>
              <w:rPr>
                <w:rFonts w:ascii="Arial" w:hAnsi="Arial" w:cs="Arial"/>
                <w:sz w:val="24"/>
              </w:rPr>
            </w:pPr>
            <w:r w:rsidRPr="00FB4BEF">
              <w:rPr>
                <w:rFonts w:ascii="Arial" w:hAnsi="Arial" w:cs="Arial"/>
                <w:bCs/>
                <w:sz w:val="24"/>
              </w:rPr>
              <w:t>T</w:t>
            </w:r>
            <w:r w:rsidRPr="00FB4BEF">
              <w:rPr>
                <w:rFonts w:ascii="Arial" w:hAnsi="Arial" w:cs="Arial"/>
                <w:sz w:val="24"/>
              </w:rPr>
              <w:t xml:space="preserve">ermin realizacji usługi </w:t>
            </w:r>
          </w:p>
          <w:p w14:paraId="34606DD5" w14:textId="77777777" w:rsidR="00CF51DE" w:rsidRDefault="00CF51DE" w:rsidP="00AC45D6">
            <w:pPr>
              <w:spacing w:before="0" w:after="0" w:line="360" w:lineRule="auto"/>
              <w:jc w:val="left"/>
              <w:rPr>
                <w:rFonts w:ascii="Arial" w:hAnsi="Arial" w:cs="Arial"/>
                <w:sz w:val="24"/>
              </w:rPr>
            </w:pPr>
            <w:r>
              <w:rPr>
                <w:rFonts w:ascii="Arial" w:hAnsi="Arial" w:cs="Arial"/>
                <w:sz w:val="24"/>
              </w:rPr>
              <w:t xml:space="preserve">od </w:t>
            </w:r>
            <w:r w:rsidRPr="00FB4BEF">
              <w:rPr>
                <w:rFonts w:ascii="Arial" w:hAnsi="Arial" w:cs="Arial"/>
                <w:sz w:val="24"/>
              </w:rPr>
              <w:t>(m-c, rok)</w:t>
            </w:r>
            <w:r>
              <w:rPr>
                <w:rFonts w:ascii="Arial" w:hAnsi="Arial" w:cs="Arial"/>
                <w:sz w:val="24"/>
              </w:rPr>
              <w:t xml:space="preserve"> do </w:t>
            </w:r>
          </w:p>
          <w:p w14:paraId="72624D5B" w14:textId="77777777" w:rsidR="00CF51DE" w:rsidRPr="00AC34EB" w:rsidRDefault="00CF51DE" w:rsidP="00AC45D6">
            <w:pPr>
              <w:spacing w:before="0" w:after="0" w:line="360" w:lineRule="auto"/>
              <w:jc w:val="left"/>
              <w:rPr>
                <w:rFonts w:ascii="Arial" w:hAnsi="Arial" w:cs="Arial"/>
                <w:b w:val="0"/>
                <w:bCs/>
                <w:sz w:val="24"/>
              </w:rPr>
            </w:pPr>
            <w:r>
              <w:rPr>
                <w:rFonts w:ascii="Arial" w:hAnsi="Arial" w:cs="Arial"/>
                <w:sz w:val="24"/>
              </w:rPr>
              <w:t>(m-c, rok)</w:t>
            </w:r>
          </w:p>
        </w:tc>
      </w:tr>
      <w:tr w:rsidR="00CF51DE" w:rsidRPr="00AC34EB" w14:paraId="7525774B" w14:textId="77777777" w:rsidTr="00AC45D6">
        <w:trPr>
          <w:trHeight w:val="737"/>
        </w:trPr>
        <w:tc>
          <w:tcPr>
            <w:tcW w:w="643" w:type="dxa"/>
            <w:shd w:val="clear" w:color="auto" w:fill="D9D9D9" w:themeFill="background1" w:themeFillShade="D9"/>
            <w:vAlign w:val="center"/>
          </w:tcPr>
          <w:p w14:paraId="3C84CD85" w14:textId="77777777" w:rsidR="00CF51DE" w:rsidRPr="003A0E8B" w:rsidRDefault="00CF51DE" w:rsidP="00AC45D6">
            <w:pPr>
              <w:spacing w:before="0" w:after="0" w:line="360" w:lineRule="auto"/>
              <w:jc w:val="left"/>
              <w:rPr>
                <w:rFonts w:ascii="Arial" w:hAnsi="Arial" w:cs="Arial"/>
                <w:sz w:val="24"/>
              </w:rPr>
            </w:pPr>
            <w:r w:rsidRPr="003A0E8B">
              <w:rPr>
                <w:rFonts w:ascii="Arial" w:hAnsi="Arial" w:cs="Arial"/>
                <w:sz w:val="24"/>
              </w:rPr>
              <w:t>1.</w:t>
            </w:r>
          </w:p>
        </w:tc>
        <w:tc>
          <w:tcPr>
            <w:tcW w:w="3180" w:type="dxa"/>
            <w:vAlign w:val="center"/>
          </w:tcPr>
          <w:p w14:paraId="4DCD34F1" w14:textId="77777777" w:rsidR="00CF51DE" w:rsidRPr="00AC34EB" w:rsidRDefault="00CF51DE" w:rsidP="00AC45D6">
            <w:pPr>
              <w:spacing w:before="0" w:after="0" w:line="360" w:lineRule="auto"/>
              <w:jc w:val="left"/>
              <w:rPr>
                <w:rFonts w:ascii="Arial" w:hAnsi="Arial" w:cs="Arial"/>
                <w:b w:val="0"/>
                <w:bCs/>
                <w:sz w:val="24"/>
              </w:rPr>
            </w:pPr>
          </w:p>
        </w:tc>
        <w:tc>
          <w:tcPr>
            <w:tcW w:w="4819" w:type="dxa"/>
            <w:vAlign w:val="center"/>
          </w:tcPr>
          <w:p w14:paraId="5474E248" w14:textId="32EF63CC" w:rsidR="00CF51DE" w:rsidRDefault="00CF51DE" w:rsidP="00AC45D6">
            <w:pPr>
              <w:spacing w:before="0" w:after="0" w:line="360" w:lineRule="auto"/>
              <w:jc w:val="left"/>
              <w:rPr>
                <w:rFonts w:ascii="Arial" w:hAnsi="Arial" w:cs="Arial"/>
                <w:b w:val="0"/>
                <w:bCs/>
                <w:sz w:val="24"/>
              </w:rPr>
            </w:pPr>
            <w:r>
              <w:rPr>
                <w:rFonts w:ascii="Arial" w:hAnsi="Arial" w:cs="Arial"/>
                <w:b w:val="0"/>
                <w:bCs/>
                <w:sz w:val="24"/>
              </w:rPr>
              <w:t>Szkolenie</w:t>
            </w:r>
            <w:r w:rsidR="003400C4">
              <w:rPr>
                <w:rFonts w:ascii="Arial" w:hAnsi="Arial" w:cs="Arial"/>
                <w:b w:val="0"/>
                <w:bCs/>
                <w:sz w:val="24"/>
              </w:rPr>
              <w:t xml:space="preserve"> i/ lub</w:t>
            </w:r>
            <w:r>
              <w:rPr>
                <w:rFonts w:ascii="Arial" w:hAnsi="Arial" w:cs="Arial"/>
                <w:b w:val="0"/>
                <w:bCs/>
                <w:sz w:val="24"/>
              </w:rPr>
              <w:t xml:space="preserve"> warsztat</w:t>
            </w:r>
            <w:r>
              <w:rPr>
                <w:rStyle w:val="Odwoanieprzypisudolnego"/>
                <w:rFonts w:ascii="Arial" w:hAnsi="Arial" w:cs="Arial"/>
                <w:b w:val="0"/>
                <w:bCs/>
                <w:sz w:val="24"/>
              </w:rPr>
              <w:footnoteReference w:id="64"/>
            </w:r>
            <w:r>
              <w:rPr>
                <w:rFonts w:ascii="Arial" w:hAnsi="Arial" w:cs="Arial"/>
                <w:b w:val="0"/>
                <w:bCs/>
                <w:sz w:val="24"/>
              </w:rPr>
              <w:t xml:space="preserve"> z zakresu</w:t>
            </w:r>
            <w:r>
              <w:rPr>
                <w:rStyle w:val="Odwoanieprzypisudolnego"/>
                <w:rFonts w:ascii="Arial" w:hAnsi="Arial" w:cs="Arial"/>
                <w:b w:val="0"/>
                <w:bCs/>
                <w:sz w:val="24"/>
              </w:rPr>
              <w:footnoteReference w:id="65"/>
            </w:r>
            <w:r>
              <w:rPr>
                <w:rFonts w:ascii="Arial" w:hAnsi="Arial" w:cs="Arial"/>
                <w:b w:val="0"/>
                <w:bCs/>
                <w:sz w:val="24"/>
              </w:rPr>
              <w:t>:</w:t>
            </w:r>
          </w:p>
          <w:p w14:paraId="2319D11B"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3077B055"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7AB47734"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784E0D48" w14:textId="77777777" w:rsidR="00CF51DE" w:rsidRPr="00EB19C9"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automatyzacja procesów biznesowych</w:t>
            </w:r>
          </w:p>
        </w:tc>
        <w:tc>
          <w:tcPr>
            <w:tcW w:w="1985" w:type="dxa"/>
            <w:vAlign w:val="center"/>
          </w:tcPr>
          <w:p w14:paraId="65608C0C" w14:textId="77777777" w:rsidR="00CF51DE" w:rsidRPr="00AC34EB" w:rsidRDefault="00CF51DE" w:rsidP="00AC45D6">
            <w:pPr>
              <w:spacing w:before="0" w:after="0" w:line="360" w:lineRule="auto"/>
              <w:jc w:val="left"/>
              <w:rPr>
                <w:rFonts w:ascii="Arial" w:hAnsi="Arial" w:cs="Arial"/>
                <w:b w:val="0"/>
                <w:bCs/>
                <w:sz w:val="24"/>
              </w:rPr>
            </w:pPr>
          </w:p>
        </w:tc>
        <w:tc>
          <w:tcPr>
            <w:tcW w:w="2976" w:type="dxa"/>
            <w:vAlign w:val="center"/>
          </w:tcPr>
          <w:p w14:paraId="43E9A32B" w14:textId="77777777" w:rsidR="00CF51DE" w:rsidRPr="00AC34EB" w:rsidRDefault="00CF51DE" w:rsidP="00AC45D6">
            <w:pPr>
              <w:spacing w:before="0" w:after="0" w:line="360" w:lineRule="auto"/>
              <w:jc w:val="left"/>
              <w:rPr>
                <w:rFonts w:ascii="Arial" w:hAnsi="Arial" w:cs="Arial"/>
                <w:b w:val="0"/>
                <w:bCs/>
                <w:sz w:val="24"/>
              </w:rPr>
            </w:pPr>
          </w:p>
        </w:tc>
      </w:tr>
      <w:tr w:rsidR="00CF51DE" w:rsidRPr="00FB4BEF" w14:paraId="1B65E71F" w14:textId="77777777" w:rsidTr="00AC45D6">
        <w:trPr>
          <w:trHeight w:val="737"/>
        </w:trPr>
        <w:tc>
          <w:tcPr>
            <w:tcW w:w="643" w:type="dxa"/>
            <w:shd w:val="clear" w:color="auto" w:fill="D9D9D9" w:themeFill="background1" w:themeFillShade="D9"/>
            <w:vAlign w:val="center"/>
          </w:tcPr>
          <w:p w14:paraId="395E6DCF" w14:textId="77777777" w:rsidR="00CF51DE" w:rsidRPr="00FB4BEF" w:rsidRDefault="00CF51DE" w:rsidP="00AC45D6">
            <w:pPr>
              <w:spacing w:before="0" w:after="0" w:line="360" w:lineRule="auto"/>
              <w:jc w:val="left"/>
              <w:rPr>
                <w:rFonts w:ascii="Arial" w:hAnsi="Arial" w:cs="Arial"/>
                <w:b w:val="0"/>
                <w:bCs/>
                <w:sz w:val="24"/>
              </w:rPr>
            </w:pPr>
            <w:r w:rsidRPr="00FB4BEF">
              <w:rPr>
                <w:rFonts w:ascii="Arial" w:hAnsi="Arial" w:cs="Arial"/>
                <w:sz w:val="24"/>
              </w:rPr>
              <w:t>2.</w:t>
            </w:r>
          </w:p>
        </w:tc>
        <w:tc>
          <w:tcPr>
            <w:tcW w:w="3180" w:type="dxa"/>
            <w:vAlign w:val="center"/>
          </w:tcPr>
          <w:p w14:paraId="76A777E3" w14:textId="77777777" w:rsidR="00CF51DE" w:rsidRPr="00FB4BEF" w:rsidRDefault="00CF51DE" w:rsidP="00AC45D6">
            <w:pPr>
              <w:spacing w:before="0" w:after="0" w:line="360" w:lineRule="auto"/>
              <w:jc w:val="left"/>
              <w:rPr>
                <w:rFonts w:ascii="Arial" w:hAnsi="Arial" w:cs="Arial"/>
                <w:b w:val="0"/>
                <w:bCs/>
                <w:sz w:val="24"/>
              </w:rPr>
            </w:pPr>
          </w:p>
        </w:tc>
        <w:tc>
          <w:tcPr>
            <w:tcW w:w="4819" w:type="dxa"/>
            <w:vAlign w:val="center"/>
          </w:tcPr>
          <w:p w14:paraId="11AF2991" w14:textId="2D36B330" w:rsidR="00CF51DE" w:rsidRDefault="00047EB7" w:rsidP="00AC45D6">
            <w:pPr>
              <w:spacing w:before="0" w:after="0" w:line="360" w:lineRule="auto"/>
              <w:jc w:val="left"/>
              <w:rPr>
                <w:rFonts w:ascii="Arial" w:hAnsi="Arial" w:cs="Arial"/>
                <w:b w:val="0"/>
                <w:bCs/>
                <w:sz w:val="24"/>
              </w:rPr>
            </w:pPr>
            <w:r>
              <w:rPr>
                <w:rFonts w:ascii="Arial" w:hAnsi="Arial" w:cs="Arial"/>
                <w:b w:val="0"/>
                <w:bCs/>
                <w:sz w:val="24"/>
              </w:rPr>
              <w:t>Szkolenie i/ lub</w:t>
            </w:r>
            <w:r w:rsidR="00CF51DE">
              <w:rPr>
                <w:rFonts w:ascii="Arial" w:hAnsi="Arial" w:cs="Arial"/>
                <w:b w:val="0"/>
                <w:bCs/>
                <w:sz w:val="24"/>
              </w:rPr>
              <w:t xml:space="preserve"> warsztat</w:t>
            </w:r>
            <w:r w:rsidR="00CF51DE">
              <w:rPr>
                <w:rStyle w:val="Odwoanieprzypisudolnego"/>
                <w:rFonts w:ascii="Arial" w:hAnsi="Arial" w:cs="Arial"/>
                <w:b w:val="0"/>
                <w:bCs/>
                <w:sz w:val="24"/>
              </w:rPr>
              <w:footnoteReference w:id="66"/>
            </w:r>
            <w:r w:rsidR="00CF51DE">
              <w:rPr>
                <w:rFonts w:ascii="Arial" w:hAnsi="Arial" w:cs="Arial"/>
                <w:b w:val="0"/>
                <w:bCs/>
                <w:sz w:val="24"/>
              </w:rPr>
              <w:t xml:space="preserve"> z zakresu</w:t>
            </w:r>
            <w:r w:rsidR="00CF51DE">
              <w:rPr>
                <w:rStyle w:val="Odwoanieprzypisudolnego"/>
                <w:rFonts w:ascii="Arial" w:hAnsi="Arial" w:cs="Arial"/>
                <w:b w:val="0"/>
                <w:bCs/>
                <w:sz w:val="24"/>
              </w:rPr>
              <w:footnoteReference w:id="67"/>
            </w:r>
            <w:r w:rsidR="00CF51DE">
              <w:rPr>
                <w:rFonts w:ascii="Arial" w:hAnsi="Arial" w:cs="Arial"/>
                <w:b w:val="0"/>
                <w:bCs/>
                <w:sz w:val="24"/>
              </w:rPr>
              <w:t>:</w:t>
            </w:r>
          </w:p>
          <w:p w14:paraId="07DA5AF3"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5EDFC363"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4957A620"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428CE873" w14:textId="77777777" w:rsidR="00CF51DE" w:rsidRPr="0055161B"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sidRPr="0055161B">
              <w:rPr>
                <w:rFonts w:ascii="Arial" w:hAnsi="Arial" w:cs="Arial"/>
                <w:b w:val="0"/>
                <w:bCs/>
                <w:sz w:val="24"/>
              </w:rPr>
              <w:lastRenderedPageBreak/>
              <w:t>automatyzacja procesów biznesowych</w:t>
            </w:r>
          </w:p>
        </w:tc>
        <w:tc>
          <w:tcPr>
            <w:tcW w:w="1985" w:type="dxa"/>
            <w:vAlign w:val="center"/>
          </w:tcPr>
          <w:p w14:paraId="32BE60EA" w14:textId="77777777" w:rsidR="00CF51DE" w:rsidRPr="00FB4BEF" w:rsidRDefault="00CF51DE" w:rsidP="00AC45D6">
            <w:pPr>
              <w:spacing w:before="0" w:after="0" w:line="360" w:lineRule="auto"/>
              <w:jc w:val="left"/>
              <w:rPr>
                <w:rFonts w:ascii="Arial" w:hAnsi="Arial" w:cs="Arial"/>
                <w:b w:val="0"/>
                <w:bCs/>
                <w:sz w:val="24"/>
              </w:rPr>
            </w:pPr>
          </w:p>
        </w:tc>
        <w:tc>
          <w:tcPr>
            <w:tcW w:w="2976" w:type="dxa"/>
            <w:vAlign w:val="center"/>
          </w:tcPr>
          <w:p w14:paraId="4C98C261" w14:textId="77777777" w:rsidR="00CF51DE" w:rsidRPr="00FB4BEF" w:rsidRDefault="00CF51DE" w:rsidP="00AC45D6">
            <w:pPr>
              <w:spacing w:before="0" w:after="0" w:line="360" w:lineRule="auto"/>
              <w:jc w:val="left"/>
              <w:rPr>
                <w:rFonts w:ascii="Arial" w:hAnsi="Arial" w:cs="Arial"/>
                <w:b w:val="0"/>
                <w:bCs/>
                <w:sz w:val="24"/>
              </w:rPr>
            </w:pPr>
          </w:p>
        </w:tc>
      </w:tr>
      <w:tr w:rsidR="00CF51DE" w:rsidRPr="00FB4BEF" w14:paraId="5F058ADC" w14:textId="77777777" w:rsidTr="00AC45D6">
        <w:trPr>
          <w:trHeight w:val="737"/>
        </w:trPr>
        <w:tc>
          <w:tcPr>
            <w:tcW w:w="643" w:type="dxa"/>
            <w:shd w:val="clear" w:color="auto" w:fill="D9D9D9" w:themeFill="background1" w:themeFillShade="D9"/>
            <w:vAlign w:val="center"/>
          </w:tcPr>
          <w:p w14:paraId="2F60489C" w14:textId="77777777" w:rsidR="00CF51DE" w:rsidRPr="00FB4BEF" w:rsidRDefault="00CF51DE" w:rsidP="00AC45D6">
            <w:pPr>
              <w:spacing w:before="0" w:after="0" w:line="360" w:lineRule="auto"/>
              <w:jc w:val="left"/>
              <w:rPr>
                <w:rFonts w:ascii="Arial" w:hAnsi="Arial" w:cs="Arial"/>
                <w:b w:val="0"/>
                <w:bCs/>
                <w:sz w:val="24"/>
              </w:rPr>
            </w:pPr>
            <w:r w:rsidRPr="00FB4BEF">
              <w:rPr>
                <w:rFonts w:ascii="Arial" w:hAnsi="Arial" w:cs="Arial"/>
                <w:sz w:val="24"/>
              </w:rPr>
              <w:t>3.</w:t>
            </w:r>
          </w:p>
        </w:tc>
        <w:tc>
          <w:tcPr>
            <w:tcW w:w="3180" w:type="dxa"/>
            <w:vAlign w:val="center"/>
          </w:tcPr>
          <w:p w14:paraId="1BCE52EE" w14:textId="77777777" w:rsidR="00CF51DE" w:rsidRPr="00FB4BEF" w:rsidRDefault="00CF51DE" w:rsidP="00AC45D6">
            <w:pPr>
              <w:spacing w:before="0" w:after="0" w:line="360" w:lineRule="auto"/>
              <w:jc w:val="left"/>
              <w:rPr>
                <w:rFonts w:ascii="Arial" w:hAnsi="Arial" w:cs="Arial"/>
                <w:b w:val="0"/>
                <w:bCs/>
                <w:sz w:val="24"/>
              </w:rPr>
            </w:pPr>
          </w:p>
        </w:tc>
        <w:tc>
          <w:tcPr>
            <w:tcW w:w="4819" w:type="dxa"/>
            <w:vAlign w:val="center"/>
          </w:tcPr>
          <w:p w14:paraId="55502829" w14:textId="2BC4D512" w:rsidR="00CF51DE" w:rsidRDefault="001125F5" w:rsidP="00AC45D6">
            <w:pPr>
              <w:spacing w:before="0" w:after="0" w:line="360" w:lineRule="auto"/>
              <w:jc w:val="left"/>
              <w:rPr>
                <w:rFonts w:ascii="Arial" w:hAnsi="Arial" w:cs="Arial"/>
                <w:b w:val="0"/>
                <w:bCs/>
                <w:sz w:val="24"/>
              </w:rPr>
            </w:pPr>
            <w:r>
              <w:rPr>
                <w:rFonts w:ascii="Arial" w:hAnsi="Arial" w:cs="Arial"/>
                <w:b w:val="0"/>
                <w:bCs/>
                <w:sz w:val="24"/>
              </w:rPr>
              <w:t>Szkolenie i/ lub</w:t>
            </w:r>
            <w:r w:rsidR="00CF51DE">
              <w:rPr>
                <w:rFonts w:ascii="Arial" w:hAnsi="Arial" w:cs="Arial"/>
                <w:b w:val="0"/>
                <w:bCs/>
                <w:sz w:val="24"/>
              </w:rPr>
              <w:t xml:space="preserve"> warsztat</w:t>
            </w:r>
            <w:r w:rsidR="00CF51DE">
              <w:rPr>
                <w:rStyle w:val="Odwoanieprzypisudolnego"/>
                <w:rFonts w:ascii="Arial" w:hAnsi="Arial" w:cs="Arial"/>
                <w:b w:val="0"/>
                <w:bCs/>
                <w:sz w:val="24"/>
              </w:rPr>
              <w:footnoteReference w:id="68"/>
            </w:r>
            <w:r w:rsidR="00CF51DE">
              <w:rPr>
                <w:rFonts w:ascii="Arial" w:hAnsi="Arial" w:cs="Arial"/>
                <w:b w:val="0"/>
                <w:bCs/>
                <w:sz w:val="24"/>
              </w:rPr>
              <w:t xml:space="preserve"> z zakresu</w:t>
            </w:r>
            <w:r w:rsidR="00CF51DE">
              <w:rPr>
                <w:rStyle w:val="Odwoanieprzypisudolnego"/>
                <w:rFonts w:ascii="Arial" w:hAnsi="Arial" w:cs="Arial"/>
                <w:b w:val="0"/>
                <w:bCs/>
                <w:sz w:val="24"/>
              </w:rPr>
              <w:footnoteReference w:id="69"/>
            </w:r>
            <w:r w:rsidR="00CF51DE">
              <w:rPr>
                <w:rFonts w:ascii="Arial" w:hAnsi="Arial" w:cs="Arial"/>
                <w:b w:val="0"/>
                <w:bCs/>
                <w:sz w:val="24"/>
              </w:rPr>
              <w:t>:</w:t>
            </w:r>
          </w:p>
          <w:p w14:paraId="7F219378"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462355FC"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54A673E5"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10B8FFBF" w14:textId="77777777" w:rsidR="00CF51DE" w:rsidRPr="00AF3CFB"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sidRPr="00AF3CFB">
              <w:rPr>
                <w:rFonts w:ascii="Arial" w:hAnsi="Arial" w:cs="Arial"/>
                <w:b w:val="0"/>
                <w:bCs/>
                <w:sz w:val="24"/>
              </w:rPr>
              <w:t>automatyzacja procesów biznesowych</w:t>
            </w:r>
          </w:p>
        </w:tc>
        <w:tc>
          <w:tcPr>
            <w:tcW w:w="1985" w:type="dxa"/>
            <w:vAlign w:val="center"/>
          </w:tcPr>
          <w:p w14:paraId="2437F6EA" w14:textId="77777777" w:rsidR="00CF51DE" w:rsidRPr="00FB4BEF" w:rsidRDefault="00CF51DE" w:rsidP="00AC45D6">
            <w:pPr>
              <w:spacing w:before="0" w:after="0" w:line="360" w:lineRule="auto"/>
              <w:jc w:val="left"/>
              <w:rPr>
                <w:rFonts w:ascii="Arial" w:hAnsi="Arial" w:cs="Arial"/>
                <w:b w:val="0"/>
                <w:bCs/>
                <w:sz w:val="24"/>
              </w:rPr>
            </w:pPr>
          </w:p>
        </w:tc>
        <w:tc>
          <w:tcPr>
            <w:tcW w:w="2976" w:type="dxa"/>
            <w:vAlign w:val="center"/>
          </w:tcPr>
          <w:p w14:paraId="12082F26" w14:textId="77777777" w:rsidR="00CF51DE" w:rsidRPr="00FB4BEF" w:rsidRDefault="00CF51DE" w:rsidP="00AC45D6">
            <w:pPr>
              <w:spacing w:before="0" w:after="0" w:line="360" w:lineRule="auto"/>
              <w:jc w:val="left"/>
              <w:rPr>
                <w:rFonts w:ascii="Arial" w:hAnsi="Arial" w:cs="Arial"/>
                <w:b w:val="0"/>
                <w:bCs/>
                <w:sz w:val="24"/>
              </w:rPr>
            </w:pPr>
          </w:p>
        </w:tc>
      </w:tr>
      <w:tr w:rsidR="00CF51DE" w:rsidRPr="00FB4BEF" w14:paraId="1B435911" w14:textId="77777777" w:rsidTr="00AC45D6">
        <w:trPr>
          <w:trHeight w:val="737"/>
        </w:trPr>
        <w:tc>
          <w:tcPr>
            <w:tcW w:w="643" w:type="dxa"/>
            <w:shd w:val="clear" w:color="auto" w:fill="D9D9D9" w:themeFill="background1" w:themeFillShade="D9"/>
            <w:vAlign w:val="center"/>
          </w:tcPr>
          <w:p w14:paraId="72AD13C1" w14:textId="77777777" w:rsidR="00CF51DE" w:rsidRPr="00FB4BEF" w:rsidRDefault="00CF51DE" w:rsidP="00AC45D6">
            <w:pPr>
              <w:spacing w:before="0" w:after="0" w:line="360" w:lineRule="auto"/>
              <w:jc w:val="left"/>
              <w:rPr>
                <w:rFonts w:ascii="Arial" w:hAnsi="Arial" w:cs="Arial"/>
                <w:b w:val="0"/>
                <w:bCs/>
                <w:sz w:val="24"/>
              </w:rPr>
            </w:pPr>
            <w:r w:rsidRPr="00FB4BEF">
              <w:rPr>
                <w:rFonts w:ascii="Arial" w:hAnsi="Arial" w:cs="Arial"/>
                <w:sz w:val="24"/>
              </w:rPr>
              <w:t>4.</w:t>
            </w:r>
          </w:p>
        </w:tc>
        <w:tc>
          <w:tcPr>
            <w:tcW w:w="3180" w:type="dxa"/>
            <w:vAlign w:val="center"/>
          </w:tcPr>
          <w:p w14:paraId="74DBBA49" w14:textId="77777777" w:rsidR="00CF51DE" w:rsidRPr="00FB4BEF" w:rsidRDefault="00CF51DE" w:rsidP="00AC45D6">
            <w:pPr>
              <w:spacing w:before="0" w:after="0" w:line="360" w:lineRule="auto"/>
              <w:jc w:val="left"/>
              <w:rPr>
                <w:rFonts w:ascii="Arial" w:hAnsi="Arial" w:cs="Arial"/>
                <w:b w:val="0"/>
                <w:bCs/>
                <w:sz w:val="24"/>
              </w:rPr>
            </w:pPr>
          </w:p>
        </w:tc>
        <w:tc>
          <w:tcPr>
            <w:tcW w:w="4819" w:type="dxa"/>
            <w:vAlign w:val="center"/>
          </w:tcPr>
          <w:p w14:paraId="2C86875E" w14:textId="4A726139" w:rsidR="00CF51DE" w:rsidRDefault="001125F5" w:rsidP="00AC45D6">
            <w:pPr>
              <w:spacing w:before="0" w:after="0" w:line="360" w:lineRule="auto"/>
              <w:jc w:val="left"/>
              <w:rPr>
                <w:rFonts w:ascii="Arial" w:hAnsi="Arial" w:cs="Arial"/>
                <w:b w:val="0"/>
                <w:bCs/>
                <w:sz w:val="24"/>
              </w:rPr>
            </w:pPr>
            <w:r>
              <w:rPr>
                <w:rFonts w:ascii="Arial" w:hAnsi="Arial" w:cs="Arial"/>
                <w:b w:val="0"/>
                <w:bCs/>
                <w:sz w:val="24"/>
              </w:rPr>
              <w:t>Szkolenie i/ lub</w:t>
            </w:r>
            <w:r w:rsidR="00CF51DE">
              <w:rPr>
                <w:rFonts w:ascii="Arial" w:hAnsi="Arial" w:cs="Arial"/>
                <w:b w:val="0"/>
                <w:bCs/>
                <w:sz w:val="24"/>
              </w:rPr>
              <w:t xml:space="preserve"> warsztat</w:t>
            </w:r>
            <w:r w:rsidR="00CF51DE">
              <w:rPr>
                <w:rStyle w:val="Odwoanieprzypisudolnego"/>
                <w:rFonts w:ascii="Arial" w:hAnsi="Arial" w:cs="Arial"/>
                <w:b w:val="0"/>
                <w:bCs/>
                <w:sz w:val="24"/>
              </w:rPr>
              <w:footnoteReference w:id="70"/>
            </w:r>
            <w:r w:rsidR="00CF51DE">
              <w:rPr>
                <w:rFonts w:ascii="Arial" w:hAnsi="Arial" w:cs="Arial"/>
                <w:b w:val="0"/>
                <w:bCs/>
                <w:sz w:val="24"/>
              </w:rPr>
              <w:t xml:space="preserve"> z zakresu</w:t>
            </w:r>
            <w:r w:rsidR="00CF51DE">
              <w:rPr>
                <w:rStyle w:val="Odwoanieprzypisudolnego"/>
                <w:rFonts w:ascii="Arial" w:hAnsi="Arial" w:cs="Arial"/>
                <w:b w:val="0"/>
                <w:bCs/>
                <w:sz w:val="24"/>
              </w:rPr>
              <w:footnoteReference w:id="71"/>
            </w:r>
            <w:r w:rsidR="00CF51DE">
              <w:rPr>
                <w:rFonts w:ascii="Arial" w:hAnsi="Arial" w:cs="Arial"/>
                <w:b w:val="0"/>
                <w:bCs/>
                <w:sz w:val="24"/>
              </w:rPr>
              <w:t>:</w:t>
            </w:r>
          </w:p>
          <w:p w14:paraId="4003FCF0"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740B4A37"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702B27AC"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429DEFE3" w14:textId="77777777" w:rsidR="00CF51DE" w:rsidRPr="00AF3CFB"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sidRPr="00AF3CFB">
              <w:rPr>
                <w:rFonts w:ascii="Arial" w:hAnsi="Arial" w:cs="Arial"/>
                <w:b w:val="0"/>
                <w:bCs/>
                <w:sz w:val="24"/>
              </w:rPr>
              <w:t>automatyzacja procesów biznesowych</w:t>
            </w:r>
          </w:p>
        </w:tc>
        <w:tc>
          <w:tcPr>
            <w:tcW w:w="1985" w:type="dxa"/>
            <w:vAlign w:val="center"/>
          </w:tcPr>
          <w:p w14:paraId="4008C1CA" w14:textId="77777777" w:rsidR="00CF51DE" w:rsidRPr="00FB4BEF" w:rsidRDefault="00CF51DE" w:rsidP="00AC45D6">
            <w:pPr>
              <w:spacing w:before="0" w:after="0" w:line="360" w:lineRule="auto"/>
              <w:jc w:val="left"/>
              <w:rPr>
                <w:rFonts w:ascii="Arial" w:hAnsi="Arial" w:cs="Arial"/>
                <w:b w:val="0"/>
                <w:bCs/>
                <w:sz w:val="24"/>
              </w:rPr>
            </w:pPr>
          </w:p>
        </w:tc>
        <w:tc>
          <w:tcPr>
            <w:tcW w:w="2976" w:type="dxa"/>
            <w:vAlign w:val="center"/>
          </w:tcPr>
          <w:p w14:paraId="2AFF328F" w14:textId="77777777" w:rsidR="00CF51DE" w:rsidRPr="00FB4BEF" w:rsidRDefault="00CF51DE" w:rsidP="00AC45D6">
            <w:pPr>
              <w:spacing w:before="0" w:after="0" w:line="360" w:lineRule="auto"/>
              <w:jc w:val="left"/>
              <w:rPr>
                <w:rFonts w:ascii="Arial" w:hAnsi="Arial" w:cs="Arial"/>
                <w:b w:val="0"/>
                <w:bCs/>
                <w:sz w:val="24"/>
              </w:rPr>
            </w:pPr>
          </w:p>
        </w:tc>
      </w:tr>
      <w:tr w:rsidR="00CF51DE" w:rsidRPr="00FB4BEF" w14:paraId="1E8A087D" w14:textId="77777777" w:rsidTr="00AC45D6">
        <w:trPr>
          <w:trHeight w:val="737"/>
        </w:trPr>
        <w:tc>
          <w:tcPr>
            <w:tcW w:w="643" w:type="dxa"/>
            <w:shd w:val="clear" w:color="auto" w:fill="D9D9D9" w:themeFill="background1" w:themeFillShade="D9"/>
            <w:vAlign w:val="center"/>
          </w:tcPr>
          <w:p w14:paraId="01BC8EBC" w14:textId="77777777" w:rsidR="00CF51DE" w:rsidRPr="00FB4BEF" w:rsidRDefault="00CF51DE" w:rsidP="00AC45D6">
            <w:pPr>
              <w:spacing w:before="0" w:after="0" w:line="360" w:lineRule="auto"/>
              <w:jc w:val="left"/>
              <w:rPr>
                <w:rFonts w:ascii="Arial" w:hAnsi="Arial" w:cs="Arial"/>
                <w:b w:val="0"/>
                <w:bCs/>
                <w:sz w:val="24"/>
              </w:rPr>
            </w:pPr>
            <w:r w:rsidRPr="00FB4BEF">
              <w:rPr>
                <w:rFonts w:ascii="Arial" w:hAnsi="Arial" w:cs="Arial"/>
                <w:sz w:val="24"/>
              </w:rPr>
              <w:t>5.</w:t>
            </w:r>
          </w:p>
        </w:tc>
        <w:tc>
          <w:tcPr>
            <w:tcW w:w="3180" w:type="dxa"/>
            <w:vAlign w:val="center"/>
          </w:tcPr>
          <w:p w14:paraId="39BC868F" w14:textId="77777777" w:rsidR="00CF51DE" w:rsidRPr="00FB4BEF" w:rsidRDefault="00CF51DE" w:rsidP="00AC45D6">
            <w:pPr>
              <w:spacing w:before="0" w:after="0" w:line="360" w:lineRule="auto"/>
              <w:jc w:val="left"/>
              <w:rPr>
                <w:rFonts w:ascii="Arial" w:hAnsi="Arial" w:cs="Arial"/>
                <w:b w:val="0"/>
                <w:bCs/>
                <w:sz w:val="24"/>
              </w:rPr>
            </w:pPr>
          </w:p>
        </w:tc>
        <w:tc>
          <w:tcPr>
            <w:tcW w:w="4819" w:type="dxa"/>
            <w:vAlign w:val="center"/>
          </w:tcPr>
          <w:p w14:paraId="1082E1A3" w14:textId="5B9D604E" w:rsidR="00CF51DE" w:rsidRDefault="001125F5" w:rsidP="0055354D">
            <w:pPr>
              <w:spacing w:before="0" w:after="0" w:line="360" w:lineRule="auto"/>
              <w:jc w:val="left"/>
              <w:rPr>
                <w:rFonts w:ascii="Arial" w:hAnsi="Arial" w:cs="Arial"/>
                <w:b w:val="0"/>
                <w:bCs/>
                <w:sz w:val="24"/>
              </w:rPr>
            </w:pPr>
            <w:r>
              <w:rPr>
                <w:rFonts w:ascii="Arial" w:hAnsi="Arial" w:cs="Arial"/>
                <w:b w:val="0"/>
                <w:bCs/>
                <w:sz w:val="24"/>
              </w:rPr>
              <w:t>Szkolenie i/ lub</w:t>
            </w:r>
            <w:r w:rsidR="00CF51DE">
              <w:rPr>
                <w:rFonts w:ascii="Arial" w:hAnsi="Arial" w:cs="Arial"/>
                <w:b w:val="0"/>
                <w:bCs/>
                <w:sz w:val="24"/>
              </w:rPr>
              <w:t xml:space="preserve"> warsztat</w:t>
            </w:r>
            <w:r w:rsidR="00CF51DE">
              <w:rPr>
                <w:rStyle w:val="Odwoanieprzypisudolnego"/>
                <w:rFonts w:ascii="Arial" w:hAnsi="Arial" w:cs="Arial"/>
                <w:b w:val="0"/>
                <w:bCs/>
                <w:sz w:val="24"/>
              </w:rPr>
              <w:footnoteReference w:id="72"/>
            </w:r>
            <w:r w:rsidR="00CF51DE">
              <w:rPr>
                <w:rFonts w:ascii="Arial" w:hAnsi="Arial" w:cs="Arial"/>
                <w:b w:val="0"/>
                <w:bCs/>
                <w:sz w:val="24"/>
              </w:rPr>
              <w:t xml:space="preserve"> z zakresu</w:t>
            </w:r>
            <w:r w:rsidR="00CF51DE">
              <w:rPr>
                <w:rStyle w:val="Odwoanieprzypisudolnego"/>
                <w:rFonts w:ascii="Arial" w:hAnsi="Arial" w:cs="Arial"/>
                <w:b w:val="0"/>
                <w:bCs/>
                <w:sz w:val="24"/>
              </w:rPr>
              <w:footnoteReference w:id="73"/>
            </w:r>
            <w:r w:rsidR="00CF51DE">
              <w:rPr>
                <w:rFonts w:ascii="Arial" w:hAnsi="Arial" w:cs="Arial"/>
                <w:b w:val="0"/>
                <w:bCs/>
                <w:sz w:val="24"/>
              </w:rPr>
              <w:t>:</w:t>
            </w:r>
          </w:p>
          <w:p w14:paraId="0816F1DA" w14:textId="77777777" w:rsidR="00CF51DE" w:rsidRDefault="00CF51DE" w:rsidP="0055354D">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7348DE2E" w14:textId="77777777" w:rsidR="00CF51DE" w:rsidRDefault="00CF51DE" w:rsidP="0055354D">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lastRenderedPageBreak/>
              <w:t>sztuczne inteligencja w biznesie</w:t>
            </w:r>
          </w:p>
          <w:p w14:paraId="4D808E6F" w14:textId="77777777" w:rsidR="00CF51DE" w:rsidRDefault="00CF51DE" w:rsidP="0055354D">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57E51EC0" w14:textId="77777777" w:rsidR="00CF51DE" w:rsidRPr="00AF3CFB" w:rsidRDefault="00CF51DE" w:rsidP="0055354D">
            <w:pPr>
              <w:pStyle w:val="Akapitzlist"/>
              <w:numPr>
                <w:ilvl w:val="0"/>
                <w:numId w:val="164"/>
              </w:numPr>
              <w:spacing w:before="0" w:after="0" w:line="360" w:lineRule="auto"/>
              <w:ind w:left="307" w:hanging="284"/>
              <w:jc w:val="left"/>
              <w:rPr>
                <w:rFonts w:ascii="Arial" w:hAnsi="Arial" w:cs="Arial"/>
                <w:b w:val="0"/>
                <w:bCs/>
                <w:sz w:val="24"/>
              </w:rPr>
            </w:pPr>
            <w:r w:rsidRPr="00AF3CFB">
              <w:rPr>
                <w:rFonts w:ascii="Arial" w:hAnsi="Arial" w:cs="Arial"/>
                <w:b w:val="0"/>
                <w:bCs/>
                <w:sz w:val="24"/>
              </w:rPr>
              <w:t>automatyzacja procesów biznesowych</w:t>
            </w:r>
          </w:p>
        </w:tc>
        <w:tc>
          <w:tcPr>
            <w:tcW w:w="1985" w:type="dxa"/>
            <w:vAlign w:val="center"/>
          </w:tcPr>
          <w:p w14:paraId="0BD99135" w14:textId="77777777" w:rsidR="00CF51DE" w:rsidRPr="00FB4BEF" w:rsidRDefault="00CF51DE" w:rsidP="00AC45D6">
            <w:pPr>
              <w:spacing w:before="0" w:after="0" w:line="360" w:lineRule="auto"/>
              <w:jc w:val="left"/>
              <w:rPr>
                <w:rFonts w:ascii="Arial" w:hAnsi="Arial" w:cs="Arial"/>
                <w:b w:val="0"/>
                <w:bCs/>
                <w:sz w:val="24"/>
              </w:rPr>
            </w:pPr>
          </w:p>
        </w:tc>
        <w:tc>
          <w:tcPr>
            <w:tcW w:w="2976" w:type="dxa"/>
            <w:vAlign w:val="center"/>
          </w:tcPr>
          <w:p w14:paraId="34A44F7C" w14:textId="77777777" w:rsidR="00CF51DE" w:rsidRPr="00FB4BEF" w:rsidRDefault="00CF51DE" w:rsidP="00AC45D6">
            <w:pPr>
              <w:spacing w:before="0" w:after="0" w:line="360" w:lineRule="auto"/>
              <w:jc w:val="left"/>
              <w:rPr>
                <w:rFonts w:ascii="Arial" w:hAnsi="Arial" w:cs="Arial"/>
                <w:b w:val="0"/>
                <w:bCs/>
                <w:sz w:val="24"/>
              </w:rPr>
            </w:pPr>
          </w:p>
        </w:tc>
      </w:tr>
      <w:tr w:rsidR="00CF51DE" w:rsidRPr="00FB4BEF" w14:paraId="77538D03" w14:textId="77777777" w:rsidTr="00AC45D6">
        <w:trPr>
          <w:trHeight w:val="737"/>
        </w:trPr>
        <w:tc>
          <w:tcPr>
            <w:tcW w:w="643" w:type="dxa"/>
            <w:tcBorders>
              <w:bottom w:val="single" w:sz="4" w:space="0" w:color="auto"/>
            </w:tcBorders>
            <w:shd w:val="clear" w:color="auto" w:fill="D9D9D9" w:themeFill="background1" w:themeFillShade="D9"/>
            <w:vAlign w:val="center"/>
          </w:tcPr>
          <w:p w14:paraId="30745EFB" w14:textId="77777777" w:rsidR="00CF51DE" w:rsidRPr="00FB4BEF" w:rsidRDefault="00CF51DE" w:rsidP="00AC45D6">
            <w:pPr>
              <w:spacing w:before="0" w:after="0" w:line="360" w:lineRule="auto"/>
              <w:jc w:val="left"/>
              <w:rPr>
                <w:rFonts w:ascii="Arial" w:hAnsi="Arial" w:cs="Arial"/>
                <w:sz w:val="24"/>
              </w:rPr>
            </w:pPr>
            <w:r>
              <w:rPr>
                <w:rFonts w:ascii="Arial" w:hAnsi="Arial" w:cs="Arial"/>
                <w:sz w:val="24"/>
              </w:rPr>
              <w:t>6.</w:t>
            </w:r>
          </w:p>
        </w:tc>
        <w:tc>
          <w:tcPr>
            <w:tcW w:w="3180" w:type="dxa"/>
            <w:tcBorders>
              <w:bottom w:val="single" w:sz="4" w:space="0" w:color="auto"/>
            </w:tcBorders>
            <w:vAlign w:val="center"/>
          </w:tcPr>
          <w:p w14:paraId="7B6C862B" w14:textId="77777777" w:rsidR="00CF51DE" w:rsidRPr="00FB4BEF" w:rsidRDefault="00CF51DE" w:rsidP="00AC45D6">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0D64084D" w14:textId="2BC1FD45" w:rsidR="00CF51DE" w:rsidRDefault="00E46BF2" w:rsidP="0055354D">
            <w:pPr>
              <w:spacing w:before="0" w:after="0" w:line="360" w:lineRule="auto"/>
              <w:jc w:val="left"/>
              <w:rPr>
                <w:rFonts w:ascii="Arial" w:hAnsi="Arial" w:cs="Arial"/>
                <w:b w:val="0"/>
                <w:bCs/>
                <w:sz w:val="24"/>
              </w:rPr>
            </w:pPr>
            <w:r>
              <w:rPr>
                <w:rFonts w:ascii="Arial" w:hAnsi="Arial" w:cs="Arial"/>
                <w:b w:val="0"/>
                <w:bCs/>
                <w:sz w:val="24"/>
              </w:rPr>
              <w:t>Szkolenie i/ lub</w:t>
            </w:r>
            <w:r w:rsidR="00CF51DE">
              <w:rPr>
                <w:rFonts w:ascii="Arial" w:hAnsi="Arial" w:cs="Arial"/>
                <w:b w:val="0"/>
                <w:bCs/>
                <w:sz w:val="24"/>
              </w:rPr>
              <w:t xml:space="preserve"> warsztat</w:t>
            </w:r>
            <w:r w:rsidR="00CF51DE">
              <w:rPr>
                <w:rStyle w:val="Odwoanieprzypisudolnego"/>
                <w:rFonts w:ascii="Arial" w:hAnsi="Arial" w:cs="Arial"/>
                <w:b w:val="0"/>
                <w:bCs/>
                <w:sz w:val="24"/>
              </w:rPr>
              <w:footnoteReference w:id="74"/>
            </w:r>
            <w:r w:rsidR="00CF51DE">
              <w:rPr>
                <w:rFonts w:ascii="Arial" w:hAnsi="Arial" w:cs="Arial"/>
                <w:b w:val="0"/>
                <w:bCs/>
                <w:sz w:val="24"/>
              </w:rPr>
              <w:t xml:space="preserve"> z zakresu</w:t>
            </w:r>
            <w:r w:rsidR="00CF51DE">
              <w:rPr>
                <w:rStyle w:val="Odwoanieprzypisudolnego"/>
                <w:rFonts w:ascii="Arial" w:hAnsi="Arial" w:cs="Arial"/>
                <w:b w:val="0"/>
                <w:bCs/>
                <w:sz w:val="24"/>
              </w:rPr>
              <w:footnoteReference w:id="75"/>
            </w:r>
            <w:r w:rsidR="00CF51DE">
              <w:rPr>
                <w:rFonts w:ascii="Arial" w:hAnsi="Arial" w:cs="Arial"/>
                <w:b w:val="0"/>
                <w:bCs/>
                <w:sz w:val="24"/>
              </w:rPr>
              <w:t>:</w:t>
            </w:r>
          </w:p>
          <w:p w14:paraId="519F1C02" w14:textId="77777777" w:rsidR="00CF51DE" w:rsidRDefault="00CF51DE" w:rsidP="0055354D">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60024EBE" w14:textId="77777777" w:rsidR="00CF51DE" w:rsidRDefault="00CF51DE" w:rsidP="0055354D">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5393BCF1" w14:textId="77777777" w:rsidR="00CF51DE" w:rsidRDefault="00CF51DE" w:rsidP="0055354D">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65C4554C" w14:textId="77777777" w:rsidR="00CF51DE" w:rsidRPr="00AF3CFB" w:rsidRDefault="00CF51DE" w:rsidP="0055354D">
            <w:pPr>
              <w:pStyle w:val="Akapitzlist"/>
              <w:numPr>
                <w:ilvl w:val="0"/>
                <w:numId w:val="164"/>
              </w:numPr>
              <w:spacing w:before="0" w:after="0" w:line="360" w:lineRule="auto"/>
              <w:ind w:left="307" w:hanging="284"/>
              <w:jc w:val="left"/>
              <w:rPr>
                <w:rFonts w:ascii="Arial" w:hAnsi="Arial" w:cs="Arial"/>
                <w:b w:val="0"/>
                <w:bCs/>
                <w:sz w:val="24"/>
              </w:rPr>
            </w:pPr>
            <w:r w:rsidRPr="00AF3CFB">
              <w:rPr>
                <w:rFonts w:ascii="Arial" w:hAnsi="Arial" w:cs="Arial"/>
                <w:b w:val="0"/>
                <w:bCs/>
                <w:sz w:val="24"/>
              </w:rPr>
              <w:t>automatyzacja procesów biznesowych</w:t>
            </w:r>
          </w:p>
        </w:tc>
        <w:tc>
          <w:tcPr>
            <w:tcW w:w="1985" w:type="dxa"/>
            <w:tcBorders>
              <w:bottom w:val="single" w:sz="4" w:space="0" w:color="auto"/>
            </w:tcBorders>
            <w:vAlign w:val="center"/>
          </w:tcPr>
          <w:p w14:paraId="38092618" w14:textId="77777777" w:rsidR="00CF51DE" w:rsidRPr="00FB4BEF" w:rsidRDefault="00CF51DE" w:rsidP="00AC45D6">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52072642" w14:textId="77777777" w:rsidR="00CF51DE" w:rsidRPr="00FB4BEF" w:rsidRDefault="00CF51DE" w:rsidP="00AC45D6">
            <w:pPr>
              <w:spacing w:before="0" w:after="0" w:line="360" w:lineRule="auto"/>
              <w:jc w:val="left"/>
              <w:rPr>
                <w:rFonts w:ascii="Arial" w:hAnsi="Arial" w:cs="Arial"/>
                <w:b w:val="0"/>
                <w:bCs/>
                <w:sz w:val="24"/>
              </w:rPr>
            </w:pPr>
          </w:p>
        </w:tc>
      </w:tr>
      <w:tr w:rsidR="00CF51DE" w:rsidRPr="00FB4BEF" w14:paraId="20CFE2B7" w14:textId="77777777" w:rsidTr="00AC45D6">
        <w:trPr>
          <w:trHeight w:val="737"/>
        </w:trPr>
        <w:tc>
          <w:tcPr>
            <w:tcW w:w="643" w:type="dxa"/>
            <w:tcBorders>
              <w:bottom w:val="single" w:sz="4" w:space="0" w:color="auto"/>
            </w:tcBorders>
            <w:shd w:val="clear" w:color="auto" w:fill="D9D9D9" w:themeFill="background1" w:themeFillShade="D9"/>
            <w:vAlign w:val="center"/>
          </w:tcPr>
          <w:p w14:paraId="5B55A087" w14:textId="77777777" w:rsidR="00CF51DE" w:rsidRPr="00FB4BEF" w:rsidRDefault="00CF51DE" w:rsidP="00AC45D6">
            <w:pPr>
              <w:spacing w:before="0" w:after="0" w:line="360" w:lineRule="auto"/>
              <w:jc w:val="left"/>
              <w:rPr>
                <w:rFonts w:ascii="Arial" w:hAnsi="Arial" w:cs="Arial"/>
                <w:sz w:val="24"/>
              </w:rPr>
            </w:pPr>
            <w:r>
              <w:rPr>
                <w:rFonts w:ascii="Arial" w:hAnsi="Arial" w:cs="Arial"/>
                <w:sz w:val="24"/>
              </w:rPr>
              <w:t>7.</w:t>
            </w:r>
          </w:p>
        </w:tc>
        <w:tc>
          <w:tcPr>
            <w:tcW w:w="3180" w:type="dxa"/>
            <w:tcBorders>
              <w:bottom w:val="single" w:sz="4" w:space="0" w:color="auto"/>
            </w:tcBorders>
            <w:vAlign w:val="center"/>
          </w:tcPr>
          <w:p w14:paraId="7EFC3F5E" w14:textId="77777777" w:rsidR="00CF51DE" w:rsidRPr="00FB4BEF" w:rsidRDefault="00CF51DE" w:rsidP="00AC45D6">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2E1801AB" w14:textId="278E6977" w:rsidR="00CF51DE" w:rsidRDefault="00717233" w:rsidP="00AC45D6">
            <w:pPr>
              <w:spacing w:before="0" w:after="0" w:line="360" w:lineRule="auto"/>
              <w:jc w:val="left"/>
              <w:rPr>
                <w:rFonts w:ascii="Arial" w:hAnsi="Arial" w:cs="Arial"/>
                <w:b w:val="0"/>
                <w:bCs/>
                <w:sz w:val="24"/>
              </w:rPr>
            </w:pPr>
            <w:r>
              <w:rPr>
                <w:rFonts w:ascii="Arial" w:hAnsi="Arial" w:cs="Arial"/>
                <w:b w:val="0"/>
                <w:bCs/>
                <w:sz w:val="24"/>
              </w:rPr>
              <w:t>Szkolenie i/ lub</w:t>
            </w:r>
            <w:r w:rsidR="00CF51DE">
              <w:rPr>
                <w:rFonts w:ascii="Arial" w:hAnsi="Arial" w:cs="Arial"/>
                <w:b w:val="0"/>
                <w:bCs/>
                <w:sz w:val="24"/>
              </w:rPr>
              <w:t xml:space="preserve"> warsztat</w:t>
            </w:r>
            <w:r w:rsidR="00CF51DE">
              <w:rPr>
                <w:rStyle w:val="Odwoanieprzypisudolnego"/>
                <w:rFonts w:ascii="Arial" w:hAnsi="Arial" w:cs="Arial"/>
                <w:b w:val="0"/>
                <w:bCs/>
                <w:sz w:val="24"/>
              </w:rPr>
              <w:footnoteReference w:id="76"/>
            </w:r>
            <w:r w:rsidR="00CF51DE">
              <w:rPr>
                <w:rFonts w:ascii="Arial" w:hAnsi="Arial" w:cs="Arial"/>
                <w:b w:val="0"/>
                <w:bCs/>
                <w:sz w:val="24"/>
              </w:rPr>
              <w:t xml:space="preserve"> z zakresu</w:t>
            </w:r>
            <w:r w:rsidR="00CF51DE">
              <w:rPr>
                <w:rStyle w:val="Odwoanieprzypisudolnego"/>
                <w:rFonts w:ascii="Arial" w:hAnsi="Arial" w:cs="Arial"/>
                <w:b w:val="0"/>
                <w:bCs/>
                <w:sz w:val="24"/>
              </w:rPr>
              <w:footnoteReference w:id="77"/>
            </w:r>
            <w:r w:rsidR="00CF51DE">
              <w:rPr>
                <w:rFonts w:ascii="Arial" w:hAnsi="Arial" w:cs="Arial"/>
                <w:b w:val="0"/>
                <w:bCs/>
                <w:sz w:val="24"/>
              </w:rPr>
              <w:t>:</w:t>
            </w:r>
          </w:p>
          <w:p w14:paraId="6A04D529"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56727024"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7F4504A5"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15D0198B" w14:textId="77777777" w:rsidR="00CF51DE" w:rsidRPr="00AF3CFB"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sidRPr="00AF3CFB">
              <w:rPr>
                <w:rFonts w:ascii="Arial" w:hAnsi="Arial" w:cs="Arial"/>
                <w:b w:val="0"/>
                <w:bCs/>
                <w:sz w:val="24"/>
              </w:rPr>
              <w:t>automatyzacja procesów biznesowych</w:t>
            </w:r>
          </w:p>
        </w:tc>
        <w:tc>
          <w:tcPr>
            <w:tcW w:w="1985" w:type="dxa"/>
            <w:tcBorders>
              <w:bottom w:val="single" w:sz="4" w:space="0" w:color="auto"/>
            </w:tcBorders>
            <w:vAlign w:val="center"/>
          </w:tcPr>
          <w:p w14:paraId="6B7096AD" w14:textId="77777777" w:rsidR="00CF51DE" w:rsidRPr="00FB4BEF" w:rsidRDefault="00CF51DE" w:rsidP="00AC45D6">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595158FE" w14:textId="77777777" w:rsidR="00CF51DE" w:rsidRPr="00FB4BEF" w:rsidRDefault="00CF51DE" w:rsidP="00AC45D6">
            <w:pPr>
              <w:spacing w:before="0" w:after="0" w:line="360" w:lineRule="auto"/>
              <w:jc w:val="left"/>
              <w:rPr>
                <w:rFonts w:ascii="Arial" w:hAnsi="Arial" w:cs="Arial"/>
                <w:b w:val="0"/>
                <w:bCs/>
                <w:sz w:val="24"/>
              </w:rPr>
            </w:pPr>
          </w:p>
        </w:tc>
      </w:tr>
      <w:tr w:rsidR="00CF51DE" w:rsidRPr="00FB4BEF" w14:paraId="5B5B57C7" w14:textId="77777777" w:rsidTr="00AC45D6">
        <w:trPr>
          <w:trHeight w:val="737"/>
        </w:trPr>
        <w:tc>
          <w:tcPr>
            <w:tcW w:w="643" w:type="dxa"/>
            <w:tcBorders>
              <w:bottom w:val="single" w:sz="4" w:space="0" w:color="auto"/>
            </w:tcBorders>
            <w:shd w:val="clear" w:color="auto" w:fill="D9D9D9" w:themeFill="background1" w:themeFillShade="D9"/>
            <w:vAlign w:val="center"/>
          </w:tcPr>
          <w:p w14:paraId="6239432C" w14:textId="77777777" w:rsidR="00CF51DE" w:rsidRDefault="00CF51DE" w:rsidP="00AC45D6">
            <w:pPr>
              <w:spacing w:before="0" w:after="0" w:line="360" w:lineRule="auto"/>
              <w:jc w:val="left"/>
              <w:rPr>
                <w:rFonts w:ascii="Arial" w:hAnsi="Arial" w:cs="Arial"/>
                <w:sz w:val="24"/>
              </w:rPr>
            </w:pPr>
            <w:r>
              <w:rPr>
                <w:rFonts w:ascii="Arial" w:hAnsi="Arial" w:cs="Arial"/>
                <w:sz w:val="24"/>
              </w:rPr>
              <w:lastRenderedPageBreak/>
              <w:t>8.</w:t>
            </w:r>
          </w:p>
        </w:tc>
        <w:tc>
          <w:tcPr>
            <w:tcW w:w="3180" w:type="dxa"/>
            <w:tcBorders>
              <w:bottom w:val="single" w:sz="4" w:space="0" w:color="auto"/>
            </w:tcBorders>
            <w:vAlign w:val="center"/>
          </w:tcPr>
          <w:p w14:paraId="49D2CDC5" w14:textId="77777777" w:rsidR="00CF51DE" w:rsidRPr="00FB4BEF" w:rsidRDefault="00CF51DE" w:rsidP="00AC45D6">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372CCFCA" w14:textId="76A5C536" w:rsidR="00CF51DE" w:rsidRDefault="000C5D18" w:rsidP="00AC45D6">
            <w:pPr>
              <w:spacing w:before="0" w:after="0" w:line="360" w:lineRule="auto"/>
              <w:jc w:val="left"/>
              <w:rPr>
                <w:rFonts w:ascii="Arial" w:hAnsi="Arial" w:cs="Arial"/>
                <w:b w:val="0"/>
                <w:bCs/>
                <w:sz w:val="24"/>
              </w:rPr>
            </w:pPr>
            <w:r>
              <w:rPr>
                <w:rFonts w:ascii="Arial" w:hAnsi="Arial" w:cs="Arial"/>
                <w:b w:val="0"/>
                <w:bCs/>
                <w:sz w:val="24"/>
              </w:rPr>
              <w:t>Szkolenie i/ lub</w:t>
            </w:r>
            <w:r w:rsidR="00CF51DE">
              <w:rPr>
                <w:rFonts w:ascii="Arial" w:hAnsi="Arial" w:cs="Arial"/>
                <w:b w:val="0"/>
                <w:bCs/>
                <w:sz w:val="24"/>
              </w:rPr>
              <w:t xml:space="preserve"> warsztat</w:t>
            </w:r>
            <w:r w:rsidR="00CF51DE">
              <w:rPr>
                <w:rStyle w:val="Odwoanieprzypisudolnego"/>
                <w:rFonts w:ascii="Arial" w:hAnsi="Arial" w:cs="Arial"/>
                <w:b w:val="0"/>
                <w:bCs/>
                <w:sz w:val="24"/>
              </w:rPr>
              <w:footnoteReference w:id="78"/>
            </w:r>
            <w:r w:rsidR="00CF51DE">
              <w:rPr>
                <w:rFonts w:ascii="Arial" w:hAnsi="Arial" w:cs="Arial"/>
                <w:b w:val="0"/>
                <w:bCs/>
                <w:sz w:val="24"/>
              </w:rPr>
              <w:t xml:space="preserve"> z zakresu</w:t>
            </w:r>
            <w:r w:rsidR="00CF51DE">
              <w:rPr>
                <w:rStyle w:val="Odwoanieprzypisudolnego"/>
                <w:rFonts w:ascii="Arial" w:hAnsi="Arial" w:cs="Arial"/>
                <w:b w:val="0"/>
                <w:bCs/>
                <w:sz w:val="24"/>
              </w:rPr>
              <w:footnoteReference w:id="79"/>
            </w:r>
            <w:r w:rsidR="00CF51DE">
              <w:rPr>
                <w:rFonts w:ascii="Arial" w:hAnsi="Arial" w:cs="Arial"/>
                <w:b w:val="0"/>
                <w:bCs/>
                <w:sz w:val="24"/>
              </w:rPr>
              <w:t>:</w:t>
            </w:r>
          </w:p>
          <w:p w14:paraId="4D2C4E53"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37C5AD1B"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358EAE50"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3DC2142C" w14:textId="77777777" w:rsidR="00CF51DE" w:rsidRPr="00AF3CFB"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sidRPr="00AF3CFB">
              <w:rPr>
                <w:rFonts w:ascii="Arial" w:hAnsi="Arial" w:cs="Arial"/>
                <w:b w:val="0"/>
                <w:bCs/>
                <w:sz w:val="24"/>
              </w:rPr>
              <w:t>automatyzacja procesów biznesowych</w:t>
            </w:r>
          </w:p>
        </w:tc>
        <w:tc>
          <w:tcPr>
            <w:tcW w:w="1985" w:type="dxa"/>
            <w:tcBorders>
              <w:bottom w:val="single" w:sz="4" w:space="0" w:color="auto"/>
            </w:tcBorders>
            <w:vAlign w:val="center"/>
          </w:tcPr>
          <w:p w14:paraId="598C9F0B" w14:textId="77777777" w:rsidR="00CF51DE" w:rsidRPr="00FB4BEF" w:rsidRDefault="00CF51DE" w:rsidP="00AC45D6">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02BE58A5" w14:textId="77777777" w:rsidR="00CF51DE" w:rsidRPr="00FB4BEF" w:rsidRDefault="00CF51DE" w:rsidP="00AC45D6">
            <w:pPr>
              <w:spacing w:before="0" w:after="0" w:line="360" w:lineRule="auto"/>
              <w:jc w:val="left"/>
              <w:rPr>
                <w:rFonts w:ascii="Arial" w:hAnsi="Arial" w:cs="Arial"/>
                <w:b w:val="0"/>
                <w:bCs/>
                <w:sz w:val="24"/>
              </w:rPr>
            </w:pPr>
          </w:p>
        </w:tc>
      </w:tr>
      <w:tr w:rsidR="00CF51DE" w:rsidRPr="00FB4BEF" w14:paraId="2A7398E9" w14:textId="77777777" w:rsidTr="00AC45D6">
        <w:trPr>
          <w:trHeight w:val="737"/>
        </w:trPr>
        <w:tc>
          <w:tcPr>
            <w:tcW w:w="643" w:type="dxa"/>
            <w:tcBorders>
              <w:bottom w:val="single" w:sz="4" w:space="0" w:color="auto"/>
            </w:tcBorders>
            <w:shd w:val="clear" w:color="auto" w:fill="D9D9D9" w:themeFill="background1" w:themeFillShade="D9"/>
            <w:vAlign w:val="center"/>
          </w:tcPr>
          <w:p w14:paraId="5A436315" w14:textId="77777777" w:rsidR="00CF51DE" w:rsidRDefault="00CF51DE" w:rsidP="00AC45D6">
            <w:pPr>
              <w:spacing w:before="0" w:after="0" w:line="360" w:lineRule="auto"/>
              <w:jc w:val="left"/>
              <w:rPr>
                <w:rFonts w:ascii="Arial" w:hAnsi="Arial" w:cs="Arial"/>
                <w:sz w:val="24"/>
              </w:rPr>
            </w:pPr>
            <w:r>
              <w:rPr>
                <w:rFonts w:ascii="Arial" w:hAnsi="Arial" w:cs="Arial"/>
                <w:sz w:val="24"/>
              </w:rPr>
              <w:t>9.</w:t>
            </w:r>
          </w:p>
        </w:tc>
        <w:tc>
          <w:tcPr>
            <w:tcW w:w="3180" w:type="dxa"/>
            <w:tcBorders>
              <w:bottom w:val="single" w:sz="4" w:space="0" w:color="auto"/>
            </w:tcBorders>
            <w:vAlign w:val="center"/>
          </w:tcPr>
          <w:p w14:paraId="663CFBC9" w14:textId="77777777" w:rsidR="00CF51DE" w:rsidRPr="00FB4BEF" w:rsidRDefault="00CF51DE" w:rsidP="00AC45D6">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4C944215" w14:textId="13CFE21E" w:rsidR="00CF51DE" w:rsidRDefault="000C5D18" w:rsidP="00AC45D6">
            <w:pPr>
              <w:spacing w:before="0" w:after="0" w:line="360" w:lineRule="auto"/>
              <w:jc w:val="left"/>
              <w:rPr>
                <w:rFonts w:ascii="Arial" w:hAnsi="Arial" w:cs="Arial"/>
                <w:b w:val="0"/>
                <w:bCs/>
                <w:sz w:val="24"/>
              </w:rPr>
            </w:pPr>
            <w:r>
              <w:rPr>
                <w:rFonts w:ascii="Arial" w:hAnsi="Arial" w:cs="Arial"/>
                <w:b w:val="0"/>
                <w:bCs/>
                <w:sz w:val="24"/>
              </w:rPr>
              <w:t xml:space="preserve">Szkolenie i/ lub </w:t>
            </w:r>
            <w:r w:rsidR="00CF51DE">
              <w:rPr>
                <w:rFonts w:ascii="Arial" w:hAnsi="Arial" w:cs="Arial"/>
                <w:b w:val="0"/>
                <w:bCs/>
                <w:sz w:val="24"/>
              </w:rPr>
              <w:t>warsztat</w:t>
            </w:r>
            <w:r w:rsidR="00CF51DE">
              <w:rPr>
                <w:rStyle w:val="Odwoanieprzypisudolnego"/>
                <w:rFonts w:ascii="Arial" w:hAnsi="Arial" w:cs="Arial"/>
                <w:b w:val="0"/>
                <w:bCs/>
                <w:sz w:val="24"/>
              </w:rPr>
              <w:footnoteReference w:id="80"/>
            </w:r>
            <w:r w:rsidR="00CF51DE">
              <w:rPr>
                <w:rFonts w:ascii="Arial" w:hAnsi="Arial" w:cs="Arial"/>
                <w:b w:val="0"/>
                <w:bCs/>
                <w:sz w:val="24"/>
              </w:rPr>
              <w:t xml:space="preserve"> z zakresu</w:t>
            </w:r>
            <w:r w:rsidR="00CF51DE">
              <w:rPr>
                <w:rStyle w:val="Odwoanieprzypisudolnego"/>
                <w:rFonts w:ascii="Arial" w:hAnsi="Arial" w:cs="Arial"/>
                <w:b w:val="0"/>
                <w:bCs/>
                <w:sz w:val="24"/>
              </w:rPr>
              <w:footnoteReference w:id="81"/>
            </w:r>
            <w:r w:rsidR="00CF51DE">
              <w:rPr>
                <w:rFonts w:ascii="Arial" w:hAnsi="Arial" w:cs="Arial"/>
                <w:b w:val="0"/>
                <w:bCs/>
                <w:sz w:val="24"/>
              </w:rPr>
              <w:t>:</w:t>
            </w:r>
          </w:p>
          <w:p w14:paraId="6EB80754"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24FE0A58"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40DF89F1"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5ABBB053" w14:textId="77777777" w:rsidR="00CF51DE" w:rsidRPr="00A6714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sidRPr="00A6714E">
              <w:rPr>
                <w:rFonts w:ascii="Arial" w:hAnsi="Arial" w:cs="Arial"/>
                <w:b w:val="0"/>
                <w:bCs/>
                <w:sz w:val="24"/>
              </w:rPr>
              <w:t>automatyzacja procesów biznesowych</w:t>
            </w:r>
          </w:p>
        </w:tc>
        <w:tc>
          <w:tcPr>
            <w:tcW w:w="1985" w:type="dxa"/>
            <w:tcBorders>
              <w:bottom w:val="single" w:sz="4" w:space="0" w:color="auto"/>
            </w:tcBorders>
            <w:vAlign w:val="center"/>
          </w:tcPr>
          <w:p w14:paraId="6D684ED2" w14:textId="77777777" w:rsidR="00CF51DE" w:rsidRPr="00FB4BEF" w:rsidRDefault="00CF51DE" w:rsidP="00AC45D6">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55A4B2FE" w14:textId="77777777" w:rsidR="00CF51DE" w:rsidRPr="00FB4BEF" w:rsidRDefault="00CF51DE" w:rsidP="00AC45D6">
            <w:pPr>
              <w:spacing w:before="0" w:after="0" w:line="360" w:lineRule="auto"/>
              <w:jc w:val="left"/>
              <w:rPr>
                <w:rFonts w:ascii="Arial" w:hAnsi="Arial" w:cs="Arial"/>
                <w:b w:val="0"/>
                <w:bCs/>
                <w:sz w:val="24"/>
              </w:rPr>
            </w:pPr>
          </w:p>
        </w:tc>
      </w:tr>
      <w:tr w:rsidR="00CF51DE" w:rsidRPr="00FB4BEF" w14:paraId="74B3B1FE" w14:textId="77777777" w:rsidTr="00AC45D6">
        <w:trPr>
          <w:trHeight w:val="737"/>
        </w:trPr>
        <w:tc>
          <w:tcPr>
            <w:tcW w:w="643" w:type="dxa"/>
            <w:tcBorders>
              <w:bottom w:val="single" w:sz="4" w:space="0" w:color="auto"/>
            </w:tcBorders>
            <w:shd w:val="clear" w:color="auto" w:fill="D9D9D9" w:themeFill="background1" w:themeFillShade="D9"/>
            <w:vAlign w:val="center"/>
          </w:tcPr>
          <w:p w14:paraId="2FBDE5EE" w14:textId="77777777" w:rsidR="00CF51DE" w:rsidRDefault="00CF51DE" w:rsidP="00AC45D6">
            <w:pPr>
              <w:spacing w:before="0" w:after="0" w:line="360" w:lineRule="auto"/>
              <w:jc w:val="left"/>
              <w:rPr>
                <w:rFonts w:ascii="Arial" w:hAnsi="Arial" w:cs="Arial"/>
                <w:sz w:val="24"/>
              </w:rPr>
            </w:pPr>
            <w:r>
              <w:rPr>
                <w:rFonts w:ascii="Arial" w:hAnsi="Arial" w:cs="Arial"/>
                <w:sz w:val="24"/>
              </w:rPr>
              <w:t>10.</w:t>
            </w:r>
          </w:p>
        </w:tc>
        <w:tc>
          <w:tcPr>
            <w:tcW w:w="3180" w:type="dxa"/>
            <w:tcBorders>
              <w:bottom w:val="single" w:sz="4" w:space="0" w:color="auto"/>
            </w:tcBorders>
            <w:vAlign w:val="center"/>
          </w:tcPr>
          <w:p w14:paraId="232AB9A6" w14:textId="77777777" w:rsidR="00CF51DE" w:rsidRPr="00FB4BEF" w:rsidRDefault="00CF51DE" w:rsidP="00AC45D6">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3920D525" w14:textId="76CE173A" w:rsidR="00CF51DE" w:rsidRDefault="000C5D18" w:rsidP="00AC45D6">
            <w:pPr>
              <w:spacing w:before="0" w:after="0" w:line="360" w:lineRule="auto"/>
              <w:jc w:val="left"/>
              <w:rPr>
                <w:rFonts w:ascii="Arial" w:hAnsi="Arial" w:cs="Arial"/>
                <w:b w:val="0"/>
                <w:bCs/>
                <w:sz w:val="24"/>
              </w:rPr>
            </w:pPr>
            <w:r>
              <w:rPr>
                <w:rFonts w:ascii="Arial" w:hAnsi="Arial" w:cs="Arial"/>
                <w:b w:val="0"/>
                <w:bCs/>
                <w:sz w:val="24"/>
              </w:rPr>
              <w:t>Szkolenie i/ lub</w:t>
            </w:r>
            <w:r w:rsidR="00CF51DE">
              <w:rPr>
                <w:rFonts w:ascii="Arial" w:hAnsi="Arial" w:cs="Arial"/>
                <w:b w:val="0"/>
                <w:bCs/>
                <w:sz w:val="24"/>
              </w:rPr>
              <w:t xml:space="preserve"> warsztat</w:t>
            </w:r>
            <w:r w:rsidR="00CF51DE">
              <w:rPr>
                <w:rStyle w:val="Odwoanieprzypisudolnego"/>
                <w:rFonts w:ascii="Arial" w:hAnsi="Arial" w:cs="Arial"/>
                <w:b w:val="0"/>
                <w:bCs/>
                <w:sz w:val="24"/>
              </w:rPr>
              <w:footnoteReference w:id="82"/>
            </w:r>
            <w:r w:rsidR="00CF51DE">
              <w:rPr>
                <w:rFonts w:ascii="Arial" w:hAnsi="Arial" w:cs="Arial"/>
                <w:b w:val="0"/>
                <w:bCs/>
                <w:sz w:val="24"/>
              </w:rPr>
              <w:t xml:space="preserve"> z zakresu</w:t>
            </w:r>
            <w:r w:rsidR="00CF51DE">
              <w:rPr>
                <w:rStyle w:val="Odwoanieprzypisudolnego"/>
                <w:rFonts w:ascii="Arial" w:hAnsi="Arial" w:cs="Arial"/>
                <w:b w:val="0"/>
                <w:bCs/>
                <w:sz w:val="24"/>
              </w:rPr>
              <w:footnoteReference w:id="83"/>
            </w:r>
            <w:r w:rsidR="00CF51DE">
              <w:rPr>
                <w:rFonts w:ascii="Arial" w:hAnsi="Arial" w:cs="Arial"/>
                <w:b w:val="0"/>
                <w:bCs/>
                <w:sz w:val="24"/>
              </w:rPr>
              <w:t>:</w:t>
            </w:r>
          </w:p>
          <w:p w14:paraId="3B9DBCFD"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transformacja cyfrowa przedsiębiorstw</w:t>
            </w:r>
          </w:p>
          <w:p w14:paraId="2D6819DE"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sztuczne inteligencja w biznesie</w:t>
            </w:r>
          </w:p>
          <w:p w14:paraId="0DB518F7" w14:textId="77777777" w:rsidR="00CF51D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Pr>
                <w:rFonts w:ascii="Arial" w:hAnsi="Arial" w:cs="Arial"/>
                <w:b w:val="0"/>
                <w:bCs/>
                <w:sz w:val="24"/>
              </w:rPr>
              <w:t>marketing cyfrowy</w:t>
            </w:r>
          </w:p>
          <w:p w14:paraId="778B81DC" w14:textId="77777777" w:rsidR="00CF51DE" w:rsidRPr="00A6714E" w:rsidRDefault="00CF51DE" w:rsidP="00AC45D6">
            <w:pPr>
              <w:pStyle w:val="Akapitzlist"/>
              <w:numPr>
                <w:ilvl w:val="0"/>
                <w:numId w:val="164"/>
              </w:numPr>
              <w:spacing w:before="0" w:after="0" w:line="360" w:lineRule="auto"/>
              <w:ind w:left="307" w:hanging="284"/>
              <w:jc w:val="left"/>
              <w:rPr>
                <w:rFonts w:ascii="Arial" w:hAnsi="Arial" w:cs="Arial"/>
                <w:b w:val="0"/>
                <w:bCs/>
                <w:sz w:val="24"/>
              </w:rPr>
            </w:pPr>
            <w:r w:rsidRPr="00A6714E">
              <w:rPr>
                <w:rFonts w:ascii="Arial" w:hAnsi="Arial" w:cs="Arial"/>
                <w:b w:val="0"/>
                <w:bCs/>
                <w:sz w:val="24"/>
              </w:rPr>
              <w:lastRenderedPageBreak/>
              <w:t>automatyzacja procesów biznesowych</w:t>
            </w:r>
          </w:p>
        </w:tc>
        <w:tc>
          <w:tcPr>
            <w:tcW w:w="1985" w:type="dxa"/>
            <w:tcBorders>
              <w:bottom w:val="single" w:sz="4" w:space="0" w:color="auto"/>
            </w:tcBorders>
            <w:vAlign w:val="center"/>
          </w:tcPr>
          <w:p w14:paraId="3E01D5B9" w14:textId="77777777" w:rsidR="00CF51DE" w:rsidRPr="00FB4BEF" w:rsidRDefault="00CF51DE" w:rsidP="00AC45D6">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6770FD56" w14:textId="77777777" w:rsidR="00CF51DE" w:rsidRPr="00FB4BEF" w:rsidRDefault="00CF51DE" w:rsidP="00AC45D6">
            <w:pPr>
              <w:spacing w:before="0" w:after="0" w:line="360" w:lineRule="auto"/>
              <w:jc w:val="left"/>
              <w:rPr>
                <w:rFonts w:ascii="Arial" w:hAnsi="Arial" w:cs="Arial"/>
                <w:b w:val="0"/>
                <w:bCs/>
                <w:sz w:val="24"/>
              </w:rPr>
            </w:pPr>
          </w:p>
        </w:tc>
      </w:tr>
      <w:tr w:rsidR="00CF51DE" w:rsidRPr="00FB4BEF" w14:paraId="05BC803B" w14:textId="77777777" w:rsidTr="00AC45D6">
        <w:trPr>
          <w:trHeight w:val="737"/>
        </w:trPr>
        <w:tc>
          <w:tcPr>
            <w:tcW w:w="643" w:type="dxa"/>
            <w:tcBorders>
              <w:bottom w:val="single" w:sz="4" w:space="0" w:color="auto"/>
            </w:tcBorders>
            <w:shd w:val="clear" w:color="auto" w:fill="D9D9D9" w:themeFill="background1" w:themeFillShade="D9"/>
            <w:vAlign w:val="center"/>
          </w:tcPr>
          <w:p w14:paraId="2CC050BD" w14:textId="77777777" w:rsidR="00CF51DE" w:rsidRDefault="00CF51DE" w:rsidP="00AC45D6">
            <w:pPr>
              <w:spacing w:before="0" w:after="0" w:line="360" w:lineRule="auto"/>
              <w:jc w:val="left"/>
              <w:rPr>
                <w:rFonts w:ascii="Arial" w:hAnsi="Arial" w:cs="Arial"/>
                <w:sz w:val="24"/>
              </w:rPr>
            </w:pPr>
            <w:r>
              <w:rPr>
                <w:rFonts w:ascii="Arial" w:hAnsi="Arial" w:cs="Arial"/>
                <w:sz w:val="24"/>
              </w:rPr>
              <w:t>n</w:t>
            </w:r>
            <w:r>
              <w:rPr>
                <w:rStyle w:val="Odwoanieprzypisudolnego"/>
                <w:rFonts w:ascii="Arial" w:hAnsi="Arial" w:cs="Arial"/>
                <w:sz w:val="24"/>
              </w:rPr>
              <w:footnoteReference w:id="84"/>
            </w:r>
          </w:p>
        </w:tc>
        <w:tc>
          <w:tcPr>
            <w:tcW w:w="3180" w:type="dxa"/>
            <w:tcBorders>
              <w:bottom w:val="single" w:sz="4" w:space="0" w:color="auto"/>
            </w:tcBorders>
            <w:vAlign w:val="center"/>
          </w:tcPr>
          <w:p w14:paraId="68E6390D" w14:textId="77777777" w:rsidR="00CF51DE" w:rsidRPr="00FB4BEF" w:rsidRDefault="00CF51DE" w:rsidP="00AC45D6">
            <w:pPr>
              <w:spacing w:before="0" w:after="0" w:line="360" w:lineRule="auto"/>
              <w:jc w:val="left"/>
              <w:rPr>
                <w:rFonts w:ascii="Arial" w:hAnsi="Arial" w:cs="Arial"/>
                <w:b w:val="0"/>
                <w:bCs/>
                <w:sz w:val="24"/>
              </w:rPr>
            </w:pPr>
          </w:p>
        </w:tc>
        <w:tc>
          <w:tcPr>
            <w:tcW w:w="4819" w:type="dxa"/>
            <w:tcBorders>
              <w:bottom w:val="single" w:sz="4" w:space="0" w:color="auto"/>
            </w:tcBorders>
            <w:vAlign w:val="center"/>
          </w:tcPr>
          <w:p w14:paraId="6327921E" w14:textId="77777777" w:rsidR="00CF51DE" w:rsidRPr="00F8744E" w:rsidRDefault="00CF51DE" w:rsidP="00AC45D6">
            <w:pPr>
              <w:spacing w:before="0" w:after="0" w:line="360" w:lineRule="auto"/>
              <w:jc w:val="left"/>
              <w:rPr>
                <w:rFonts w:ascii="Arial" w:hAnsi="Arial" w:cs="Arial"/>
                <w:sz w:val="24"/>
              </w:rPr>
            </w:pPr>
          </w:p>
        </w:tc>
        <w:tc>
          <w:tcPr>
            <w:tcW w:w="1985" w:type="dxa"/>
            <w:tcBorders>
              <w:bottom w:val="single" w:sz="4" w:space="0" w:color="auto"/>
            </w:tcBorders>
            <w:vAlign w:val="center"/>
          </w:tcPr>
          <w:p w14:paraId="001D8668" w14:textId="77777777" w:rsidR="00CF51DE" w:rsidRPr="00FB4BEF" w:rsidRDefault="00CF51DE" w:rsidP="00AC45D6">
            <w:pPr>
              <w:spacing w:before="0" w:after="0" w:line="360" w:lineRule="auto"/>
              <w:jc w:val="left"/>
              <w:rPr>
                <w:rFonts w:ascii="Arial" w:hAnsi="Arial" w:cs="Arial"/>
                <w:b w:val="0"/>
                <w:bCs/>
                <w:sz w:val="24"/>
              </w:rPr>
            </w:pPr>
          </w:p>
        </w:tc>
        <w:tc>
          <w:tcPr>
            <w:tcW w:w="2976" w:type="dxa"/>
            <w:tcBorders>
              <w:bottom w:val="single" w:sz="4" w:space="0" w:color="auto"/>
            </w:tcBorders>
            <w:vAlign w:val="center"/>
          </w:tcPr>
          <w:p w14:paraId="07BA00C7" w14:textId="77777777" w:rsidR="00CF51DE" w:rsidRPr="00FB4BEF" w:rsidRDefault="00CF51DE" w:rsidP="00AC45D6">
            <w:pPr>
              <w:spacing w:before="0" w:after="0" w:line="360" w:lineRule="auto"/>
              <w:jc w:val="left"/>
              <w:rPr>
                <w:rFonts w:ascii="Arial" w:hAnsi="Arial" w:cs="Arial"/>
                <w:b w:val="0"/>
                <w:bCs/>
                <w:sz w:val="24"/>
              </w:rPr>
            </w:pPr>
          </w:p>
        </w:tc>
      </w:tr>
      <w:tr w:rsidR="00653653" w:rsidRPr="00FB4BEF" w14:paraId="2809CB0B" w14:textId="77777777" w:rsidTr="00653653">
        <w:trPr>
          <w:trHeight w:val="464"/>
        </w:trPr>
        <w:tc>
          <w:tcPr>
            <w:tcW w:w="643" w:type="dxa"/>
            <w:tcBorders>
              <w:top w:val="single" w:sz="4" w:space="0" w:color="auto"/>
              <w:left w:val="nil"/>
              <w:bottom w:val="single" w:sz="4" w:space="0" w:color="auto"/>
              <w:right w:val="nil"/>
            </w:tcBorders>
            <w:vAlign w:val="center"/>
          </w:tcPr>
          <w:p w14:paraId="42F7E9AE" w14:textId="77777777" w:rsidR="00CF51DE" w:rsidRDefault="00CF51DE" w:rsidP="009E0782">
            <w:pPr>
              <w:spacing w:before="0" w:after="0" w:line="360" w:lineRule="auto"/>
              <w:rPr>
                <w:rFonts w:ascii="Arial" w:hAnsi="Arial" w:cs="Arial"/>
                <w:sz w:val="24"/>
              </w:rPr>
            </w:pPr>
          </w:p>
        </w:tc>
        <w:tc>
          <w:tcPr>
            <w:tcW w:w="3180" w:type="dxa"/>
            <w:tcBorders>
              <w:top w:val="single" w:sz="4" w:space="0" w:color="auto"/>
              <w:left w:val="nil"/>
              <w:bottom w:val="single" w:sz="4" w:space="0" w:color="auto"/>
              <w:right w:val="nil"/>
            </w:tcBorders>
            <w:vAlign w:val="center"/>
          </w:tcPr>
          <w:p w14:paraId="3BCC9ECA" w14:textId="77777777" w:rsidR="0065657A" w:rsidRPr="00FB4BEF" w:rsidRDefault="0065657A" w:rsidP="0065657A">
            <w:pPr>
              <w:spacing w:before="0" w:after="0" w:line="360" w:lineRule="auto"/>
              <w:jc w:val="center"/>
              <w:rPr>
                <w:rFonts w:ascii="Arial" w:hAnsi="Arial" w:cs="Arial"/>
                <w:b w:val="0"/>
                <w:bCs/>
                <w:sz w:val="24"/>
              </w:rPr>
            </w:pPr>
          </w:p>
        </w:tc>
        <w:tc>
          <w:tcPr>
            <w:tcW w:w="4819" w:type="dxa"/>
            <w:tcBorders>
              <w:top w:val="single" w:sz="4" w:space="0" w:color="auto"/>
              <w:left w:val="nil"/>
              <w:bottom w:val="single" w:sz="4" w:space="0" w:color="auto"/>
              <w:right w:val="nil"/>
            </w:tcBorders>
          </w:tcPr>
          <w:p w14:paraId="33F47869" w14:textId="77777777" w:rsidR="0065657A" w:rsidRPr="00F8744E" w:rsidRDefault="0065657A" w:rsidP="0065657A">
            <w:pPr>
              <w:spacing w:before="0" w:after="0" w:line="360" w:lineRule="auto"/>
              <w:jc w:val="left"/>
              <w:rPr>
                <w:rFonts w:ascii="Arial" w:hAnsi="Arial" w:cs="Arial"/>
                <w:sz w:val="24"/>
              </w:rPr>
            </w:pPr>
          </w:p>
        </w:tc>
        <w:tc>
          <w:tcPr>
            <w:tcW w:w="1985" w:type="dxa"/>
            <w:tcBorders>
              <w:top w:val="single" w:sz="4" w:space="0" w:color="auto"/>
              <w:left w:val="nil"/>
              <w:bottom w:val="single" w:sz="4" w:space="0" w:color="auto"/>
              <w:right w:val="nil"/>
            </w:tcBorders>
          </w:tcPr>
          <w:p w14:paraId="44BC237E" w14:textId="77777777" w:rsidR="0065657A" w:rsidRPr="00FB4BEF" w:rsidRDefault="0065657A" w:rsidP="0065657A">
            <w:pPr>
              <w:spacing w:before="0" w:after="0" w:line="360" w:lineRule="auto"/>
              <w:jc w:val="center"/>
              <w:rPr>
                <w:rFonts w:ascii="Arial" w:hAnsi="Arial" w:cs="Arial"/>
                <w:b w:val="0"/>
                <w:bCs/>
                <w:sz w:val="24"/>
              </w:rPr>
            </w:pPr>
          </w:p>
        </w:tc>
        <w:tc>
          <w:tcPr>
            <w:tcW w:w="2976" w:type="dxa"/>
            <w:tcBorders>
              <w:top w:val="single" w:sz="4" w:space="0" w:color="auto"/>
              <w:left w:val="nil"/>
              <w:bottom w:val="single" w:sz="4" w:space="0" w:color="auto"/>
              <w:right w:val="nil"/>
            </w:tcBorders>
            <w:vAlign w:val="center"/>
          </w:tcPr>
          <w:p w14:paraId="00AA8054" w14:textId="77777777" w:rsidR="0065657A" w:rsidRPr="00FB4BEF" w:rsidRDefault="0065657A" w:rsidP="0065657A">
            <w:pPr>
              <w:spacing w:before="0" w:after="0" w:line="360" w:lineRule="auto"/>
              <w:jc w:val="center"/>
              <w:rPr>
                <w:rFonts w:ascii="Arial" w:hAnsi="Arial" w:cs="Arial"/>
                <w:b w:val="0"/>
                <w:bCs/>
                <w:sz w:val="24"/>
              </w:rPr>
            </w:pPr>
          </w:p>
        </w:tc>
      </w:tr>
      <w:tr w:rsidR="0065657A" w:rsidRPr="00FB4BEF" w14:paraId="586C3C8C" w14:textId="77777777" w:rsidTr="00653653">
        <w:trPr>
          <w:trHeight w:val="397"/>
        </w:trPr>
        <w:tc>
          <w:tcPr>
            <w:tcW w:w="3823" w:type="dxa"/>
            <w:gridSpan w:val="2"/>
            <w:tcBorders>
              <w:top w:val="single" w:sz="4" w:space="0" w:color="auto"/>
            </w:tcBorders>
            <w:shd w:val="clear" w:color="auto" w:fill="D9D9D9" w:themeFill="background1" w:themeFillShade="D9"/>
            <w:vAlign w:val="center"/>
          </w:tcPr>
          <w:p w14:paraId="374D06A4" w14:textId="77777777" w:rsidR="0065657A" w:rsidRDefault="0065657A" w:rsidP="0065657A">
            <w:pPr>
              <w:spacing w:before="0" w:after="0" w:line="360" w:lineRule="auto"/>
              <w:jc w:val="left"/>
              <w:rPr>
                <w:rFonts w:ascii="Arial" w:hAnsi="Arial" w:cs="Arial"/>
                <w:bCs/>
                <w:sz w:val="24"/>
              </w:rPr>
            </w:pPr>
            <w:r>
              <w:rPr>
                <w:rFonts w:ascii="Arial" w:hAnsi="Arial" w:cs="Arial"/>
                <w:bCs/>
                <w:sz w:val="24"/>
              </w:rPr>
              <w:t xml:space="preserve">Doradca/ doradczyni (1), </w:t>
            </w:r>
          </w:p>
          <w:p w14:paraId="1ABF2523" w14:textId="251851F7" w:rsidR="0065657A" w:rsidRPr="00FB4BEF" w:rsidRDefault="0065657A" w:rsidP="0065657A">
            <w:pPr>
              <w:spacing w:before="0" w:after="0" w:line="360" w:lineRule="auto"/>
              <w:jc w:val="left"/>
              <w:rPr>
                <w:rFonts w:ascii="Arial" w:hAnsi="Arial" w:cs="Arial"/>
                <w:bCs/>
                <w:sz w:val="24"/>
              </w:rPr>
            </w:pPr>
            <w:r>
              <w:rPr>
                <w:rFonts w:ascii="Arial" w:hAnsi="Arial" w:cs="Arial"/>
                <w:bCs/>
                <w:sz w:val="24"/>
              </w:rPr>
              <w:t>imię i nazwisko</w:t>
            </w:r>
          </w:p>
        </w:tc>
        <w:tc>
          <w:tcPr>
            <w:tcW w:w="9780" w:type="dxa"/>
            <w:gridSpan w:val="3"/>
            <w:tcBorders>
              <w:top w:val="single" w:sz="4" w:space="0" w:color="auto"/>
            </w:tcBorders>
          </w:tcPr>
          <w:p w14:paraId="32008147" w14:textId="77777777" w:rsidR="0065657A" w:rsidRPr="00FB4BEF" w:rsidRDefault="0065657A" w:rsidP="0065657A">
            <w:pPr>
              <w:spacing w:before="0" w:after="0" w:line="360" w:lineRule="auto"/>
              <w:jc w:val="left"/>
              <w:rPr>
                <w:rFonts w:ascii="Arial" w:hAnsi="Arial" w:cs="Arial"/>
                <w:bCs/>
                <w:sz w:val="24"/>
              </w:rPr>
            </w:pPr>
          </w:p>
        </w:tc>
      </w:tr>
      <w:tr w:rsidR="00513E21" w:rsidRPr="00AC34EB" w14:paraId="6564BBAB" w14:textId="77777777" w:rsidTr="00653653">
        <w:trPr>
          <w:trHeight w:val="850"/>
        </w:trPr>
        <w:tc>
          <w:tcPr>
            <w:tcW w:w="643" w:type="dxa"/>
            <w:shd w:val="clear" w:color="auto" w:fill="D9D9D9" w:themeFill="background1" w:themeFillShade="D9"/>
            <w:vAlign w:val="center"/>
          </w:tcPr>
          <w:p w14:paraId="78E90785" w14:textId="77777777" w:rsidR="00513E21" w:rsidRPr="003A0E8B" w:rsidRDefault="00513E21" w:rsidP="0065657A">
            <w:pPr>
              <w:spacing w:before="0" w:after="0" w:line="360" w:lineRule="auto"/>
              <w:jc w:val="left"/>
              <w:rPr>
                <w:rFonts w:ascii="Arial" w:hAnsi="Arial" w:cs="Arial"/>
                <w:sz w:val="24"/>
              </w:rPr>
            </w:pPr>
            <w:r w:rsidRPr="00FB4BEF">
              <w:rPr>
                <w:rFonts w:ascii="Arial" w:hAnsi="Arial" w:cs="Arial"/>
                <w:sz w:val="24"/>
              </w:rPr>
              <w:t>L.p.</w:t>
            </w:r>
          </w:p>
        </w:tc>
        <w:tc>
          <w:tcPr>
            <w:tcW w:w="3180" w:type="dxa"/>
            <w:shd w:val="clear" w:color="auto" w:fill="D9D9D9" w:themeFill="background1" w:themeFillShade="D9"/>
            <w:vAlign w:val="center"/>
          </w:tcPr>
          <w:p w14:paraId="0334CEE9" w14:textId="77777777" w:rsidR="00513E21" w:rsidRDefault="00513E21" w:rsidP="0065657A">
            <w:pPr>
              <w:spacing w:before="0" w:after="0" w:line="360" w:lineRule="auto"/>
              <w:jc w:val="left"/>
              <w:rPr>
                <w:rFonts w:ascii="Arial" w:hAnsi="Arial" w:cs="Arial"/>
                <w:sz w:val="24"/>
              </w:rPr>
            </w:pPr>
            <w:r w:rsidRPr="00FB4BEF">
              <w:rPr>
                <w:rFonts w:ascii="Arial" w:hAnsi="Arial" w:cs="Arial"/>
                <w:sz w:val="24"/>
              </w:rPr>
              <w:t>Nazwa Zamawiającego/ Zleceniodawcy</w:t>
            </w:r>
          </w:p>
          <w:p w14:paraId="1ED26C8F" w14:textId="1BF283B5" w:rsidR="00513E21" w:rsidRPr="00AC34EB" w:rsidRDefault="00513E21" w:rsidP="0065657A">
            <w:pPr>
              <w:spacing w:before="0" w:after="0" w:line="360" w:lineRule="auto"/>
              <w:jc w:val="left"/>
              <w:rPr>
                <w:rFonts w:ascii="Arial" w:hAnsi="Arial" w:cs="Arial"/>
                <w:b w:val="0"/>
                <w:bCs/>
                <w:sz w:val="24"/>
              </w:rPr>
            </w:pPr>
            <w:r>
              <w:rPr>
                <w:rFonts w:ascii="Arial" w:hAnsi="Arial" w:cs="Arial"/>
                <w:sz w:val="24"/>
              </w:rPr>
              <w:t>na rzecz, którego wykonano zamówienie, NIP oraz telefon kontaktowy</w:t>
            </w:r>
          </w:p>
        </w:tc>
        <w:tc>
          <w:tcPr>
            <w:tcW w:w="6804" w:type="dxa"/>
            <w:gridSpan w:val="2"/>
            <w:shd w:val="clear" w:color="auto" w:fill="D9D9D9" w:themeFill="background1" w:themeFillShade="D9"/>
            <w:vAlign w:val="center"/>
          </w:tcPr>
          <w:p w14:paraId="2C2D444D" w14:textId="49A512AA" w:rsidR="00513E21" w:rsidRPr="00AC34EB" w:rsidRDefault="00513E21" w:rsidP="0065657A">
            <w:pPr>
              <w:spacing w:before="0" w:after="0" w:line="360" w:lineRule="auto"/>
              <w:jc w:val="left"/>
              <w:rPr>
                <w:rFonts w:ascii="Arial" w:hAnsi="Arial" w:cs="Arial"/>
                <w:b w:val="0"/>
                <w:bCs/>
                <w:sz w:val="24"/>
              </w:rPr>
            </w:pPr>
            <w:r>
              <w:rPr>
                <w:rFonts w:ascii="Arial" w:hAnsi="Arial" w:cs="Arial"/>
                <w:sz w:val="24"/>
              </w:rPr>
              <w:t>Rodzaj i z</w:t>
            </w:r>
            <w:r w:rsidRPr="00FB4BEF">
              <w:rPr>
                <w:rFonts w:ascii="Arial" w:hAnsi="Arial" w:cs="Arial"/>
                <w:sz w:val="24"/>
              </w:rPr>
              <w:t>akres usługi</w:t>
            </w:r>
            <w:r w:rsidR="0076771C">
              <w:rPr>
                <w:rStyle w:val="Odwoanieprzypisudolnego"/>
                <w:rFonts w:ascii="Arial" w:hAnsi="Arial" w:cs="Arial"/>
                <w:sz w:val="24"/>
              </w:rPr>
              <w:footnoteReference w:id="85"/>
            </w:r>
          </w:p>
        </w:tc>
        <w:tc>
          <w:tcPr>
            <w:tcW w:w="2976" w:type="dxa"/>
            <w:shd w:val="clear" w:color="auto" w:fill="D9D9D9" w:themeFill="background1" w:themeFillShade="D9"/>
            <w:vAlign w:val="center"/>
          </w:tcPr>
          <w:p w14:paraId="1FD51302" w14:textId="77777777" w:rsidR="00513E21" w:rsidRDefault="00513E21" w:rsidP="0065657A">
            <w:pPr>
              <w:spacing w:before="0" w:after="0" w:line="360" w:lineRule="auto"/>
              <w:jc w:val="left"/>
              <w:rPr>
                <w:rFonts w:ascii="Arial" w:hAnsi="Arial" w:cs="Arial"/>
                <w:sz w:val="24"/>
              </w:rPr>
            </w:pPr>
            <w:r w:rsidRPr="00FB4BEF">
              <w:rPr>
                <w:rFonts w:ascii="Arial" w:hAnsi="Arial" w:cs="Arial"/>
                <w:bCs/>
                <w:sz w:val="24"/>
              </w:rPr>
              <w:t>T</w:t>
            </w:r>
            <w:r w:rsidRPr="00FB4BEF">
              <w:rPr>
                <w:rFonts w:ascii="Arial" w:hAnsi="Arial" w:cs="Arial"/>
                <w:sz w:val="24"/>
              </w:rPr>
              <w:t xml:space="preserve">ermin realizacji usługi </w:t>
            </w:r>
          </w:p>
          <w:p w14:paraId="043A15BB" w14:textId="77777777" w:rsidR="00513E21" w:rsidRDefault="00513E21" w:rsidP="0065657A">
            <w:pPr>
              <w:spacing w:before="0" w:after="0" w:line="360" w:lineRule="auto"/>
              <w:jc w:val="left"/>
              <w:rPr>
                <w:rFonts w:ascii="Arial" w:hAnsi="Arial" w:cs="Arial"/>
                <w:sz w:val="24"/>
              </w:rPr>
            </w:pPr>
            <w:r>
              <w:rPr>
                <w:rFonts w:ascii="Arial" w:hAnsi="Arial" w:cs="Arial"/>
                <w:sz w:val="24"/>
              </w:rPr>
              <w:t xml:space="preserve">od </w:t>
            </w:r>
            <w:r w:rsidRPr="00FB4BEF">
              <w:rPr>
                <w:rFonts w:ascii="Arial" w:hAnsi="Arial" w:cs="Arial"/>
                <w:sz w:val="24"/>
              </w:rPr>
              <w:t>(m-c, rok)</w:t>
            </w:r>
            <w:r>
              <w:rPr>
                <w:rFonts w:ascii="Arial" w:hAnsi="Arial" w:cs="Arial"/>
                <w:sz w:val="24"/>
              </w:rPr>
              <w:t xml:space="preserve"> do </w:t>
            </w:r>
          </w:p>
          <w:p w14:paraId="5FA20348" w14:textId="6DB2ECFA" w:rsidR="00513E21" w:rsidRPr="00DF4ADA" w:rsidRDefault="00513E21" w:rsidP="0065657A">
            <w:pPr>
              <w:spacing w:before="0" w:after="0" w:line="360" w:lineRule="auto"/>
              <w:jc w:val="left"/>
              <w:rPr>
                <w:rFonts w:ascii="Arial" w:hAnsi="Arial" w:cs="Arial"/>
                <w:sz w:val="24"/>
              </w:rPr>
            </w:pPr>
            <w:r>
              <w:rPr>
                <w:rFonts w:ascii="Arial" w:hAnsi="Arial" w:cs="Arial"/>
                <w:sz w:val="24"/>
              </w:rPr>
              <w:t>(m-c, rok)</w:t>
            </w:r>
          </w:p>
        </w:tc>
      </w:tr>
      <w:tr w:rsidR="00513E21" w:rsidRPr="00AC34EB" w14:paraId="18CE3C9E" w14:textId="77777777" w:rsidTr="00653653">
        <w:trPr>
          <w:trHeight w:val="737"/>
        </w:trPr>
        <w:tc>
          <w:tcPr>
            <w:tcW w:w="643" w:type="dxa"/>
            <w:shd w:val="clear" w:color="auto" w:fill="D9D9D9" w:themeFill="background1" w:themeFillShade="D9"/>
            <w:vAlign w:val="center"/>
          </w:tcPr>
          <w:p w14:paraId="64807925" w14:textId="77777777" w:rsidR="00513E21" w:rsidRPr="003A0E8B" w:rsidRDefault="00513E21" w:rsidP="0065657A">
            <w:pPr>
              <w:spacing w:before="0" w:after="0" w:line="360" w:lineRule="auto"/>
              <w:jc w:val="left"/>
              <w:rPr>
                <w:rFonts w:ascii="Arial" w:hAnsi="Arial" w:cs="Arial"/>
                <w:sz w:val="24"/>
              </w:rPr>
            </w:pPr>
            <w:r w:rsidRPr="003A0E8B">
              <w:rPr>
                <w:rFonts w:ascii="Arial" w:hAnsi="Arial" w:cs="Arial"/>
                <w:sz w:val="24"/>
              </w:rPr>
              <w:t>1.</w:t>
            </w:r>
          </w:p>
        </w:tc>
        <w:tc>
          <w:tcPr>
            <w:tcW w:w="3180" w:type="dxa"/>
            <w:vAlign w:val="center"/>
          </w:tcPr>
          <w:p w14:paraId="2FB45B1B" w14:textId="77777777" w:rsidR="00513E21" w:rsidRPr="00AC34EB" w:rsidRDefault="00513E21" w:rsidP="0065657A">
            <w:pPr>
              <w:spacing w:before="0" w:after="0" w:line="360" w:lineRule="auto"/>
              <w:jc w:val="left"/>
              <w:rPr>
                <w:rFonts w:ascii="Arial" w:hAnsi="Arial" w:cs="Arial"/>
                <w:b w:val="0"/>
                <w:bCs/>
                <w:sz w:val="24"/>
              </w:rPr>
            </w:pPr>
          </w:p>
        </w:tc>
        <w:tc>
          <w:tcPr>
            <w:tcW w:w="6804" w:type="dxa"/>
            <w:gridSpan w:val="2"/>
            <w:vAlign w:val="center"/>
          </w:tcPr>
          <w:p w14:paraId="14230802" w14:textId="05428A9F" w:rsidR="00833C1E" w:rsidRPr="00BF6A75" w:rsidRDefault="00833C1E" w:rsidP="00BF6A75">
            <w:pPr>
              <w:pStyle w:val="Akapitzlist"/>
              <w:numPr>
                <w:ilvl w:val="0"/>
                <w:numId w:val="166"/>
              </w:numPr>
              <w:spacing w:before="0" w:after="0" w:line="360" w:lineRule="auto"/>
              <w:ind w:left="313" w:hanging="284"/>
              <w:jc w:val="left"/>
              <w:rPr>
                <w:rFonts w:ascii="Arial" w:hAnsi="Arial" w:cs="Arial"/>
                <w:b w:val="0"/>
                <w:bCs/>
                <w:sz w:val="24"/>
              </w:rPr>
            </w:pPr>
            <w:r w:rsidRPr="00BF6A75">
              <w:rPr>
                <w:rFonts w:ascii="Arial" w:hAnsi="Arial" w:cs="Arial"/>
                <w:b w:val="0"/>
                <w:bCs/>
                <w:sz w:val="24"/>
              </w:rPr>
              <w:t>Usługa doradcza</w:t>
            </w:r>
          </w:p>
          <w:p w14:paraId="71D52433" w14:textId="3F669CB2" w:rsidR="00706354" w:rsidRPr="00BF6A75" w:rsidRDefault="00833C1E" w:rsidP="00BF6A75">
            <w:pPr>
              <w:pStyle w:val="Akapitzlist"/>
              <w:numPr>
                <w:ilvl w:val="0"/>
                <w:numId w:val="166"/>
              </w:numPr>
              <w:spacing w:before="0" w:after="0" w:line="360" w:lineRule="auto"/>
              <w:ind w:left="313" w:hanging="284"/>
              <w:jc w:val="left"/>
              <w:rPr>
                <w:rFonts w:ascii="Arial" w:hAnsi="Arial" w:cs="Arial"/>
                <w:b w:val="0"/>
                <w:bCs/>
                <w:sz w:val="24"/>
              </w:rPr>
            </w:pPr>
            <w:r w:rsidRPr="00BF6A75">
              <w:rPr>
                <w:rFonts w:ascii="Arial" w:hAnsi="Arial" w:cs="Arial"/>
                <w:b w:val="0"/>
                <w:bCs/>
                <w:sz w:val="24"/>
              </w:rPr>
              <w:t>Usługa doradcza zakończona wdrożeniem rozwiązania opartego o:</w:t>
            </w:r>
            <w:r w:rsidR="00BF6A75">
              <w:rPr>
                <w:rFonts w:ascii="Arial" w:hAnsi="Arial" w:cs="Arial"/>
                <w:b w:val="0"/>
                <w:bCs/>
                <w:sz w:val="24"/>
              </w:rPr>
              <w:t xml:space="preserve"> </w:t>
            </w:r>
            <w:r w:rsidRPr="00BF6A75">
              <w:rPr>
                <w:rFonts w:ascii="Arial" w:hAnsi="Arial" w:cs="Arial"/>
                <w:b w:val="0"/>
                <w:bCs/>
                <w:sz w:val="24"/>
              </w:rPr>
              <w:t>sztuczną inteligencję (AI)</w:t>
            </w:r>
            <w:r w:rsidR="00BF6A75">
              <w:rPr>
                <w:rFonts w:ascii="Arial" w:hAnsi="Arial" w:cs="Arial"/>
                <w:b w:val="0"/>
                <w:bCs/>
                <w:sz w:val="24"/>
              </w:rPr>
              <w:t xml:space="preserve">, </w:t>
            </w:r>
            <w:r w:rsidRPr="00BF6A75">
              <w:rPr>
                <w:rFonts w:ascii="Arial" w:hAnsi="Arial" w:cs="Arial"/>
                <w:b w:val="0"/>
                <w:bCs/>
                <w:sz w:val="24"/>
              </w:rPr>
              <w:t>automatyzację procesów</w:t>
            </w:r>
            <w:r w:rsidR="00BF6A75">
              <w:rPr>
                <w:rFonts w:ascii="Arial" w:hAnsi="Arial" w:cs="Arial"/>
                <w:b w:val="0"/>
                <w:bCs/>
                <w:sz w:val="24"/>
              </w:rPr>
              <w:t xml:space="preserve">, </w:t>
            </w:r>
            <w:r w:rsidRPr="00BF6A75">
              <w:rPr>
                <w:rFonts w:ascii="Arial" w:hAnsi="Arial" w:cs="Arial"/>
                <w:b w:val="0"/>
                <w:bCs/>
                <w:sz w:val="24"/>
              </w:rPr>
              <w:t xml:space="preserve">zaawansowaną analitykę danych </w:t>
            </w:r>
            <w:r w:rsidR="00BF6A75">
              <w:rPr>
                <w:rFonts w:ascii="Arial" w:hAnsi="Arial" w:cs="Arial"/>
                <w:b w:val="0"/>
                <w:bCs/>
                <w:sz w:val="24"/>
              </w:rPr>
              <w:br/>
            </w:r>
            <w:r w:rsidRPr="00BF6A75">
              <w:rPr>
                <w:rFonts w:ascii="Arial" w:hAnsi="Arial" w:cs="Arial"/>
                <w:b w:val="0"/>
                <w:bCs/>
                <w:sz w:val="24"/>
              </w:rPr>
              <w:t xml:space="preserve">w </w:t>
            </w:r>
            <w:r w:rsidR="00706354" w:rsidRPr="00BF6A75">
              <w:rPr>
                <w:rFonts w:ascii="Arial" w:hAnsi="Arial" w:cs="Arial"/>
                <w:b w:val="0"/>
                <w:bCs/>
                <w:sz w:val="24"/>
              </w:rPr>
              <w:t>przedsiębiorstwie</w:t>
            </w:r>
            <w:r w:rsidR="00BF6A75">
              <w:rPr>
                <w:rFonts w:ascii="Arial" w:hAnsi="Arial" w:cs="Arial"/>
                <w:b w:val="0"/>
                <w:bCs/>
                <w:sz w:val="24"/>
              </w:rPr>
              <w:t xml:space="preserve"> </w:t>
            </w:r>
            <w:r w:rsidR="00706354" w:rsidRPr="00BF6A75">
              <w:rPr>
                <w:rFonts w:ascii="Arial" w:hAnsi="Arial" w:cs="Arial"/>
                <w:b w:val="0"/>
                <w:bCs/>
                <w:sz w:val="24"/>
              </w:rPr>
              <w:t>świadczona na rzecz przedsiębiorstwa z sektora MŚP</w:t>
            </w:r>
          </w:p>
        </w:tc>
        <w:tc>
          <w:tcPr>
            <w:tcW w:w="2976" w:type="dxa"/>
            <w:vAlign w:val="center"/>
          </w:tcPr>
          <w:p w14:paraId="18DAB13D" w14:textId="77777777" w:rsidR="00513E21" w:rsidRPr="00AC34EB" w:rsidRDefault="00513E21" w:rsidP="0065657A">
            <w:pPr>
              <w:spacing w:before="0" w:after="0" w:line="360" w:lineRule="auto"/>
              <w:jc w:val="left"/>
              <w:rPr>
                <w:rFonts w:ascii="Arial" w:hAnsi="Arial" w:cs="Arial"/>
                <w:b w:val="0"/>
                <w:bCs/>
                <w:sz w:val="24"/>
              </w:rPr>
            </w:pPr>
          </w:p>
        </w:tc>
      </w:tr>
      <w:tr w:rsidR="00513E21" w:rsidRPr="00FB4BEF" w14:paraId="5C583D97" w14:textId="77777777" w:rsidTr="00653653">
        <w:trPr>
          <w:trHeight w:val="737"/>
        </w:trPr>
        <w:tc>
          <w:tcPr>
            <w:tcW w:w="643" w:type="dxa"/>
            <w:shd w:val="clear" w:color="auto" w:fill="D9D9D9" w:themeFill="background1" w:themeFillShade="D9"/>
            <w:vAlign w:val="center"/>
          </w:tcPr>
          <w:p w14:paraId="3AF82981" w14:textId="77777777" w:rsidR="00513E21" w:rsidRPr="00FB4BEF" w:rsidRDefault="00513E21" w:rsidP="0065657A">
            <w:pPr>
              <w:spacing w:before="0" w:after="0" w:line="360" w:lineRule="auto"/>
              <w:jc w:val="left"/>
              <w:rPr>
                <w:rFonts w:ascii="Arial" w:hAnsi="Arial" w:cs="Arial"/>
                <w:b w:val="0"/>
                <w:bCs/>
                <w:sz w:val="24"/>
              </w:rPr>
            </w:pPr>
            <w:r w:rsidRPr="00FB4BEF">
              <w:rPr>
                <w:rFonts w:ascii="Arial" w:hAnsi="Arial" w:cs="Arial"/>
                <w:sz w:val="24"/>
              </w:rPr>
              <w:lastRenderedPageBreak/>
              <w:t>2.</w:t>
            </w:r>
          </w:p>
        </w:tc>
        <w:tc>
          <w:tcPr>
            <w:tcW w:w="3180" w:type="dxa"/>
            <w:vAlign w:val="center"/>
          </w:tcPr>
          <w:p w14:paraId="5D5D04DD" w14:textId="77777777" w:rsidR="00513E21" w:rsidRPr="00FB4BEF" w:rsidRDefault="00513E21" w:rsidP="0065657A">
            <w:pPr>
              <w:spacing w:before="0" w:after="0" w:line="360" w:lineRule="auto"/>
              <w:jc w:val="left"/>
              <w:rPr>
                <w:rFonts w:ascii="Arial" w:hAnsi="Arial" w:cs="Arial"/>
                <w:b w:val="0"/>
                <w:bCs/>
                <w:sz w:val="24"/>
              </w:rPr>
            </w:pPr>
          </w:p>
        </w:tc>
        <w:tc>
          <w:tcPr>
            <w:tcW w:w="6804" w:type="dxa"/>
            <w:gridSpan w:val="2"/>
            <w:vAlign w:val="center"/>
          </w:tcPr>
          <w:p w14:paraId="5604AA33" w14:textId="77777777" w:rsidR="00976E1E" w:rsidRDefault="00976E1E" w:rsidP="00976E1E">
            <w:pPr>
              <w:pStyle w:val="Akapitzlist"/>
              <w:numPr>
                <w:ilvl w:val="0"/>
                <w:numId w:val="166"/>
              </w:numPr>
              <w:spacing w:before="0" w:after="0" w:line="360" w:lineRule="auto"/>
              <w:ind w:left="313" w:hanging="284"/>
              <w:jc w:val="left"/>
              <w:rPr>
                <w:rFonts w:ascii="Arial" w:hAnsi="Arial" w:cs="Arial"/>
                <w:b w:val="0"/>
                <w:bCs/>
                <w:sz w:val="24"/>
              </w:rPr>
            </w:pPr>
            <w:r w:rsidRPr="00BF6A75">
              <w:rPr>
                <w:rFonts w:ascii="Arial" w:hAnsi="Arial" w:cs="Arial"/>
                <w:b w:val="0"/>
                <w:bCs/>
                <w:sz w:val="24"/>
              </w:rPr>
              <w:t xml:space="preserve">Usługa doradcza </w:t>
            </w:r>
          </w:p>
          <w:p w14:paraId="484B02DA" w14:textId="3F71460F" w:rsidR="00513E21" w:rsidRPr="00976E1E" w:rsidRDefault="00976E1E" w:rsidP="00976E1E">
            <w:pPr>
              <w:pStyle w:val="Akapitzlist"/>
              <w:numPr>
                <w:ilvl w:val="0"/>
                <w:numId w:val="166"/>
              </w:numPr>
              <w:spacing w:before="0" w:after="0" w:line="360" w:lineRule="auto"/>
              <w:ind w:left="313" w:hanging="284"/>
              <w:jc w:val="left"/>
              <w:rPr>
                <w:rFonts w:ascii="Arial" w:hAnsi="Arial" w:cs="Arial"/>
                <w:b w:val="0"/>
                <w:bCs/>
                <w:sz w:val="24"/>
              </w:rPr>
            </w:pPr>
            <w:r w:rsidRPr="00976E1E">
              <w:rPr>
                <w:rFonts w:ascii="Arial" w:hAnsi="Arial" w:cs="Arial"/>
                <w:b w:val="0"/>
                <w:bCs/>
                <w:sz w:val="24"/>
              </w:rPr>
              <w:t xml:space="preserve">Usługa doradcza zakończona wdrożeniem rozwiązania opartego o: sztuczną inteligencję (AI), automatyzację procesów, zaawansowaną analitykę danych </w:t>
            </w:r>
            <w:r w:rsidRPr="00976E1E">
              <w:rPr>
                <w:rFonts w:ascii="Arial" w:hAnsi="Arial" w:cs="Arial"/>
                <w:b w:val="0"/>
                <w:bCs/>
                <w:sz w:val="24"/>
              </w:rPr>
              <w:br/>
              <w:t>w przedsiębiorstwie świadczona na rzecz przedsiębiorstwa z sektora MŚP</w:t>
            </w:r>
          </w:p>
        </w:tc>
        <w:tc>
          <w:tcPr>
            <w:tcW w:w="2976" w:type="dxa"/>
            <w:vAlign w:val="center"/>
          </w:tcPr>
          <w:p w14:paraId="00B935F9" w14:textId="77777777" w:rsidR="00513E21" w:rsidRPr="00FB4BEF" w:rsidRDefault="00513E21" w:rsidP="0065657A">
            <w:pPr>
              <w:spacing w:before="0" w:after="0" w:line="360" w:lineRule="auto"/>
              <w:jc w:val="left"/>
              <w:rPr>
                <w:rFonts w:ascii="Arial" w:hAnsi="Arial" w:cs="Arial"/>
                <w:b w:val="0"/>
                <w:bCs/>
                <w:sz w:val="24"/>
              </w:rPr>
            </w:pPr>
          </w:p>
        </w:tc>
      </w:tr>
      <w:tr w:rsidR="00513E21" w:rsidRPr="00FB4BEF" w14:paraId="04CE1BE9" w14:textId="77777777" w:rsidTr="00653653">
        <w:trPr>
          <w:trHeight w:val="737"/>
        </w:trPr>
        <w:tc>
          <w:tcPr>
            <w:tcW w:w="643" w:type="dxa"/>
            <w:shd w:val="clear" w:color="auto" w:fill="D9D9D9" w:themeFill="background1" w:themeFillShade="D9"/>
            <w:vAlign w:val="center"/>
          </w:tcPr>
          <w:p w14:paraId="403FA32C" w14:textId="77777777" w:rsidR="00513E21" w:rsidRPr="00FB4BEF" w:rsidRDefault="00513E21" w:rsidP="0065657A">
            <w:pPr>
              <w:spacing w:before="0" w:after="0" w:line="360" w:lineRule="auto"/>
              <w:jc w:val="left"/>
              <w:rPr>
                <w:rFonts w:ascii="Arial" w:hAnsi="Arial" w:cs="Arial"/>
                <w:b w:val="0"/>
                <w:bCs/>
                <w:sz w:val="24"/>
              </w:rPr>
            </w:pPr>
            <w:r w:rsidRPr="00FB4BEF">
              <w:rPr>
                <w:rFonts w:ascii="Arial" w:hAnsi="Arial" w:cs="Arial"/>
                <w:sz w:val="24"/>
              </w:rPr>
              <w:t>3.</w:t>
            </w:r>
          </w:p>
        </w:tc>
        <w:tc>
          <w:tcPr>
            <w:tcW w:w="3180" w:type="dxa"/>
            <w:vAlign w:val="center"/>
          </w:tcPr>
          <w:p w14:paraId="6463A1B4" w14:textId="77777777" w:rsidR="00513E21" w:rsidRPr="00FB4BEF" w:rsidRDefault="00513E21" w:rsidP="0065657A">
            <w:pPr>
              <w:spacing w:before="0" w:after="0" w:line="360" w:lineRule="auto"/>
              <w:jc w:val="left"/>
              <w:rPr>
                <w:rFonts w:ascii="Arial" w:hAnsi="Arial" w:cs="Arial"/>
                <w:b w:val="0"/>
                <w:bCs/>
                <w:sz w:val="24"/>
              </w:rPr>
            </w:pPr>
          </w:p>
        </w:tc>
        <w:tc>
          <w:tcPr>
            <w:tcW w:w="6804" w:type="dxa"/>
            <w:gridSpan w:val="2"/>
            <w:vAlign w:val="center"/>
          </w:tcPr>
          <w:p w14:paraId="659113E8" w14:textId="77777777" w:rsidR="00976E1E" w:rsidRDefault="00976E1E" w:rsidP="00976E1E">
            <w:pPr>
              <w:pStyle w:val="Akapitzlist"/>
              <w:numPr>
                <w:ilvl w:val="0"/>
                <w:numId w:val="166"/>
              </w:numPr>
              <w:spacing w:before="0" w:after="0" w:line="360" w:lineRule="auto"/>
              <w:ind w:left="313" w:hanging="284"/>
              <w:jc w:val="left"/>
              <w:rPr>
                <w:rFonts w:ascii="Arial" w:hAnsi="Arial" w:cs="Arial"/>
                <w:b w:val="0"/>
                <w:bCs/>
                <w:sz w:val="24"/>
              </w:rPr>
            </w:pPr>
            <w:r w:rsidRPr="00BF6A75">
              <w:rPr>
                <w:rFonts w:ascii="Arial" w:hAnsi="Arial" w:cs="Arial"/>
                <w:b w:val="0"/>
                <w:bCs/>
                <w:sz w:val="24"/>
              </w:rPr>
              <w:t xml:space="preserve">Usługa doradcza </w:t>
            </w:r>
          </w:p>
          <w:p w14:paraId="640395ED" w14:textId="07AD9473" w:rsidR="00513E21" w:rsidRPr="00976E1E" w:rsidRDefault="00976E1E" w:rsidP="00976E1E">
            <w:pPr>
              <w:pStyle w:val="Akapitzlist"/>
              <w:numPr>
                <w:ilvl w:val="0"/>
                <w:numId w:val="166"/>
              </w:numPr>
              <w:spacing w:before="0" w:after="0" w:line="360" w:lineRule="auto"/>
              <w:ind w:left="313" w:hanging="284"/>
              <w:jc w:val="left"/>
              <w:rPr>
                <w:rFonts w:ascii="Arial" w:hAnsi="Arial" w:cs="Arial"/>
                <w:b w:val="0"/>
                <w:bCs/>
                <w:sz w:val="24"/>
              </w:rPr>
            </w:pPr>
            <w:r w:rsidRPr="00976E1E">
              <w:rPr>
                <w:rFonts w:ascii="Arial" w:hAnsi="Arial" w:cs="Arial"/>
                <w:b w:val="0"/>
                <w:bCs/>
                <w:sz w:val="24"/>
              </w:rPr>
              <w:t xml:space="preserve">Usługa doradcza zakończona wdrożeniem rozwiązania opartego o: sztuczną inteligencję (AI), automatyzację procesów, zaawansowaną analitykę danych </w:t>
            </w:r>
            <w:r w:rsidRPr="00976E1E">
              <w:rPr>
                <w:rFonts w:ascii="Arial" w:hAnsi="Arial" w:cs="Arial"/>
                <w:b w:val="0"/>
                <w:bCs/>
                <w:sz w:val="24"/>
              </w:rPr>
              <w:br/>
              <w:t>w przedsiębiorstwie świadczona na rzecz przedsiębiorstwa z sektora MŚP</w:t>
            </w:r>
          </w:p>
        </w:tc>
        <w:tc>
          <w:tcPr>
            <w:tcW w:w="2976" w:type="dxa"/>
            <w:vAlign w:val="center"/>
          </w:tcPr>
          <w:p w14:paraId="789B9C75" w14:textId="77777777" w:rsidR="00513E21" w:rsidRPr="00FB4BEF" w:rsidRDefault="00513E21" w:rsidP="0065657A">
            <w:pPr>
              <w:spacing w:before="0" w:after="0" w:line="360" w:lineRule="auto"/>
              <w:jc w:val="left"/>
              <w:rPr>
                <w:rFonts w:ascii="Arial" w:hAnsi="Arial" w:cs="Arial"/>
                <w:b w:val="0"/>
                <w:bCs/>
                <w:sz w:val="24"/>
              </w:rPr>
            </w:pPr>
          </w:p>
        </w:tc>
      </w:tr>
      <w:tr w:rsidR="00513E21" w:rsidRPr="00FB4BEF" w14:paraId="2F966B34" w14:textId="77777777" w:rsidTr="00653653">
        <w:trPr>
          <w:trHeight w:val="737"/>
        </w:trPr>
        <w:tc>
          <w:tcPr>
            <w:tcW w:w="643" w:type="dxa"/>
            <w:shd w:val="clear" w:color="auto" w:fill="D9D9D9" w:themeFill="background1" w:themeFillShade="D9"/>
            <w:vAlign w:val="center"/>
          </w:tcPr>
          <w:p w14:paraId="7211603B" w14:textId="77777777" w:rsidR="00513E21" w:rsidRPr="00FB4BEF" w:rsidRDefault="00513E21" w:rsidP="0065657A">
            <w:pPr>
              <w:spacing w:before="0" w:after="0" w:line="360" w:lineRule="auto"/>
              <w:jc w:val="left"/>
              <w:rPr>
                <w:rFonts w:ascii="Arial" w:hAnsi="Arial" w:cs="Arial"/>
                <w:b w:val="0"/>
                <w:bCs/>
                <w:sz w:val="24"/>
              </w:rPr>
            </w:pPr>
            <w:r w:rsidRPr="00FB4BEF">
              <w:rPr>
                <w:rFonts w:ascii="Arial" w:hAnsi="Arial" w:cs="Arial"/>
                <w:sz w:val="24"/>
              </w:rPr>
              <w:t>4.</w:t>
            </w:r>
          </w:p>
        </w:tc>
        <w:tc>
          <w:tcPr>
            <w:tcW w:w="3180" w:type="dxa"/>
            <w:vAlign w:val="center"/>
          </w:tcPr>
          <w:p w14:paraId="1FA5A62E" w14:textId="77777777" w:rsidR="00513E21" w:rsidRPr="00FB4BEF" w:rsidRDefault="00513E21" w:rsidP="0065657A">
            <w:pPr>
              <w:spacing w:before="0" w:after="0" w:line="360" w:lineRule="auto"/>
              <w:jc w:val="left"/>
              <w:rPr>
                <w:rFonts w:ascii="Arial" w:hAnsi="Arial" w:cs="Arial"/>
                <w:b w:val="0"/>
                <w:bCs/>
                <w:sz w:val="24"/>
              </w:rPr>
            </w:pPr>
          </w:p>
        </w:tc>
        <w:tc>
          <w:tcPr>
            <w:tcW w:w="6804" w:type="dxa"/>
            <w:gridSpan w:val="2"/>
            <w:vAlign w:val="center"/>
          </w:tcPr>
          <w:p w14:paraId="790D243D" w14:textId="77777777" w:rsidR="00976E1E" w:rsidRDefault="00976E1E" w:rsidP="00976E1E">
            <w:pPr>
              <w:pStyle w:val="Akapitzlist"/>
              <w:numPr>
                <w:ilvl w:val="0"/>
                <w:numId w:val="166"/>
              </w:numPr>
              <w:spacing w:before="0" w:after="0" w:line="360" w:lineRule="auto"/>
              <w:ind w:left="313" w:hanging="284"/>
              <w:jc w:val="left"/>
              <w:rPr>
                <w:rFonts w:ascii="Arial" w:hAnsi="Arial" w:cs="Arial"/>
                <w:b w:val="0"/>
                <w:bCs/>
                <w:sz w:val="24"/>
              </w:rPr>
            </w:pPr>
            <w:r w:rsidRPr="00BF6A75">
              <w:rPr>
                <w:rFonts w:ascii="Arial" w:hAnsi="Arial" w:cs="Arial"/>
                <w:b w:val="0"/>
                <w:bCs/>
                <w:sz w:val="24"/>
              </w:rPr>
              <w:t xml:space="preserve">Usługa doradcza </w:t>
            </w:r>
          </w:p>
          <w:p w14:paraId="5B117212" w14:textId="453C7086" w:rsidR="00513E21" w:rsidRPr="00976E1E" w:rsidRDefault="00976E1E" w:rsidP="00976E1E">
            <w:pPr>
              <w:pStyle w:val="Akapitzlist"/>
              <w:numPr>
                <w:ilvl w:val="0"/>
                <w:numId w:val="166"/>
              </w:numPr>
              <w:spacing w:before="0" w:after="0" w:line="360" w:lineRule="auto"/>
              <w:ind w:left="313" w:hanging="284"/>
              <w:jc w:val="left"/>
              <w:rPr>
                <w:rFonts w:ascii="Arial" w:hAnsi="Arial" w:cs="Arial"/>
                <w:b w:val="0"/>
                <w:bCs/>
                <w:sz w:val="24"/>
              </w:rPr>
            </w:pPr>
            <w:r w:rsidRPr="00976E1E">
              <w:rPr>
                <w:rFonts w:ascii="Arial" w:hAnsi="Arial" w:cs="Arial"/>
                <w:b w:val="0"/>
                <w:bCs/>
                <w:sz w:val="24"/>
              </w:rPr>
              <w:t xml:space="preserve">Usługa doradcza zakończona wdrożeniem rozwiązania opartego o: sztuczną inteligencję (AI), automatyzację procesów, zaawansowaną analitykę danych </w:t>
            </w:r>
            <w:r w:rsidRPr="00976E1E">
              <w:rPr>
                <w:rFonts w:ascii="Arial" w:hAnsi="Arial" w:cs="Arial"/>
                <w:b w:val="0"/>
                <w:bCs/>
                <w:sz w:val="24"/>
              </w:rPr>
              <w:br/>
              <w:t>w przedsiębiorstwie świadczona na rzecz przedsiębiorstwa z sektora MŚP</w:t>
            </w:r>
          </w:p>
        </w:tc>
        <w:tc>
          <w:tcPr>
            <w:tcW w:w="2976" w:type="dxa"/>
            <w:vAlign w:val="center"/>
          </w:tcPr>
          <w:p w14:paraId="4751FE52" w14:textId="77777777" w:rsidR="00513E21" w:rsidRPr="00FB4BEF" w:rsidRDefault="00513E21" w:rsidP="0065657A">
            <w:pPr>
              <w:spacing w:before="0" w:after="0" w:line="360" w:lineRule="auto"/>
              <w:jc w:val="left"/>
              <w:rPr>
                <w:rFonts w:ascii="Arial" w:hAnsi="Arial" w:cs="Arial"/>
                <w:b w:val="0"/>
                <w:bCs/>
                <w:sz w:val="24"/>
              </w:rPr>
            </w:pPr>
          </w:p>
        </w:tc>
      </w:tr>
      <w:tr w:rsidR="00513E21" w:rsidRPr="00FB4BEF" w14:paraId="4CAEEC36" w14:textId="77777777" w:rsidTr="00653653">
        <w:trPr>
          <w:trHeight w:val="737"/>
        </w:trPr>
        <w:tc>
          <w:tcPr>
            <w:tcW w:w="643" w:type="dxa"/>
            <w:shd w:val="clear" w:color="auto" w:fill="D9D9D9" w:themeFill="background1" w:themeFillShade="D9"/>
            <w:vAlign w:val="center"/>
          </w:tcPr>
          <w:p w14:paraId="389B7472" w14:textId="77777777" w:rsidR="00513E21" w:rsidRPr="00FB4BEF" w:rsidRDefault="00513E21" w:rsidP="0065657A">
            <w:pPr>
              <w:spacing w:before="0" w:after="0" w:line="360" w:lineRule="auto"/>
              <w:jc w:val="left"/>
              <w:rPr>
                <w:rFonts w:ascii="Arial" w:hAnsi="Arial" w:cs="Arial"/>
                <w:b w:val="0"/>
                <w:bCs/>
                <w:sz w:val="24"/>
              </w:rPr>
            </w:pPr>
            <w:r w:rsidRPr="00FB4BEF">
              <w:rPr>
                <w:rFonts w:ascii="Arial" w:hAnsi="Arial" w:cs="Arial"/>
                <w:sz w:val="24"/>
              </w:rPr>
              <w:t>5.</w:t>
            </w:r>
          </w:p>
        </w:tc>
        <w:tc>
          <w:tcPr>
            <w:tcW w:w="3180" w:type="dxa"/>
            <w:vAlign w:val="center"/>
          </w:tcPr>
          <w:p w14:paraId="3ECF08FD" w14:textId="77777777" w:rsidR="00513E21" w:rsidRPr="00FB4BEF" w:rsidRDefault="00513E21" w:rsidP="0065657A">
            <w:pPr>
              <w:spacing w:before="0" w:after="0" w:line="360" w:lineRule="auto"/>
              <w:jc w:val="left"/>
              <w:rPr>
                <w:rFonts w:ascii="Arial" w:hAnsi="Arial" w:cs="Arial"/>
                <w:b w:val="0"/>
                <w:bCs/>
                <w:sz w:val="24"/>
              </w:rPr>
            </w:pPr>
          </w:p>
        </w:tc>
        <w:tc>
          <w:tcPr>
            <w:tcW w:w="6804" w:type="dxa"/>
            <w:gridSpan w:val="2"/>
            <w:vAlign w:val="center"/>
          </w:tcPr>
          <w:p w14:paraId="32EC355D" w14:textId="77777777" w:rsidR="00976E1E" w:rsidRDefault="00976E1E" w:rsidP="00976E1E">
            <w:pPr>
              <w:pStyle w:val="Akapitzlist"/>
              <w:numPr>
                <w:ilvl w:val="0"/>
                <w:numId w:val="166"/>
              </w:numPr>
              <w:spacing w:before="0" w:after="0" w:line="360" w:lineRule="auto"/>
              <w:ind w:left="313" w:hanging="284"/>
              <w:jc w:val="left"/>
              <w:rPr>
                <w:rFonts w:ascii="Arial" w:hAnsi="Arial" w:cs="Arial"/>
                <w:b w:val="0"/>
                <w:bCs/>
                <w:sz w:val="24"/>
              </w:rPr>
            </w:pPr>
            <w:r w:rsidRPr="00BF6A75">
              <w:rPr>
                <w:rFonts w:ascii="Arial" w:hAnsi="Arial" w:cs="Arial"/>
                <w:b w:val="0"/>
                <w:bCs/>
                <w:sz w:val="24"/>
              </w:rPr>
              <w:t xml:space="preserve">Usługa doradcza </w:t>
            </w:r>
          </w:p>
          <w:p w14:paraId="2671FCE4" w14:textId="705E9F1C" w:rsidR="00513E21" w:rsidRPr="00976E1E" w:rsidRDefault="00976E1E" w:rsidP="00976E1E">
            <w:pPr>
              <w:pStyle w:val="Akapitzlist"/>
              <w:numPr>
                <w:ilvl w:val="0"/>
                <w:numId w:val="166"/>
              </w:numPr>
              <w:spacing w:before="0" w:after="0" w:line="360" w:lineRule="auto"/>
              <w:ind w:left="313" w:hanging="284"/>
              <w:jc w:val="left"/>
              <w:rPr>
                <w:rFonts w:ascii="Arial" w:hAnsi="Arial" w:cs="Arial"/>
                <w:b w:val="0"/>
                <w:bCs/>
                <w:sz w:val="24"/>
              </w:rPr>
            </w:pPr>
            <w:r w:rsidRPr="00976E1E">
              <w:rPr>
                <w:rFonts w:ascii="Arial" w:hAnsi="Arial" w:cs="Arial"/>
                <w:b w:val="0"/>
                <w:bCs/>
                <w:sz w:val="24"/>
              </w:rPr>
              <w:lastRenderedPageBreak/>
              <w:t xml:space="preserve">Usługa doradcza zakończona wdrożeniem rozwiązania opartego o: sztuczną inteligencję (AI), automatyzację procesów, zaawansowaną analitykę danych </w:t>
            </w:r>
            <w:r w:rsidRPr="00976E1E">
              <w:rPr>
                <w:rFonts w:ascii="Arial" w:hAnsi="Arial" w:cs="Arial"/>
                <w:b w:val="0"/>
                <w:bCs/>
                <w:sz w:val="24"/>
              </w:rPr>
              <w:br/>
              <w:t>w przedsiębiorstwie świadczona na rzecz przedsiębiorstwa z sektora MŚP</w:t>
            </w:r>
          </w:p>
        </w:tc>
        <w:tc>
          <w:tcPr>
            <w:tcW w:w="2976" w:type="dxa"/>
            <w:vAlign w:val="center"/>
          </w:tcPr>
          <w:p w14:paraId="7DFF7816" w14:textId="77777777" w:rsidR="00513E21" w:rsidRPr="00FB4BEF" w:rsidRDefault="00513E21" w:rsidP="0065657A">
            <w:pPr>
              <w:spacing w:before="0" w:after="0" w:line="360" w:lineRule="auto"/>
              <w:jc w:val="left"/>
              <w:rPr>
                <w:rFonts w:ascii="Arial" w:hAnsi="Arial" w:cs="Arial"/>
                <w:b w:val="0"/>
                <w:bCs/>
                <w:sz w:val="24"/>
              </w:rPr>
            </w:pPr>
          </w:p>
        </w:tc>
      </w:tr>
      <w:tr w:rsidR="00513E21" w:rsidRPr="00FB4BEF" w14:paraId="50EE655E" w14:textId="77777777" w:rsidTr="00653653">
        <w:trPr>
          <w:trHeight w:val="737"/>
        </w:trPr>
        <w:tc>
          <w:tcPr>
            <w:tcW w:w="643" w:type="dxa"/>
            <w:shd w:val="clear" w:color="auto" w:fill="D9D9D9" w:themeFill="background1" w:themeFillShade="D9"/>
            <w:vAlign w:val="center"/>
          </w:tcPr>
          <w:p w14:paraId="1C5D0091" w14:textId="230298A0" w:rsidR="00513E21" w:rsidRDefault="00513E21" w:rsidP="0065657A">
            <w:pPr>
              <w:spacing w:before="0" w:after="0" w:line="360" w:lineRule="auto"/>
              <w:jc w:val="left"/>
              <w:rPr>
                <w:rFonts w:ascii="Arial" w:hAnsi="Arial" w:cs="Arial"/>
                <w:sz w:val="24"/>
              </w:rPr>
            </w:pPr>
            <w:r>
              <w:rPr>
                <w:rFonts w:ascii="Arial" w:hAnsi="Arial" w:cs="Arial"/>
                <w:sz w:val="24"/>
              </w:rPr>
              <w:t>n</w:t>
            </w:r>
            <w:r>
              <w:rPr>
                <w:rStyle w:val="Odwoanieprzypisudolnego"/>
                <w:rFonts w:ascii="Arial" w:hAnsi="Arial" w:cs="Arial"/>
                <w:sz w:val="24"/>
              </w:rPr>
              <w:footnoteReference w:id="86"/>
            </w:r>
          </w:p>
        </w:tc>
        <w:tc>
          <w:tcPr>
            <w:tcW w:w="3180" w:type="dxa"/>
            <w:vAlign w:val="center"/>
          </w:tcPr>
          <w:p w14:paraId="36EB6A2E" w14:textId="77777777" w:rsidR="00513E21" w:rsidRPr="00FB4BEF" w:rsidRDefault="00513E21" w:rsidP="0065657A">
            <w:pPr>
              <w:spacing w:before="0" w:after="0" w:line="360" w:lineRule="auto"/>
              <w:jc w:val="left"/>
              <w:rPr>
                <w:rFonts w:ascii="Arial" w:hAnsi="Arial" w:cs="Arial"/>
                <w:b w:val="0"/>
                <w:bCs/>
                <w:sz w:val="24"/>
              </w:rPr>
            </w:pPr>
          </w:p>
        </w:tc>
        <w:tc>
          <w:tcPr>
            <w:tcW w:w="6804" w:type="dxa"/>
            <w:gridSpan w:val="2"/>
            <w:vAlign w:val="center"/>
          </w:tcPr>
          <w:p w14:paraId="6285E84A" w14:textId="77777777" w:rsidR="00513E21" w:rsidRPr="00FB4BEF" w:rsidRDefault="00513E21" w:rsidP="0065657A">
            <w:pPr>
              <w:spacing w:before="0" w:after="0" w:line="360" w:lineRule="auto"/>
              <w:jc w:val="left"/>
              <w:rPr>
                <w:rFonts w:ascii="Arial" w:hAnsi="Arial" w:cs="Arial"/>
                <w:b w:val="0"/>
                <w:bCs/>
                <w:sz w:val="24"/>
              </w:rPr>
            </w:pPr>
          </w:p>
        </w:tc>
        <w:tc>
          <w:tcPr>
            <w:tcW w:w="2976" w:type="dxa"/>
            <w:vAlign w:val="center"/>
          </w:tcPr>
          <w:p w14:paraId="462D3F9E" w14:textId="77777777" w:rsidR="00513E21" w:rsidRPr="00FB4BEF" w:rsidRDefault="00513E21" w:rsidP="0065657A">
            <w:pPr>
              <w:spacing w:before="0" w:after="0" w:line="360" w:lineRule="auto"/>
              <w:jc w:val="left"/>
              <w:rPr>
                <w:rFonts w:ascii="Arial" w:hAnsi="Arial" w:cs="Arial"/>
                <w:b w:val="0"/>
                <w:bCs/>
                <w:sz w:val="24"/>
              </w:rPr>
            </w:pPr>
          </w:p>
        </w:tc>
      </w:tr>
    </w:tbl>
    <w:p w14:paraId="07A0E349" w14:textId="77777777" w:rsidR="001A5140" w:rsidRPr="009429C1" w:rsidRDefault="001A5140" w:rsidP="009429C1">
      <w:pPr>
        <w:spacing w:line="360" w:lineRule="auto"/>
        <w:rPr>
          <w:rFonts w:ascii="Arial" w:hAnsi="Arial" w:cs="Arial"/>
          <w:sz w:val="24"/>
        </w:rPr>
      </w:pPr>
    </w:p>
    <w:p w14:paraId="0ECF07EB" w14:textId="77777777" w:rsidR="001331E0" w:rsidRPr="009429C1" w:rsidRDefault="001331E0" w:rsidP="009429C1">
      <w:pPr>
        <w:spacing w:before="0" w:after="0" w:line="360" w:lineRule="auto"/>
        <w:rPr>
          <w:rFonts w:ascii="Arial" w:hAnsi="Arial" w:cs="Arial"/>
          <w:sz w:val="24"/>
          <w:lang w:eastAsia="pl-PL"/>
        </w:rPr>
      </w:pPr>
    </w:p>
    <w:p w14:paraId="2BFDD0D7" w14:textId="77777777" w:rsidR="0043338F" w:rsidRPr="009429C1" w:rsidRDefault="0043338F" w:rsidP="0043338F">
      <w:pPr>
        <w:spacing w:before="0" w:after="0" w:line="360" w:lineRule="auto"/>
        <w:contextualSpacing/>
        <w:jc w:val="right"/>
        <w:rPr>
          <w:rFonts w:ascii="Arial" w:hAnsi="Arial" w:cs="Arial"/>
          <w:b w:val="0"/>
          <w:sz w:val="24"/>
        </w:rPr>
      </w:pPr>
      <w:bookmarkStart w:id="73" w:name="_Hlk172796984"/>
      <w:r w:rsidRPr="009429C1">
        <w:rPr>
          <w:rFonts w:ascii="Arial" w:hAnsi="Arial" w:cs="Arial"/>
          <w:b w:val="0"/>
          <w:sz w:val="24"/>
        </w:rPr>
        <w:t>………..……………………………………………..…..</w:t>
      </w:r>
    </w:p>
    <w:p w14:paraId="4341A278" w14:textId="77777777" w:rsidR="0043338F" w:rsidRPr="009429C1" w:rsidRDefault="0043338F" w:rsidP="0043338F">
      <w:pPr>
        <w:spacing w:before="0" w:after="0" w:line="360" w:lineRule="auto"/>
        <w:contextualSpacing/>
        <w:jc w:val="right"/>
        <w:rPr>
          <w:rFonts w:ascii="Arial" w:hAnsi="Arial" w:cs="Arial"/>
          <w:b w:val="0"/>
          <w:sz w:val="24"/>
        </w:rPr>
      </w:pPr>
      <w:r>
        <w:rPr>
          <w:rFonts w:ascii="Arial" w:hAnsi="Arial" w:cs="Arial"/>
          <w:b w:val="0"/>
          <w:sz w:val="24"/>
        </w:rPr>
        <w:t>/</w:t>
      </w:r>
      <w:r w:rsidRPr="009429C1">
        <w:rPr>
          <w:rFonts w:ascii="Arial" w:hAnsi="Arial" w:cs="Arial"/>
          <w:b w:val="0"/>
          <w:sz w:val="24"/>
        </w:rPr>
        <w:t>data, miejscowość, czytelny podpis Wykonawcy</w:t>
      </w:r>
      <w:r>
        <w:rPr>
          <w:rFonts w:ascii="Arial" w:hAnsi="Arial" w:cs="Arial"/>
          <w:b w:val="0"/>
          <w:sz w:val="24"/>
        </w:rPr>
        <w:t>/</w:t>
      </w:r>
    </w:p>
    <w:p w14:paraId="2A67431E" w14:textId="77777777" w:rsidR="0043338F" w:rsidRDefault="0043338F" w:rsidP="009429C1">
      <w:pPr>
        <w:pStyle w:val="Nagwek1"/>
        <w:spacing w:before="0" w:after="0" w:line="360" w:lineRule="auto"/>
        <w:jc w:val="center"/>
        <w:rPr>
          <w:rFonts w:ascii="Arial" w:hAnsi="Arial" w:cs="Arial"/>
          <w:b/>
          <w:bCs w:val="0"/>
          <w:sz w:val="24"/>
          <w:szCs w:val="24"/>
        </w:rPr>
      </w:pPr>
    </w:p>
    <w:p w14:paraId="0DC7E386" w14:textId="77777777" w:rsidR="0043338F" w:rsidRDefault="0043338F" w:rsidP="009429C1">
      <w:pPr>
        <w:pStyle w:val="Nagwek1"/>
        <w:spacing w:before="0" w:after="0" w:line="360" w:lineRule="auto"/>
        <w:jc w:val="center"/>
        <w:rPr>
          <w:rFonts w:ascii="Arial" w:hAnsi="Arial" w:cs="Arial"/>
          <w:b/>
          <w:bCs w:val="0"/>
          <w:sz w:val="24"/>
          <w:szCs w:val="24"/>
        </w:rPr>
        <w:sectPr w:rsidR="0043338F" w:rsidSect="00C618B9">
          <w:pgSz w:w="16838" w:h="11906" w:orient="landscape"/>
          <w:pgMar w:top="1417" w:right="1417" w:bottom="1417" w:left="1417" w:header="142" w:footer="708" w:gutter="0"/>
          <w:cols w:space="708"/>
          <w:docGrid w:linePitch="360"/>
        </w:sectPr>
      </w:pPr>
    </w:p>
    <w:p w14:paraId="58E95C94" w14:textId="4802B1AE" w:rsidR="00E21E7E" w:rsidRDefault="00E21E7E" w:rsidP="009429C1">
      <w:pPr>
        <w:pStyle w:val="Nagwek1"/>
        <w:spacing w:before="0" w:after="0" w:line="360" w:lineRule="auto"/>
        <w:jc w:val="center"/>
        <w:rPr>
          <w:rFonts w:ascii="Arial" w:hAnsi="Arial" w:cs="Arial"/>
          <w:b/>
          <w:bCs w:val="0"/>
          <w:sz w:val="24"/>
          <w:szCs w:val="24"/>
        </w:rPr>
      </w:pPr>
      <w:bookmarkStart w:id="74" w:name="_Toc221217958"/>
      <w:r w:rsidRPr="00C8207A">
        <w:rPr>
          <w:rFonts w:ascii="Arial" w:hAnsi="Arial" w:cs="Arial"/>
          <w:b/>
          <w:bCs w:val="0"/>
          <w:sz w:val="24"/>
          <w:szCs w:val="24"/>
        </w:rPr>
        <w:lastRenderedPageBreak/>
        <w:t xml:space="preserve">Załącznik nr </w:t>
      </w:r>
      <w:r w:rsidR="00BB10EA">
        <w:rPr>
          <w:rFonts w:ascii="Arial" w:hAnsi="Arial" w:cs="Arial"/>
          <w:b/>
          <w:bCs w:val="0"/>
          <w:sz w:val="24"/>
          <w:szCs w:val="24"/>
        </w:rPr>
        <w:t>5</w:t>
      </w:r>
      <w:r w:rsidRPr="00C8207A">
        <w:rPr>
          <w:rFonts w:ascii="Arial" w:hAnsi="Arial" w:cs="Arial"/>
          <w:b/>
          <w:bCs w:val="0"/>
          <w:sz w:val="24"/>
          <w:szCs w:val="24"/>
        </w:rPr>
        <w:t xml:space="preserve"> do zapytania ofertowego</w:t>
      </w:r>
      <w:r w:rsidRPr="00C8207A">
        <w:rPr>
          <w:rFonts w:ascii="Arial" w:hAnsi="Arial" w:cs="Arial"/>
          <w:b/>
          <w:bCs w:val="0"/>
          <w:sz w:val="24"/>
          <w:szCs w:val="24"/>
        </w:rPr>
        <w:br/>
        <w:t xml:space="preserve">nr </w:t>
      </w:r>
      <w:r w:rsidR="009916E1">
        <w:rPr>
          <w:rFonts w:ascii="Arial" w:hAnsi="Arial" w:cs="Arial"/>
          <w:b/>
          <w:bCs w:val="0"/>
          <w:sz w:val="24"/>
          <w:szCs w:val="24"/>
        </w:rPr>
        <w:t>01/01.05.FEPD/2026</w:t>
      </w:r>
      <w:bookmarkEnd w:id="74"/>
    </w:p>
    <w:p w14:paraId="662BDD8C" w14:textId="77777777" w:rsidR="00D41A36" w:rsidRPr="00D41A36" w:rsidRDefault="00D41A36" w:rsidP="00D41A36"/>
    <w:bookmarkEnd w:id="73"/>
    <w:p w14:paraId="49794F87" w14:textId="00EF8FCA" w:rsidR="00137D58" w:rsidRPr="009429C1" w:rsidRDefault="00AF3F70" w:rsidP="009429C1">
      <w:pPr>
        <w:spacing w:before="0" w:after="0" w:line="360" w:lineRule="auto"/>
        <w:contextualSpacing/>
        <w:jc w:val="center"/>
        <w:rPr>
          <w:rFonts w:ascii="Arial" w:hAnsi="Arial" w:cs="Arial"/>
          <w:bCs/>
          <w:sz w:val="24"/>
        </w:rPr>
      </w:pPr>
      <w:r w:rsidRPr="009429C1">
        <w:rPr>
          <w:rFonts w:ascii="Arial" w:hAnsi="Arial" w:cs="Arial"/>
          <w:bCs/>
          <w:sz w:val="24"/>
        </w:rPr>
        <w:t>WZÓR UMOWY</w:t>
      </w:r>
    </w:p>
    <w:p w14:paraId="28F6EC4E" w14:textId="77777777" w:rsidR="004E608F" w:rsidRPr="004E608F" w:rsidRDefault="004E608F" w:rsidP="004E608F">
      <w:pPr>
        <w:tabs>
          <w:tab w:val="left" w:pos="7797"/>
        </w:tabs>
        <w:spacing w:before="0" w:after="0" w:line="360" w:lineRule="auto"/>
        <w:jc w:val="left"/>
        <w:rPr>
          <w:rFonts w:ascii="Arial" w:hAnsi="Arial" w:cs="Arial"/>
          <w:b w:val="0"/>
          <w:bCs/>
          <w:sz w:val="24"/>
          <w:lang w:eastAsia="pl-PL"/>
        </w:rPr>
      </w:pPr>
      <w:r w:rsidRPr="004E608F">
        <w:rPr>
          <w:rFonts w:ascii="Arial" w:hAnsi="Arial" w:cs="Arial"/>
          <w:b w:val="0"/>
          <w:bCs/>
          <w:sz w:val="24"/>
          <w:lang w:eastAsia="pl-PL"/>
        </w:rPr>
        <w:t>sporządzona w Białymstoku w dniu…………………….. r. pomiędzy:</w:t>
      </w:r>
    </w:p>
    <w:p w14:paraId="23D42B94" w14:textId="37F4C3B1" w:rsidR="004E608F" w:rsidRPr="004E608F" w:rsidRDefault="004E608F" w:rsidP="004E608F">
      <w:pPr>
        <w:tabs>
          <w:tab w:val="left" w:pos="7797"/>
        </w:tabs>
        <w:spacing w:before="0" w:after="0" w:line="360" w:lineRule="auto"/>
        <w:jc w:val="left"/>
        <w:rPr>
          <w:rFonts w:ascii="Arial" w:hAnsi="Arial" w:cs="Arial"/>
          <w:b w:val="0"/>
          <w:bCs/>
          <w:sz w:val="24"/>
          <w:lang w:eastAsia="pl-PL"/>
        </w:rPr>
      </w:pPr>
      <w:r w:rsidRPr="004E608F">
        <w:rPr>
          <w:rFonts w:ascii="Arial" w:hAnsi="Arial" w:cs="Arial"/>
          <w:sz w:val="24"/>
          <w:lang w:eastAsia="pl-PL"/>
        </w:rPr>
        <w:t>Polskim Stowarzyszeniem Doradczym i Konsultingowym</w:t>
      </w:r>
      <w:r w:rsidRPr="004E608F">
        <w:rPr>
          <w:rFonts w:ascii="Arial" w:hAnsi="Arial" w:cs="Arial"/>
          <w:b w:val="0"/>
          <w:bCs/>
          <w:sz w:val="24"/>
          <w:lang w:eastAsia="pl-PL"/>
        </w:rPr>
        <w:t xml:space="preserve"> z siedzibą </w:t>
      </w:r>
      <w:r>
        <w:rPr>
          <w:rFonts w:ascii="Arial" w:hAnsi="Arial" w:cs="Arial"/>
          <w:b w:val="0"/>
          <w:bCs/>
          <w:sz w:val="24"/>
          <w:lang w:eastAsia="pl-PL"/>
        </w:rPr>
        <w:br/>
      </w:r>
      <w:r w:rsidRPr="004E608F">
        <w:rPr>
          <w:rFonts w:ascii="Arial" w:hAnsi="Arial" w:cs="Arial"/>
          <w:b w:val="0"/>
          <w:bCs/>
          <w:sz w:val="24"/>
          <w:lang w:eastAsia="pl-PL"/>
        </w:rPr>
        <w:t xml:space="preserve">w Białymstoku (15-143) przy ulicy Pułkowej 11A, NIP 542 290 15 67, zwanym </w:t>
      </w:r>
      <w:r>
        <w:rPr>
          <w:rFonts w:ascii="Arial" w:hAnsi="Arial" w:cs="Arial"/>
          <w:b w:val="0"/>
          <w:bCs/>
          <w:sz w:val="24"/>
          <w:lang w:eastAsia="pl-PL"/>
        </w:rPr>
        <w:br/>
      </w:r>
      <w:r w:rsidRPr="004E608F">
        <w:rPr>
          <w:rFonts w:ascii="Arial" w:hAnsi="Arial" w:cs="Arial"/>
          <w:b w:val="0"/>
          <w:bCs/>
          <w:sz w:val="24"/>
          <w:lang w:eastAsia="pl-PL"/>
        </w:rPr>
        <w:t xml:space="preserve">w dalszej części </w:t>
      </w:r>
      <w:r w:rsidR="00711182">
        <w:rPr>
          <w:rFonts w:ascii="Arial" w:hAnsi="Arial" w:cs="Arial"/>
          <w:b w:val="0"/>
          <w:bCs/>
          <w:sz w:val="24"/>
          <w:lang w:eastAsia="pl-PL"/>
        </w:rPr>
        <w:t>U</w:t>
      </w:r>
      <w:r w:rsidRPr="004E608F">
        <w:rPr>
          <w:rFonts w:ascii="Arial" w:hAnsi="Arial" w:cs="Arial"/>
          <w:b w:val="0"/>
          <w:bCs/>
          <w:sz w:val="24"/>
          <w:lang w:eastAsia="pl-PL"/>
        </w:rPr>
        <w:t>mowy: „Zamawiającym” w imieniu, którego działają:</w:t>
      </w:r>
    </w:p>
    <w:p w14:paraId="1D988BEF" w14:textId="16F5E3A2" w:rsidR="004E608F" w:rsidRDefault="004E608F" w:rsidP="004E608F">
      <w:pPr>
        <w:pStyle w:val="Akapitzlist"/>
        <w:numPr>
          <w:ilvl w:val="3"/>
          <w:numId w:val="17"/>
        </w:numPr>
        <w:tabs>
          <w:tab w:val="left" w:pos="7797"/>
        </w:tabs>
        <w:spacing w:before="0" w:after="0" w:line="360" w:lineRule="auto"/>
        <w:ind w:left="426"/>
        <w:jc w:val="left"/>
        <w:rPr>
          <w:rFonts w:ascii="Arial" w:hAnsi="Arial" w:cs="Arial"/>
          <w:b w:val="0"/>
          <w:bCs/>
          <w:sz w:val="24"/>
          <w:lang w:eastAsia="pl-PL"/>
        </w:rPr>
      </w:pPr>
      <w:r w:rsidRPr="004E608F">
        <w:rPr>
          <w:rFonts w:ascii="Arial" w:hAnsi="Arial" w:cs="Arial"/>
          <w:b w:val="0"/>
          <w:bCs/>
          <w:sz w:val="24"/>
          <w:lang w:eastAsia="pl-PL"/>
        </w:rPr>
        <w:t>…………………………………….………..,</w:t>
      </w:r>
    </w:p>
    <w:p w14:paraId="0861AB91" w14:textId="77777777" w:rsidR="004E608F" w:rsidRDefault="004E608F" w:rsidP="004E608F">
      <w:pPr>
        <w:pStyle w:val="Akapitzlist"/>
        <w:numPr>
          <w:ilvl w:val="3"/>
          <w:numId w:val="17"/>
        </w:numPr>
        <w:tabs>
          <w:tab w:val="left" w:pos="7797"/>
        </w:tabs>
        <w:spacing w:before="0" w:after="0" w:line="360" w:lineRule="auto"/>
        <w:ind w:left="426"/>
        <w:jc w:val="left"/>
        <w:rPr>
          <w:rFonts w:ascii="Arial" w:hAnsi="Arial" w:cs="Arial"/>
          <w:b w:val="0"/>
          <w:bCs/>
          <w:sz w:val="24"/>
          <w:lang w:eastAsia="pl-PL"/>
        </w:rPr>
      </w:pPr>
      <w:r w:rsidRPr="004E608F">
        <w:rPr>
          <w:rFonts w:ascii="Arial" w:hAnsi="Arial" w:cs="Arial"/>
          <w:b w:val="0"/>
          <w:bCs/>
          <w:sz w:val="24"/>
          <w:lang w:eastAsia="pl-PL"/>
        </w:rPr>
        <w:t>…………………………………….………..,</w:t>
      </w:r>
    </w:p>
    <w:p w14:paraId="003D0806" w14:textId="77777777" w:rsidR="004E608F" w:rsidRPr="004E608F" w:rsidRDefault="004E608F" w:rsidP="004E608F">
      <w:pPr>
        <w:tabs>
          <w:tab w:val="left" w:pos="7797"/>
        </w:tabs>
        <w:spacing w:before="0" w:after="0" w:line="360" w:lineRule="auto"/>
        <w:jc w:val="left"/>
        <w:rPr>
          <w:rFonts w:ascii="Arial" w:hAnsi="Arial" w:cs="Arial"/>
          <w:b w:val="0"/>
          <w:bCs/>
          <w:sz w:val="24"/>
          <w:lang w:eastAsia="pl-PL"/>
        </w:rPr>
      </w:pPr>
      <w:r w:rsidRPr="004E608F">
        <w:rPr>
          <w:rFonts w:ascii="Arial" w:hAnsi="Arial" w:cs="Arial"/>
          <w:b w:val="0"/>
          <w:bCs/>
          <w:sz w:val="24"/>
          <w:lang w:eastAsia="pl-PL"/>
        </w:rPr>
        <w:t>a</w:t>
      </w:r>
    </w:p>
    <w:p w14:paraId="40698A7F" w14:textId="30795EAC" w:rsidR="004E608F" w:rsidRDefault="004E608F" w:rsidP="004E608F">
      <w:pPr>
        <w:tabs>
          <w:tab w:val="left" w:pos="7797"/>
        </w:tabs>
        <w:spacing w:before="0" w:after="0" w:line="360" w:lineRule="auto"/>
        <w:jc w:val="left"/>
        <w:rPr>
          <w:rFonts w:ascii="Arial" w:hAnsi="Arial" w:cs="Arial"/>
          <w:b w:val="0"/>
          <w:bCs/>
          <w:sz w:val="24"/>
          <w:lang w:eastAsia="pl-PL"/>
        </w:rPr>
      </w:pPr>
      <w:r w:rsidRPr="004E608F">
        <w:rPr>
          <w:rFonts w:ascii="Arial" w:hAnsi="Arial" w:cs="Arial"/>
          <w:b w:val="0"/>
          <w:bCs/>
          <w:sz w:val="24"/>
          <w:lang w:eastAsia="pl-PL"/>
        </w:rPr>
        <w:t xml:space="preserve">………………………… z siedzibą w ………………, adres ………………………NIP …………., zwaną/nym w dalszej części </w:t>
      </w:r>
      <w:r w:rsidR="00711182">
        <w:rPr>
          <w:rFonts w:ascii="Arial" w:hAnsi="Arial" w:cs="Arial"/>
          <w:b w:val="0"/>
          <w:bCs/>
          <w:sz w:val="24"/>
          <w:lang w:eastAsia="pl-PL"/>
        </w:rPr>
        <w:t xml:space="preserve">Umowy </w:t>
      </w:r>
      <w:r w:rsidRPr="004E608F">
        <w:rPr>
          <w:rFonts w:ascii="Arial" w:hAnsi="Arial" w:cs="Arial"/>
          <w:b w:val="0"/>
          <w:bCs/>
          <w:sz w:val="24"/>
          <w:lang w:eastAsia="pl-PL"/>
        </w:rPr>
        <w:t>„Wykonawcą”</w:t>
      </w:r>
      <w:r w:rsidR="008E1370">
        <w:rPr>
          <w:rStyle w:val="Odwoanieprzypisudolnego"/>
          <w:rFonts w:ascii="Arial" w:hAnsi="Arial" w:cs="Arial"/>
          <w:b w:val="0"/>
          <w:bCs/>
          <w:sz w:val="24"/>
          <w:lang w:eastAsia="pl-PL"/>
        </w:rPr>
        <w:footnoteReference w:id="87"/>
      </w:r>
      <w:r w:rsidRPr="004E608F">
        <w:rPr>
          <w:rFonts w:ascii="Arial" w:hAnsi="Arial" w:cs="Arial"/>
          <w:b w:val="0"/>
          <w:bCs/>
          <w:sz w:val="24"/>
          <w:lang w:eastAsia="pl-PL"/>
        </w:rPr>
        <w:t>,</w:t>
      </w:r>
      <w:r>
        <w:rPr>
          <w:rFonts w:ascii="Arial" w:hAnsi="Arial" w:cs="Arial"/>
          <w:b w:val="0"/>
          <w:bCs/>
          <w:sz w:val="24"/>
          <w:lang w:eastAsia="pl-PL"/>
        </w:rPr>
        <w:t xml:space="preserve"> w imieniu którego działają:</w:t>
      </w:r>
    </w:p>
    <w:p w14:paraId="59004D5C" w14:textId="77777777" w:rsidR="00711182" w:rsidRDefault="00711182" w:rsidP="00711182">
      <w:pPr>
        <w:pStyle w:val="Akapitzlist"/>
        <w:numPr>
          <w:ilvl w:val="3"/>
          <w:numId w:val="206"/>
        </w:numPr>
        <w:tabs>
          <w:tab w:val="left" w:pos="7797"/>
        </w:tabs>
        <w:spacing w:before="0" w:after="0" w:line="360" w:lineRule="auto"/>
        <w:ind w:left="426"/>
        <w:jc w:val="left"/>
        <w:rPr>
          <w:rFonts w:ascii="Arial" w:hAnsi="Arial" w:cs="Arial"/>
          <w:b w:val="0"/>
          <w:bCs/>
          <w:sz w:val="24"/>
          <w:lang w:eastAsia="pl-PL"/>
        </w:rPr>
      </w:pPr>
      <w:r w:rsidRPr="004E608F">
        <w:rPr>
          <w:rFonts w:ascii="Arial" w:hAnsi="Arial" w:cs="Arial"/>
          <w:b w:val="0"/>
          <w:bCs/>
          <w:sz w:val="24"/>
          <w:lang w:eastAsia="pl-PL"/>
        </w:rPr>
        <w:t>…………………………………….………..,</w:t>
      </w:r>
    </w:p>
    <w:p w14:paraId="7BA4A9AB" w14:textId="77777777" w:rsidR="00711182" w:rsidRDefault="00711182" w:rsidP="00711182">
      <w:pPr>
        <w:pStyle w:val="Akapitzlist"/>
        <w:numPr>
          <w:ilvl w:val="3"/>
          <w:numId w:val="206"/>
        </w:numPr>
        <w:tabs>
          <w:tab w:val="left" w:pos="7797"/>
        </w:tabs>
        <w:spacing w:before="0" w:after="0" w:line="360" w:lineRule="auto"/>
        <w:ind w:left="426"/>
        <w:jc w:val="left"/>
        <w:rPr>
          <w:rFonts w:ascii="Arial" w:hAnsi="Arial" w:cs="Arial"/>
          <w:b w:val="0"/>
          <w:bCs/>
          <w:sz w:val="24"/>
          <w:lang w:eastAsia="pl-PL"/>
        </w:rPr>
      </w:pPr>
      <w:r w:rsidRPr="004E608F">
        <w:rPr>
          <w:rFonts w:ascii="Arial" w:hAnsi="Arial" w:cs="Arial"/>
          <w:b w:val="0"/>
          <w:bCs/>
          <w:sz w:val="24"/>
          <w:lang w:eastAsia="pl-PL"/>
        </w:rPr>
        <w:t>…………………………………….………..,</w:t>
      </w:r>
    </w:p>
    <w:p w14:paraId="2BF30C72" w14:textId="77777777" w:rsidR="004E608F" w:rsidRPr="004E608F" w:rsidRDefault="004E608F" w:rsidP="004E608F">
      <w:pPr>
        <w:tabs>
          <w:tab w:val="left" w:pos="7797"/>
        </w:tabs>
        <w:spacing w:before="0" w:after="0" w:line="360" w:lineRule="auto"/>
        <w:jc w:val="left"/>
        <w:rPr>
          <w:rFonts w:ascii="Arial" w:hAnsi="Arial" w:cs="Arial"/>
          <w:b w:val="0"/>
          <w:bCs/>
          <w:sz w:val="24"/>
          <w:lang w:eastAsia="pl-PL"/>
        </w:rPr>
      </w:pPr>
      <w:r w:rsidRPr="004E608F">
        <w:rPr>
          <w:rFonts w:ascii="Arial" w:hAnsi="Arial" w:cs="Arial"/>
          <w:b w:val="0"/>
          <w:bCs/>
          <w:sz w:val="24"/>
          <w:lang w:eastAsia="pl-PL"/>
        </w:rPr>
        <w:t>o treści następującej:</w:t>
      </w:r>
    </w:p>
    <w:p w14:paraId="5258B11E" w14:textId="77777777" w:rsidR="004E608F" w:rsidRDefault="004E608F" w:rsidP="004E608F">
      <w:pPr>
        <w:tabs>
          <w:tab w:val="left" w:pos="7797"/>
        </w:tabs>
        <w:spacing w:before="0" w:after="0" w:line="360" w:lineRule="auto"/>
        <w:jc w:val="left"/>
        <w:rPr>
          <w:rFonts w:ascii="Arial" w:hAnsi="Arial" w:cs="Arial"/>
          <w:b w:val="0"/>
          <w:bCs/>
          <w:sz w:val="24"/>
          <w:lang w:eastAsia="pl-PL"/>
        </w:rPr>
      </w:pPr>
    </w:p>
    <w:p w14:paraId="26313F44" w14:textId="6C1DE7F6" w:rsidR="004E608F" w:rsidRPr="004E608F" w:rsidRDefault="004E608F" w:rsidP="004E608F">
      <w:pPr>
        <w:tabs>
          <w:tab w:val="left" w:pos="7797"/>
        </w:tabs>
        <w:spacing w:before="0" w:after="0" w:line="360" w:lineRule="auto"/>
        <w:jc w:val="center"/>
        <w:rPr>
          <w:rFonts w:ascii="Arial" w:hAnsi="Arial" w:cs="Arial"/>
          <w:b w:val="0"/>
          <w:bCs/>
          <w:sz w:val="24"/>
          <w:lang w:eastAsia="pl-PL"/>
        </w:rPr>
      </w:pPr>
      <w:r w:rsidRPr="004E608F">
        <w:rPr>
          <w:rFonts w:ascii="Arial" w:hAnsi="Arial" w:cs="Arial"/>
          <w:b w:val="0"/>
          <w:bCs/>
          <w:sz w:val="24"/>
          <w:lang w:eastAsia="pl-PL"/>
        </w:rPr>
        <w:t>§ 1</w:t>
      </w:r>
    </w:p>
    <w:p w14:paraId="21DE47C0" w14:textId="749A4B25" w:rsidR="00817E22" w:rsidRDefault="004E608F" w:rsidP="00817E22">
      <w:pPr>
        <w:pStyle w:val="Akapitzlist"/>
        <w:numPr>
          <w:ilvl w:val="0"/>
          <w:numId w:val="173"/>
        </w:numPr>
        <w:spacing w:before="0" w:after="0" w:line="360" w:lineRule="auto"/>
        <w:ind w:left="426"/>
        <w:jc w:val="left"/>
        <w:rPr>
          <w:rFonts w:ascii="Arial" w:hAnsi="Arial" w:cs="Arial"/>
          <w:b w:val="0"/>
          <w:bCs/>
          <w:sz w:val="24"/>
        </w:rPr>
      </w:pPr>
      <w:r w:rsidRPr="00817E22">
        <w:rPr>
          <w:rFonts w:ascii="Arial" w:hAnsi="Arial" w:cs="Arial"/>
          <w:b w:val="0"/>
          <w:bCs/>
          <w:sz w:val="24"/>
          <w:lang w:eastAsia="pl-PL"/>
        </w:rPr>
        <w:t xml:space="preserve">Przedmiotem niniejszej </w:t>
      </w:r>
      <w:r w:rsidR="00711182">
        <w:rPr>
          <w:rFonts w:ascii="Arial" w:hAnsi="Arial" w:cs="Arial"/>
          <w:b w:val="0"/>
          <w:bCs/>
          <w:sz w:val="24"/>
          <w:lang w:eastAsia="pl-PL"/>
        </w:rPr>
        <w:t>U</w:t>
      </w:r>
      <w:r w:rsidRPr="00817E22">
        <w:rPr>
          <w:rFonts w:ascii="Arial" w:hAnsi="Arial" w:cs="Arial"/>
          <w:b w:val="0"/>
          <w:bCs/>
          <w:sz w:val="24"/>
          <w:lang w:eastAsia="pl-PL"/>
        </w:rPr>
        <w:t xml:space="preserve">mowy jest </w:t>
      </w:r>
      <w:r w:rsidR="001A4515" w:rsidRPr="00817E22">
        <w:rPr>
          <w:rFonts w:ascii="Arial" w:hAnsi="Arial" w:cs="Arial"/>
          <w:bCs/>
          <w:sz w:val="24"/>
        </w:rPr>
        <w:t xml:space="preserve">świadczenie usług szkoleniowych dla pracowników MŚP w ramach Centrum Obsługi MŚP, </w:t>
      </w:r>
      <w:r w:rsidR="009C50D2">
        <w:rPr>
          <w:rFonts w:ascii="Arial" w:hAnsi="Arial" w:cs="Arial"/>
          <w:bCs/>
          <w:sz w:val="24"/>
        </w:rPr>
        <w:t>ukierunkowanych na rozwój umiejętności technicznych, zarządczych, przedsiębiorczych</w:t>
      </w:r>
      <w:r w:rsidR="001A4515" w:rsidRPr="00817E22">
        <w:rPr>
          <w:rFonts w:ascii="Arial" w:hAnsi="Arial" w:cs="Arial"/>
          <w:bCs/>
          <w:sz w:val="24"/>
        </w:rPr>
        <w:t xml:space="preserve"> </w:t>
      </w:r>
      <w:r w:rsidR="001A4515" w:rsidRPr="00817E22">
        <w:rPr>
          <w:rFonts w:ascii="Arial" w:hAnsi="Arial" w:cs="Arial"/>
          <w:bCs/>
          <w:sz w:val="24"/>
        </w:rPr>
        <w:br/>
        <w:t xml:space="preserve">i ekologicznych związanych z wdrażaniem Przemysłu 4.0 wraz z </w:t>
      </w:r>
      <w:r w:rsidR="00305C72">
        <w:rPr>
          <w:rFonts w:ascii="Arial" w:hAnsi="Arial" w:cs="Arial"/>
          <w:bCs/>
          <w:sz w:val="24"/>
        </w:rPr>
        <w:t xml:space="preserve">usługami towarzyszącymi </w:t>
      </w:r>
      <w:r w:rsidR="0071103A">
        <w:rPr>
          <w:rFonts w:ascii="Arial" w:hAnsi="Arial" w:cs="Arial"/>
          <w:bCs/>
          <w:sz w:val="24"/>
        </w:rPr>
        <w:t xml:space="preserve">(sala szkoleniowa, przerwa kawowa </w:t>
      </w:r>
      <w:r w:rsidR="00305C72">
        <w:rPr>
          <w:rFonts w:ascii="Arial" w:hAnsi="Arial" w:cs="Arial"/>
          <w:bCs/>
          <w:sz w:val="24"/>
        </w:rPr>
        <w:t>i obiadowa oraz materiały szkoleniowe) i uzupełniającymi (usługa doradcza)</w:t>
      </w:r>
      <w:r w:rsidR="001A4515" w:rsidRPr="00817E22">
        <w:rPr>
          <w:rFonts w:ascii="Arial" w:hAnsi="Arial" w:cs="Arial"/>
          <w:bCs/>
          <w:sz w:val="24"/>
        </w:rPr>
        <w:t xml:space="preserve"> </w:t>
      </w:r>
      <w:r w:rsidRPr="00817E22">
        <w:rPr>
          <w:rFonts w:ascii="Arial" w:hAnsi="Arial" w:cs="Arial"/>
          <w:b w:val="0"/>
          <w:bCs/>
          <w:sz w:val="24"/>
          <w:lang w:eastAsia="pl-PL"/>
        </w:rPr>
        <w:t xml:space="preserve">w ramach projektu pn. </w:t>
      </w:r>
      <w:r w:rsidR="001A4515" w:rsidRPr="00817E22">
        <w:rPr>
          <w:rFonts w:ascii="Arial" w:hAnsi="Arial" w:cs="Arial"/>
          <w:b w:val="0"/>
          <w:bCs/>
          <w:sz w:val="24"/>
          <w:lang w:eastAsia="pl-PL"/>
        </w:rPr>
        <w:t>Podlaski Przemysł 4.0</w:t>
      </w:r>
      <w:r w:rsidRPr="00817E22">
        <w:rPr>
          <w:rFonts w:ascii="Arial" w:hAnsi="Arial" w:cs="Arial"/>
          <w:b w:val="0"/>
          <w:bCs/>
          <w:sz w:val="24"/>
          <w:lang w:eastAsia="pl-PL"/>
        </w:rPr>
        <w:t xml:space="preserve"> (</w:t>
      </w:r>
      <w:r w:rsidR="001A4515" w:rsidRPr="00817E22">
        <w:rPr>
          <w:rFonts w:ascii="Arial" w:hAnsi="Arial" w:cs="Arial"/>
          <w:b w:val="0"/>
          <w:bCs/>
          <w:sz w:val="24"/>
          <w:lang w:eastAsia="pl-PL"/>
        </w:rPr>
        <w:t xml:space="preserve">nr wniosku </w:t>
      </w:r>
      <w:r w:rsidR="001A4515" w:rsidRPr="00817E22">
        <w:rPr>
          <w:rFonts w:ascii="Arial" w:eastAsia="Calibri" w:hAnsi="Arial" w:cs="Arial"/>
          <w:b w:val="0"/>
          <w:sz w:val="24"/>
          <w:lang w:eastAsia="en-US"/>
        </w:rPr>
        <w:t>o dofinansowanie FEPD.01.05-IZ.00-0087/23</w:t>
      </w:r>
      <w:r w:rsidR="001A4515" w:rsidRPr="00817E22">
        <w:rPr>
          <w:rFonts w:ascii="Arial" w:hAnsi="Arial" w:cs="Arial"/>
          <w:b w:val="0"/>
          <w:sz w:val="24"/>
        </w:rPr>
        <w:t xml:space="preserve"> w ramach Programu Fundusze dla Podlaskiego 2021-2027 </w:t>
      </w:r>
      <w:r w:rsidR="001A4515" w:rsidRPr="00817E22">
        <w:rPr>
          <w:rFonts w:ascii="Arial" w:hAnsi="Arial" w:cs="Arial"/>
          <w:b w:val="0"/>
          <w:bCs/>
          <w:sz w:val="24"/>
        </w:rPr>
        <w:t>Priorytet I. Badania i innowacje, Działanie 01.05 Wzrost konkurencyjności podlaskich przedsiębiorstw, Typ: Wzmacnianie potencjału i podnoszenie jakości usług funkcjonujących w regionie instytucji otoczenia biznesu i ośrodków innowacji</w:t>
      </w:r>
      <w:r w:rsidRPr="00817E22">
        <w:rPr>
          <w:rFonts w:ascii="Arial" w:hAnsi="Arial" w:cs="Arial"/>
          <w:b w:val="0"/>
          <w:bCs/>
          <w:sz w:val="24"/>
          <w:lang w:eastAsia="pl-PL"/>
        </w:rPr>
        <w:t xml:space="preserve">, zwanym dalej usługą, zgodnie z ofertą Wykonawcy złożoną </w:t>
      </w:r>
      <w:r w:rsidR="00817E22" w:rsidRPr="00817E22">
        <w:rPr>
          <w:rFonts w:ascii="Arial" w:hAnsi="Arial" w:cs="Arial"/>
          <w:b w:val="0"/>
          <w:bCs/>
          <w:sz w:val="24"/>
          <w:lang w:eastAsia="pl-PL"/>
        </w:rPr>
        <w:br/>
      </w:r>
      <w:r w:rsidRPr="00817E22">
        <w:rPr>
          <w:rFonts w:ascii="Arial" w:hAnsi="Arial" w:cs="Arial"/>
          <w:b w:val="0"/>
          <w:bCs/>
          <w:sz w:val="24"/>
          <w:lang w:eastAsia="pl-PL"/>
        </w:rPr>
        <w:t xml:space="preserve">w przeprowadzonym przez Zamawiającego postępowaniu zgodnie z zasadą </w:t>
      </w:r>
      <w:r w:rsidRPr="00817E22">
        <w:rPr>
          <w:rFonts w:ascii="Arial" w:hAnsi="Arial" w:cs="Arial"/>
          <w:b w:val="0"/>
          <w:bCs/>
          <w:sz w:val="24"/>
          <w:lang w:eastAsia="pl-PL"/>
        </w:rPr>
        <w:lastRenderedPageBreak/>
        <w:t>konkurencyjności (</w:t>
      </w:r>
      <w:r w:rsidR="001A4515" w:rsidRPr="00817E22">
        <w:rPr>
          <w:rFonts w:ascii="Arial" w:hAnsi="Arial" w:cs="Arial"/>
          <w:b w:val="0"/>
          <w:bCs/>
          <w:sz w:val="24"/>
          <w:lang w:eastAsia="pl-PL"/>
        </w:rPr>
        <w:t>01/01.05.FEPD/2026</w:t>
      </w:r>
      <w:r w:rsidRPr="00817E22">
        <w:rPr>
          <w:rFonts w:ascii="Arial" w:hAnsi="Arial" w:cs="Arial"/>
          <w:b w:val="0"/>
          <w:bCs/>
          <w:sz w:val="24"/>
          <w:lang w:eastAsia="pl-PL"/>
        </w:rPr>
        <w:t xml:space="preserve">) oraz opisem przedmiotu zamówienia stanowiącym załącznik do niniejszej </w:t>
      </w:r>
      <w:r w:rsidR="0074360D">
        <w:rPr>
          <w:rFonts w:ascii="Arial" w:hAnsi="Arial" w:cs="Arial"/>
          <w:b w:val="0"/>
          <w:bCs/>
          <w:sz w:val="24"/>
          <w:lang w:eastAsia="pl-PL"/>
        </w:rPr>
        <w:t>U</w:t>
      </w:r>
      <w:r w:rsidRPr="00817E22">
        <w:rPr>
          <w:rFonts w:ascii="Arial" w:hAnsi="Arial" w:cs="Arial"/>
          <w:b w:val="0"/>
          <w:bCs/>
          <w:sz w:val="24"/>
          <w:lang w:eastAsia="pl-PL"/>
        </w:rPr>
        <w:t>mowy (Załącznik Nr 1 do zapytania ofertowego).</w:t>
      </w:r>
    </w:p>
    <w:p w14:paraId="586785CA" w14:textId="5D5A72EE" w:rsidR="00F33670" w:rsidRPr="00AD3142" w:rsidRDefault="004E608F" w:rsidP="002E7FBB">
      <w:pPr>
        <w:pStyle w:val="Akapitzlist"/>
        <w:numPr>
          <w:ilvl w:val="0"/>
          <w:numId w:val="173"/>
        </w:numPr>
        <w:spacing w:before="0" w:after="0" w:line="360" w:lineRule="auto"/>
        <w:ind w:left="426"/>
        <w:jc w:val="left"/>
        <w:rPr>
          <w:rFonts w:ascii="Arial" w:hAnsi="Arial" w:cs="Arial"/>
          <w:b w:val="0"/>
          <w:bCs/>
          <w:sz w:val="24"/>
          <w:lang w:eastAsia="pl-PL"/>
        </w:rPr>
      </w:pPr>
      <w:r w:rsidRPr="00817E22">
        <w:rPr>
          <w:rFonts w:ascii="Arial" w:hAnsi="Arial" w:cs="Arial"/>
          <w:b w:val="0"/>
          <w:bCs/>
          <w:sz w:val="24"/>
          <w:lang w:eastAsia="pl-PL"/>
        </w:rPr>
        <w:t xml:space="preserve">Usługa zrealizowana będzie w ramach realizacji działań projektu pn. </w:t>
      </w:r>
      <w:r w:rsidR="007F2ADC" w:rsidRPr="00817E22">
        <w:rPr>
          <w:rFonts w:ascii="Arial" w:hAnsi="Arial" w:cs="Arial"/>
          <w:b w:val="0"/>
          <w:bCs/>
          <w:sz w:val="24"/>
          <w:lang w:eastAsia="pl-PL"/>
        </w:rPr>
        <w:t xml:space="preserve">Podlaski Przemysł 4.0 (nr wniosku </w:t>
      </w:r>
      <w:r w:rsidR="007F2ADC" w:rsidRPr="00817E22">
        <w:rPr>
          <w:rFonts w:ascii="Arial" w:eastAsia="Calibri" w:hAnsi="Arial" w:cs="Arial"/>
          <w:b w:val="0"/>
          <w:sz w:val="24"/>
          <w:lang w:eastAsia="en-US"/>
        </w:rPr>
        <w:t>o dofinansowanie FEPD.01.05-IZ.00-0087/23</w:t>
      </w:r>
      <w:r w:rsidR="007F2ADC" w:rsidRPr="00817E22">
        <w:rPr>
          <w:rFonts w:ascii="Arial" w:hAnsi="Arial" w:cs="Arial"/>
          <w:b w:val="0"/>
          <w:sz w:val="24"/>
        </w:rPr>
        <w:t xml:space="preserve"> </w:t>
      </w:r>
      <w:r w:rsidR="002E7FBB">
        <w:rPr>
          <w:rFonts w:ascii="Arial" w:hAnsi="Arial" w:cs="Arial"/>
          <w:b w:val="0"/>
          <w:sz w:val="24"/>
        </w:rPr>
        <w:br/>
      </w:r>
      <w:r w:rsidR="007F2ADC" w:rsidRPr="00AD3142">
        <w:rPr>
          <w:rFonts w:ascii="Arial" w:hAnsi="Arial" w:cs="Arial"/>
          <w:b w:val="0"/>
          <w:sz w:val="24"/>
        </w:rPr>
        <w:t xml:space="preserve">w ramach Programu Fundusze dla Podlaskiego 2021-2027 </w:t>
      </w:r>
      <w:r w:rsidR="007F2ADC" w:rsidRPr="00AD3142">
        <w:rPr>
          <w:rFonts w:ascii="Arial" w:hAnsi="Arial" w:cs="Arial"/>
          <w:b w:val="0"/>
          <w:bCs/>
          <w:sz w:val="24"/>
        </w:rPr>
        <w:t xml:space="preserve">Priorytet I. Badania </w:t>
      </w:r>
      <w:r w:rsidR="002E7FBB">
        <w:rPr>
          <w:rFonts w:ascii="Arial" w:hAnsi="Arial" w:cs="Arial"/>
          <w:b w:val="0"/>
          <w:bCs/>
          <w:sz w:val="24"/>
        </w:rPr>
        <w:br/>
      </w:r>
      <w:r w:rsidR="007F2ADC" w:rsidRPr="00AD3142">
        <w:rPr>
          <w:rFonts w:ascii="Arial" w:hAnsi="Arial" w:cs="Arial"/>
          <w:b w:val="0"/>
          <w:bCs/>
          <w:sz w:val="24"/>
        </w:rPr>
        <w:t>i innowacje, Działanie 01.05 Wzrost konkurencyjności podlaskich przedsiębiorstw, Typ: Wzmacnianie potencjału i podnoszenie jakości usług funkcjonujących w regionie instytucji otoczenia biznesu i ośrodków innowacji</w:t>
      </w:r>
      <w:r w:rsidR="00914E96" w:rsidRPr="00AD3142">
        <w:rPr>
          <w:rFonts w:ascii="Arial" w:hAnsi="Arial" w:cs="Arial"/>
          <w:b w:val="0"/>
          <w:bCs/>
          <w:sz w:val="24"/>
        </w:rPr>
        <w:t xml:space="preserve">. </w:t>
      </w:r>
    </w:p>
    <w:p w14:paraId="2B64CFD8" w14:textId="77777777" w:rsidR="007D009F" w:rsidRPr="007D009F" w:rsidRDefault="007D009F" w:rsidP="007D009F">
      <w:pPr>
        <w:suppressAutoHyphens w:val="0"/>
        <w:autoSpaceDE w:val="0"/>
        <w:autoSpaceDN w:val="0"/>
        <w:adjustRightInd w:val="0"/>
        <w:spacing w:before="0" w:after="0" w:line="360" w:lineRule="auto"/>
        <w:ind w:left="284"/>
        <w:contextualSpacing/>
        <w:rPr>
          <w:rFonts w:ascii="Arial" w:eastAsia="Calibri" w:hAnsi="Arial" w:cs="Arial"/>
          <w:b w:val="0"/>
          <w:bCs/>
          <w:sz w:val="24"/>
          <w:lang w:eastAsia="en-US"/>
        </w:rPr>
      </w:pPr>
    </w:p>
    <w:p w14:paraId="55865308" w14:textId="77777777" w:rsidR="007D009F" w:rsidRPr="007D009F" w:rsidRDefault="007D009F" w:rsidP="007D009F">
      <w:pPr>
        <w:autoSpaceDE w:val="0"/>
        <w:autoSpaceDN w:val="0"/>
        <w:adjustRightInd w:val="0"/>
        <w:spacing w:before="0" w:after="0" w:line="360" w:lineRule="auto"/>
        <w:contextualSpacing/>
        <w:jc w:val="center"/>
        <w:rPr>
          <w:rFonts w:ascii="Arial" w:eastAsia="Calibri" w:hAnsi="Arial" w:cs="Arial"/>
          <w:b w:val="0"/>
          <w:bCs/>
          <w:sz w:val="24"/>
          <w:lang w:eastAsia="en-US"/>
        </w:rPr>
      </w:pPr>
      <w:r w:rsidRPr="007D009F">
        <w:rPr>
          <w:rFonts w:ascii="Arial" w:eastAsia="Calibri" w:hAnsi="Arial" w:cs="Arial"/>
          <w:b w:val="0"/>
          <w:bCs/>
          <w:sz w:val="24"/>
          <w:lang w:eastAsia="en-US"/>
        </w:rPr>
        <w:t>§ 2</w:t>
      </w:r>
    </w:p>
    <w:p w14:paraId="1D2C3146" w14:textId="592F53BA" w:rsidR="007D009F" w:rsidRPr="00BD1D15" w:rsidRDefault="007D009F" w:rsidP="00BD1D15">
      <w:pPr>
        <w:pStyle w:val="Akapitzlist"/>
        <w:numPr>
          <w:ilvl w:val="0"/>
          <w:numId w:val="174"/>
        </w:numPr>
        <w:suppressAutoHyphens w:val="0"/>
        <w:autoSpaceDE w:val="0"/>
        <w:autoSpaceDN w:val="0"/>
        <w:adjustRightInd w:val="0"/>
        <w:spacing w:before="0" w:after="0" w:line="360" w:lineRule="auto"/>
        <w:ind w:left="426"/>
        <w:jc w:val="left"/>
        <w:rPr>
          <w:rFonts w:ascii="Arial" w:hAnsi="Arial" w:cs="Arial"/>
          <w:b w:val="0"/>
          <w:sz w:val="24"/>
        </w:rPr>
      </w:pPr>
      <w:r w:rsidRPr="00BD1D15">
        <w:rPr>
          <w:rFonts w:ascii="Arial" w:hAnsi="Arial" w:cs="Arial"/>
          <w:b w:val="0"/>
          <w:sz w:val="24"/>
        </w:rPr>
        <w:t xml:space="preserve">Wykonawca zrealizuje usługę w oparciu o </w:t>
      </w:r>
      <w:r w:rsidRPr="00BD1D15">
        <w:rPr>
          <w:rFonts w:ascii="Arial" w:hAnsi="Arial" w:cs="Arial"/>
          <w:b w:val="0"/>
          <w:bCs/>
          <w:sz w:val="24"/>
        </w:rPr>
        <w:t>harmonogram realizacji usługi uzgodniony z Zamawiającym uwzględniający warunki wskazane w OPZ stanowiącym Załącznik nr 1 do zapytania ofertowego.</w:t>
      </w:r>
    </w:p>
    <w:p w14:paraId="436B1C54" w14:textId="77777777" w:rsidR="007D009F" w:rsidRPr="003B3057" w:rsidRDefault="007D009F" w:rsidP="003B3057">
      <w:pPr>
        <w:autoSpaceDE w:val="0"/>
        <w:autoSpaceDN w:val="0"/>
        <w:adjustRightInd w:val="0"/>
        <w:spacing w:before="0" w:after="0" w:line="360" w:lineRule="auto"/>
        <w:contextualSpacing/>
        <w:jc w:val="left"/>
        <w:rPr>
          <w:rFonts w:ascii="Arial" w:eastAsia="Calibri" w:hAnsi="Arial" w:cs="Arial"/>
          <w:b w:val="0"/>
          <w:bCs/>
          <w:sz w:val="24"/>
          <w:lang w:eastAsia="en-US"/>
        </w:rPr>
      </w:pPr>
    </w:p>
    <w:p w14:paraId="7F2A8A71" w14:textId="77777777" w:rsidR="007D009F" w:rsidRPr="003B3057" w:rsidRDefault="007D009F" w:rsidP="003B3057">
      <w:pPr>
        <w:autoSpaceDE w:val="0"/>
        <w:autoSpaceDN w:val="0"/>
        <w:adjustRightInd w:val="0"/>
        <w:spacing w:before="0" w:after="0" w:line="360" w:lineRule="auto"/>
        <w:contextualSpacing/>
        <w:jc w:val="center"/>
        <w:rPr>
          <w:rFonts w:ascii="Arial" w:eastAsia="Calibri" w:hAnsi="Arial" w:cs="Arial"/>
          <w:b w:val="0"/>
          <w:bCs/>
          <w:sz w:val="24"/>
          <w:lang w:eastAsia="en-US"/>
        </w:rPr>
      </w:pPr>
      <w:r w:rsidRPr="003B3057">
        <w:rPr>
          <w:rFonts w:ascii="Arial" w:eastAsia="Calibri" w:hAnsi="Arial" w:cs="Arial"/>
          <w:b w:val="0"/>
          <w:bCs/>
          <w:sz w:val="24"/>
          <w:lang w:eastAsia="en-US"/>
        </w:rPr>
        <w:t>§ 3</w:t>
      </w:r>
    </w:p>
    <w:p w14:paraId="1E0E1FA4" w14:textId="4E389EFA" w:rsidR="007D009F" w:rsidRPr="00BD1D15" w:rsidRDefault="007D009F" w:rsidP="00BD1D15">
      <w:pPr>
        <w:autoSpaceDE w:val="0"/>
        <w:autoSpaceDN w:val="0"/>
        <w:adjustRightInd w:val="0"/>
        <w:spacing w:before="0" w:after="0" w:line="360" w:lineRule="auto"/>
        <w:jc w:val="left"/>
        <w:rPr>
          <w:rFonts w:ascii="Arial" w:eastAsia="Calibri" w:hAnsi="Arial" w:cs="Arial"/>
          <w:b w:val="0"/>
          <w:sz w:val="24"/>
          <w:lang w:eastAsia="en-US"/>
        </w:rPr>
      </w:pPr>
      <w:r w:rsidRPr="00BD1D15">
        <w:rPr>
          <w:rFonts w:ascii="Arial" w:eastAsia="Calibri" w:hAnsi="Arial" w:cs="Arial"/>
          <w:b w:val="0"/>
          <w:sz w:val="24"/>
          <w:lang w:eastAsia="en-US"/>
        </w:rPr>
        <w:t xml:space="preserve">Usługa zrealizowana zostanie w terminie od dnia zawarcia </w:t>
      </w:r>
      <w:r w:rsidR="00330C77">
        <w:rPr>
          <w:rFonts w:ascii="Arial" w:eastAsia="Calibri" w:hAnsi="Arial" w:cs="Arial"/>
          <w:b w:val="0"/>
          <w:sz w:val="24"/>
          <w:lang w:eastAsia="en-US"/>
        </w:rPr>
        <w:t>U</w:t>
      </w:r>
      <w:r w:rsidRPr="00BD1D15">
        <w:rPr>
          <w:rFonts w:ascii="Arial" w:eastAsia="Calibri" w:hAnsi="Arial" w:cs="Arial"/>
          <w:b w:val="0"/>
          <w:sz w:val="24"/>
          <w:lang w:eastAsia="en-US"/>
        </w:rPr>
        <w:t xml:space="preserve">mowy do </w:t>
      </w:r>
      <w:r w:rsidR="00BA6BCA" w:rsidRPr="00BD1D15">
        <w:rPr>
          <w:rFonts w:ascii="Arial" w:eastAsia="Calibri" w:hAnsi="Arial" w:cs="Arial"/>
          <w:b w:val="0"/>
          <w:sz w:val="24"/>
          <w:lang w:eastAsia="en-US"/>
        </w:rPr>
        <w:t>…/</w:t>
      </w:r>
      <w:r w:rsidR="00BA6BCA">
        <w:rPr>
          <w:rFonts w:ascii="Arial" w:eastAsia="Calibri" w:hAnsi="Arial" w:cs="Arial"/>
          <w:b w:val="0"/>
          <w:sz w:val="24"/>
          <w:lang w:eastAsia="en-US"/>
        </w:rPr>
        <w:t>12</w:t>
      </w:r>
      <w:r w:rsidR="00BA6BCA" w:rsidRPr="00BD1D15">
        <w:rPr>
          <w:rFonts w:ascii="Arial" w:eastAsia="Calibri" w:hAnsi="Arial" w:cs="Arial"/>
          <w:b w:val="0"/>
          <w:sz w:val="24"/>
          <w:lang w:eastAsia="en-US"/>
        </w:rPr>
        <w:t>/</w:t>
      </w:r>
      <w:r w:rsidRPr="00BD1D15">
        <w:rPr>
          <w:rFonts w:ascii="Arial" w:eastAsia="Calibri" w:hAnsi="Arial" w:cs="Arial"/>
          <w:b w:val="0"/>
          <w:sz w:val="24"/>
          <w:lang w:eastAsia="en-US"/>
        </w:rPr>
        <w:t>2026 r.</w:t>
      </w:r>
    </w:p>
    <w:p w14:paraId="55CFAA9F" w14:textId="77777777" w:rsidR="00BD1D15" w:rsidRDefault="00BD1D15" w:rsidP="003B3057">
      <w:pPr>
        <w:autoSpaceDE w:val="0"/>
        <w:autoSpaceDN w:val="0"/>
        <w:adjustRightInd w:val="0"/>
        <w:spacing w:before="0" w:after="0" w:line="360" w:lineRule="auto"/>
        <w:contextualSpacing/>
        <w:jc w:val="center"/>
        <w:rPr>
          <w:rFonts w:ascii="Arial" w:eastAsia="Calibri" w:hAnsi="Arial" w:cs="Arial"/>
          <w:b w:val="0"/>
          <w:bCs/>
          <w:sz w:val="24"/>
          <w:lang w:eastAsia="en-US"/>
        </w:rPr>
      </w:pPr>
    </w:p>
    <w:p w14:paraId="235A2E6D" w14:textId="652BA116" w:rsidR="003B3057" w:rsidRPr="003B3057" w:rsidRDefault="003B3057" w:rsidP="003B3057">
      <w:pPr>
        <w:autoSpaceDE w:val="0"/>
        <w:autoSpaceDN w:val="0"/>
        <w:adjustRightInd w:val="0"/>
        <w:spacing w:before="0" w:after="0" w:line="360" w:lineRule="auto"/>
        <w:contextualSpacing/>
        <w:jc w:val="center"/>
        <w:rPr>
          <w:rFonts w:ascii="Arial" w:eastAsia="Calibri" w:hAnsi="Arial" w:cs="Arial"/>
          <w:b w:val="0"/>
          <w:bCs/>
          <w:sz w:val="24"/>
          <w:lang w:eastAsia="en-US"/>
        </w:rPr>
      </w:pPr>
      <w:r w:rsidRPr="003B3057">
        <w:rPr>
          <w:rFonts w:ascii="Arial" w:eastAsia="Calibri" w:hAnsi="Arial" w:cs="Arial"/>
          <w:b w:val="0"/>
          <w:bCs/>
          <w:sz w:val="24"/>
          <w:lang w:eastAsia="en-US"/>
        </w:rPr>
        <w:t>§ 4</w:t>
      </w:r>
    </w:p>
    <w:p w14:paraId="19F5FB5A" w14:textId="215BCA90" w:rsidR="004E0925" w:rsidRDefault="004E0925" w:rsidP="004E0925">
      <w:pPr>
        <w:pStyle w:val="Akapitzlist"/>
        <w:numPr>
          <w:ilvl w:val="0"/>
          <w:numId w:val="170"/>
        </w:numPr>
        <w:autoSpaceDE w:val="0"/>
        <w:autoSpaceDN w:val="0"/>
        <w:adjustRightInd w:val="0"/>
        <w:spacing w:before="0" w:after="0" w:line="360" w:lineRule="auto"/>
        <w:ind w:left="426"/>
        <w:jc w:val="left"/>
        <w:rPr>
          <w:rFonts w:ascii="Arial" w:eastAsia="Calibri" w:hAnsi="Arial" w:cs="Arial"/>
          <w:b w:val="0"/>
          <w:sz w:val="24"/>
          <w:lang w:eastAsia="en-US"/>
        </w:rPr>
      </w:pPr>
      <w:r w:rsidRPr="004E0925">
        <w:rPr>
          <w:rFonts w:ascii="Arial" w:eastAsia="Calibri" w:hAnsi="Arial" w:cs="Arial"/>
          <w:b w:val="0"/>
          <w:sz w:val="24"/>
          <w:lang w:eastAsia="en-US"/>
        </w:rPr>
        <w:t xml:space="preserve">Wynagrodzenie Wykonawcy rozliczane będzie w oparciu o faktycznie wykonany przez Wykonawcę i odebrany przez Zamawiającego zakres </w:t>
      </w:r>
      <w:r>
        <w:rPr>
          <w:rFonts w:ascii="Arial" w:eastAsia="Calibri" w:hAnsi="Arial" w:cs="Arial"/>
          <w:b w:val="0"/>
          <w:sz w:val="24"/>
          <w:lang w:eastAsia="en-US"/>
        </w:rPr>
        <w:t>u</w:t>
      </w:r>
      <w:r w:rsidRPr="004E0925">
        <w:rPr>
          <w:rFonts w:ascii="Arial" w:eastAsia="Calibri" w:hAnsi="Arial" w:cs="Arial"/>
          <w:b w:val="0"/>
          <w:sz w:val="24"/>
          <w:lang w:eastAsia="en-US"/>
        </w:rPr>
        <w:t xml:space="preserve">sług. </w:t>
      </w:r>
    </w:p>
    <w:p w14:paraId="3D5302E5" w14:textId="77777777" w:rsidR="004E0925" w:rsidRDefault="004E0925" w:rsidP="004E0925">
      <w:pPr>
        <w:pStyle w:val="Akapitzlist"/>
        <w:numPr>
          <w:ilvl w:val="0"/>
          <w:numId w:val="170"/>
        </w:numPr>
        <w:autoSpaceDE w:val="0"/>
        <w:autoSpaceDN w:val="0"/>
        <w:adjustRightInd w:val="0"/>
        <w:spacing w:before="0" w:after="0" w:line="360" w:lineRule="auto"/>
        <w:ind w:left="426"/>
        <w:jc w:val="left"/>
        <w:rPr>
          <w:rFonts w:ascii="Arial" w:eastAsia="Calibri" w:hAnsi="Arial" w:cs="Arial"/>
          <w:b w:val="0"/>
          <w:sz w:val="24"/>
          <w:lang w:eastAsia="en-US"/>
        </w:rPr>
      </w:pPr>
      <w:r w:rsidRPr="004E0925">
        <w:rPr>
          <w:rFonts w:ascii="Arial" w:eastAsia="Calibri" w:hAnsi="Arial" w:cs="Arial"/>
          <w:b w:val="0"/>
          <w:sz w:val="24"/>
          <w:lang w:eastAsia="en-US"/>
        </w:rPr>
        <w:t xml:space="preserve">Przy rozliczeniu wynagrodzenia obowiązywać będzie następująca cena jednostkowa: </w:t>
      </w:r>
    </w:p>
    <w:p w14:paraId="5F6EA8DD" w14:textId="71A581C4" w:rsidR="004E0925" w:rsidRDefault="004E0925" w:rsidP="004E0925">
      <w:pPr>
        <w:pStyle w:val="Akapitzlist"/>
        <w:numPr>
          <w:ilvl w:val="1"/>
          <w:numId w:val="81"/>
        </w:numPr>
        <w:autoSpaceDE w:val="0"/>
        <w:autoSpaceDN w:val="0"/>
        <w:adjustRightInd w:val="0"/>
        <w:spacing w:before="0" w:after="0" w:line="360" w:lineRule="auto"/>
        <w:ind w:left="851"/>
        <w:jc w:val="left"/>
        <w:rPr>
          <w:rFonts w:ascii="Arial" w:eastAsia="Calibri" w:hAnsi="Arial" w:cs="Arial"/>
          <w:b w:val="0"/>
          <w:sz w:val="24"/>
          <w:lang w:eastAsia="en-US"/>
        </w:rPr>
      </w:pPr>
      <w:r>
        <w:rPr>
          <w:rFonts w:ascii="Arial" w:eastAsia="Calibri" w:hAnsi="Arial" w:cs="Arial"/>
          <w:b w:val="0"/>
          <w:sz w:val="24"/>
          <w:lang w:eastAsia="en-US"/>
        </w:rPr>
        <w:t xml:space="preserve">usługa szkoleniowa </w:t>
      </w:r>
      <w:r w:rsidRPr="004E0925">
        <w:rPr>
          <w:rFonts w:ascii="Arial" w:eastAsia="Calibri" w:hAnsi="Arial" w:cs="Arial"/>
          <w:b w:val="0"/>
          <w:sz w:val="24"/>
          <w:lang w:eastAsia="en-US"/>
        </w:rPr>
        <w:t>........ PLN (słownie: ................... złotych) netto za przeprowadzenie szkolenia dla jednego uczestnika</w:t>
      </w:r>
      <w:r>
        <w:rPr>
          <w:rFonts w:ascii="Arial" w:eastAsia="Calibri" w:hAnsi="Arial" w:cs="Arial"/>
          <w:b w:val="0"/>
          <w:sz w:val="24"/>
          <w:lang w:eastAsia="en-US"/>
        </w:rPr>
        <w:t xml:space="preserve">. </w:t>
      </w:r>
      <w:r w:rsidRPr="004E0925">
        <w:rPr>
          <w:rFonts w:ascii="Arial" w:eastAsia="Calibri" w:hAnsi="Arial" w:cs="Arial"/>
          <w:b w:val="0"/>
          <w:sz w:val="24"/>
          <w:lang w:eastAsia="en-US"/>
        </w:rPr>
        <w:t>Wskazana kwota zostanie powiększona o należny podatek VAT.</w:t>
      </w:r>
    </w:p>
    <w:p w14:paraId="6DCD1352" w14:textId="2DFD28AD" w:rsidR="004E0925" w:rsidRPr="004E0925" w:rsidRDefault="004E0925" w:rsidP="004E0925">
      <w:pPr>
        <w:pStyle w:val="Akapitzlist"/>
        <w:numPr>
          <w:ilvl w:val="1"/>
          <w:numId w:val="81"/>
        </w:numPr>
        <w:autoSpaceDE w:val="0"/>
        <w:autoSpaceDN w:val="0"/>
        <w:adjustRightInd w:val="0"/>
        <w:spacing w:before="0" w:after="0" w:line="360" w:lineRule="auto"/>
        <w:ind w:left="851"/>
        <w:jc w:val="left"/>
        <w:rPr>
          <w:rFonts w:ascii="Arial" w:eastAsia="Calibri" w:hAnsi="Arial" w:cs="Arial"/>
          <w:b w:val="0"/>
          <w:sz w:val="24"/>
          <w:lang w:eastAsia="en-US"/>
        </w:rPr>
      </w:pPr>
      <w:r>
        <w:rPr>
          <w:rFonts w:ascii="Arial" w:eastAsia="Calibri" w:hAnsi="Arial" w:cs="Arial"/>
          <w:b w:val="0"/>
          <w:sz w:val="24"/>
          <w:lang w:eastAsia="en-US"/>
        </w:rPr>
        <w:t xml:space="preserve">usługa doradcza </w:t>
      </w:r>
      <w:r w:rsidRPr="004E0925">
        <w:rPr>
          <w:rFonts w:ascii="Arial" w:eastAsia="Calibri" w:hAnsi="Arial" w:cs="Arial"/>
          <w:b w:val="0"/>
          <w:sz w:val="24"/>
          <w:lang w:eastAsia="en-US"/>
        </w:rPr>
        <w:t xml:space="preserve">........ PLN (słownie: ................... złotych) netto za przeprowadzenie </w:t>
      </w:r>
      <w:r>
        <w:rPr>
          <w:rFonts w:ascii="Arial" w:eastAsia="Calibri" w:hAnsi="Arial" w:cs="Arial"/>
          <w:b w:val="0"/>
          <w:sz w:val="24"/>
          <w:lang w:eastAsia="en-US"/>
        </w:rPr>
        <w:t>usługi doradcze</w:t>
      </w:r>
      <w:r w:rsidRPr="004E0925">
        <w:rPr>
          <w:rFonts w:ascii="Arial" w:eastAsia="Calibri" w:hAnsi="Arial" w:cs="Arial"/>
          <w:b w:val="0"/>
          <w:sz w:val="24"/>
          <w:lang w:eastAsia="en-US"/>
        </w:rPr>
        <w:t xml:space="preserve"> dla jednego </w:t>
      </w:r>
      <w:r>
        <w:rPr>
          <w:rFonts w:ascii="Arial" w:eastAsia="Calibri" w:hAnsi="Arial" w:cs="Arial"/>
          <w:b w:val="0"/>
          <w:sz w:val="24"/>
          <w:lang w:eastAsia="en-US"/>
        </w:rPr>
        <w:t xml:space="preserve">przedsiębiorcy. </w:t>
      </w:r>
      <w:r w:rsidRPr="004E0925">
        <w:rPr>
          <w:rFonts w:ascii="Arial" w:eastAsia="Calibri" w:hAnsi="Arial" w:cs="Arial"/>
          <w:b w:val="0"/>
          <w:sz w:val="24"/>
          <w:lang w:eastAsia="en-US"/>
        </w:rPr>
        <w:t>Wskazana kwota zostanie powiększona o należny podatek VAT.</w:t>
      </w:r>
    </w:p>
    <w:p w14:paraId="30130C66" w14:textId="4B1DC859" w:rsidR="004E0925" w:rsidRPr="004E0925" w:rsidRDefault="004E0925" w:rsidP="004E0925">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4E0925">
        <w:rPr>
          <w:rFonts w:ascii="Arial" w:eastAsia="Calibri" w:hAnsi="Arial" w:cs="Arial"/>
          <w:b w:val="0"/>
          <w:sz w:val="24"/>
          <w:lang w:eastAsia="en-US"/>
        </w:rPr>
        <w:t xml:space="preserve">Wynagrodzenie przysługuje wyłącznie za: </w:t>
      </w:r>
    </w:p>
    <w:p w14:paraId="58090AC7" w14:textId="55BB0616" w:rsidR="002B5D88" w:rsidRDefault="004E0925" w:rsidP="002B5D88">
      <w:pPr>
        <w:pStyle w:val="Akapitzlist"/>
        <w:numPr>
          <w:ilvl w:val="1"/>
          <w:numId w:val="171"/>
        </w:numPr>
        <w:autoSpaceDE w:val="0"/>
        <w:autoSpaceDN w:val="0"/>
        <w:adjustRightInd w:val="0"/>
        <w:spacing w:before="0" w:after="0" w:line="360" w:lineRule="auto"/>
        <w:ind w:left="851"/>
        <w:jc w:val="left"/>
        <w:rPr>
          <w:rFonts w:ascii="Arial" w:eastAsia="Calibri" w:hAnsi="Arial" w:cs="Arial"/>
          <w:b w:val="0"/>
          <w:sz w:val="24"/>
          <w:lang w:eastAsia="en-US"/>
        </w:rPr>
      </w:pPr>
      <w:r w:rsidRPr="004E0925">
        <w:rPr>
          <w:rFonts w:ascii="Arial" w:eastAsia="Calibri" w:hAnsi="Arial" w:cs="Arial"/>
          <w:b w:val="0"/>
          <w:sz w:val="24"/>
          <w:lang w:eastAsia="en-US"/>
        </w:rPr>
        <w:t xml:space="preserve">przeprowadzenie szkolenia dla uczestnika, który uzyskał </w:t>
      </w:r>
      <w:r w:rsidR="00BF1BD2">
        <w:rPr>
          <w:rFonts w:ascii="Arial" w:eastAsia="Calibri" w:hAnsi="Arial" w:cs="Arial"/>
          <w:b w:val="0"/>
          <w:sz w:val="24"/>
          <w:lang w:eastAsia="en-US"/>
        </w:rPr>
        <w:t xml:space="preserve">certyfikat </w:t>
      </w:r>
      <w:r w:rsidR="00BF1BD2" w:rsidRPr="004E0925">
        <w:rPr>
          <w:rFonts w:ascii="Arial" w:eastAsia="Calibri" w:hAnsi="Arial" w:cs="Arial"/>
          <w:b w:val="0"/>
          <w:sz w:val="24"/>
          <w:lang w:eastAsia="en-US"/>
        </w:rPr>
        <w:t>potwierdzając</w:t>
      </w:r>
      <w:r w:rsidR="00BF1BD2">
        <w:rPr>
          <w:rFonts w:ascii="Arial" w:eastAsia="Calibri" w:hAnsi="Arial" w:cs="Arial"/>
          <w:b w:val="0"/>
          <w:sz w:val="24"/>
          <w:lang w:eastAsia="en-US"/>
        </w:rPr>
        <w:t xml:space="preserve">y </w:t>
      </w:r>
      <w:r w:rsidRPr="004E0925">
        <w:rPr>
          <w:rFonts w:ascii="Arial" w:eastAsia="Calibri" w:hAnsi="Arial" w:cs="Arial"/>
          <w:b w:val="0"/>
          <w:sz w:val="24"/>
          <w:lang w:eastAsia="en-US"/>
        </w:rPr>
        <w:t xml:space="preserve">nabycie nowych </w:t>
      </w:r>
      <w:r w:rsidR="00DB65B8">
        <w:rPr>
          <w:rFonts w:ascii="Arial" w:eastAsia="Calibri" w:hAnsi="Arial" w:cs="Arial"/>
          <w:b w:val="0"/>
          <w:sz w:val="24"/>
          <w:lang w:eastAsia="en-US"/>
        </w:rPr>
        <w:t>umiejętności</w:t>
      </w:r>
      <w:r>
        <w:rPr>
          <w:rFonts w:ascii="Arial" w:eastAsia="Calibri" w:hAnsi="Arial" w:cs="Arial"/>
          <w:b w:val="0"/>
          <w:sz w:val="24"/>
          <w:lang w:eastAsia="en-US"/>
        </w:rPr>
        <w:t>,</w:t>
      </w:r>
    </w:p>
    <w:p w14:paraId="46575062" w14:textId="70FA4078" w:rsidR="002B5D88" w:rsidRPr="002B5D88" w:rsidRDefault="002B5D88" w:rsidP="002B5D88">
      <w:pPr>
        <w:pStyle w:val="Akapitzlist"/>
        <w:numPr>
          <w:ilvl w:val="1"/>
          <w:numId w:val="171"/>
        </w:numPr>
        <w:autoSpaceDE w:val="0"/>
        <w:autoSpaceDN w:val="0"/>
        <w:adjustRightInd w:val="0"/>
        <w:spacing w:before="0" w:after="0" w:line="360" w:lineRule="auto"/>
        <w:ind w:left="851"/>
        <w:jc w:val="left"/>
        <w:rPr>
          <w:rFonts w:ascii="Arial" w:eastAsia="Calibri" w:hAnsi="Arial" w:cs="Arial"/>
          <w:b w:val="0"/>
          <w:sz w:val="24"/>
          <w:lang w:eastAsia="en-US"/>
        </w:rPr>
      </w:pPr>
      <w:r w:rsidRPr="002B5D88">
        <w:rPr>
          <w:rFonts w:ascii="Arial" w:eastAsia="Calibri" w:hAnsi="Arial" w:cs="Arial"/>
          <w:b w:val="0"/>
          <w:sz w:val="24"/>
          <w:lang w:eastAsia="en-US"/>
        </w:rPr>
        <w:lastRenderedPageBreak/>
        <w:t xml:space="preserve">realizację usługi doradczej </w:t>
      </w:r>
      <w:r>
        <w:rPr>
          <w:rFonts w:ascii="Arial" w:eastAsia="Calibri" w:hAnsi="Arial" w:cs="Arial"/>
          <w:b w:val="0"/>
          <w:sz w:val="24"/>
          <w:lang w:eastAsia="en-US"/>
        </w:rPr>
        <w:t>zakończonej</w:t>
      </w:r>
      <w:r w:rsidRPr="002B5D88">
        <w:rPr>
          <w:rFonts w:ascii="Arial" w:eastAsia="Calibri" w:hAnsi="Arial" w:cs="Arial"/>
          <w:b w:val="0"/>
          <w:sz w:val="24"/>
          <w:lang w:eastAsia="en-US"/>
        </w:rPr>
        <w:t xml:space="preserve"> skuteczn</w:t>
      </w:r>
      <w:r>
        <w:rPr>
          <w:rFonts w:ascii="Arial" w:eastAsia="Calibri" w:hAnsi="Arial" w:cs="Arial"/>
          <w:b w:val="0"/>
          <w:sz w:val="24"/>
          <w:lang w:eastAsia="en-US"/>
        </w:rPr>
        <w:t>ym</w:t>
      </w:r>
      <w:r w:rsidRPr="002B5D88">
        <w:rPr>
          <w:rFonts w:ascii="Arial" w:eastAsia="Calibri" w:hAnsi="Arial" w:cs="Arial"/>
          <w:b w:val="0"/>
          <w:sz w:val="24"/>
          <w:lang w:eastAsia="en-US"/>
        </w:rPr>
        <w:t xml:space="preserve"> wdrożenie</w:t>
      </w:r>
      <w:r>
        <w:rPr>
          <w:rFonts w:ascii="Arial" w:eastAsia="Calibri" w:hAnsi="Arial" w:cs="Arial"/>
          <w:b w:val="0"/>
          <w:sz w:val="24"/>
          <w:lang w:eastAsia="en-US"/>
        </w:rPr>
        <w:t>m</w:t>
      </w:r>
      <w:r w:rsidRPr="002B5D88">
        <w:rPr>
          <w:rFonts w:ascii="Arial" w:eastAsia="Calibri" w:hAnsi="Arial" w:cs="Arial"/>
          <w:b w:val="0"/>
          <w:sz w:val="24"/>
          <w:lang w:eastAsia="en-US"/>
        </w:rPr>
        <w:t xml:space="preserve"> innowacji wewnątrz przedsiębiorstwa.</w:t>
      </w:r>
    </w:p>
    <w:p w14:paraId="4741E8FE" w14:textId="63D25F4B" w:rsidR="004E0925" w:rsidRPr="005B2BCA" w:rsidRDefault="004E0925" w:rsidP="005B2BC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5B2BCA">
        <w:rPr>
          <w:rFonts w:ascii="Arial" w:eastAsia="Calibri" w:hAnsi="Arial" w:cs="Arial"/>
          <w:b w:val="0"/>
          <w:sz w:val="24"/>
          <w:lang w:eastAsia="en-US"/>
        </w:rPr>
        <w:t xml:space="preserve">Wynagrodzenie płatne będzie po podpisaniu przez Zamawiającego protokołu odbioru </w:t>
      </w:r>
      <w:r w:rsidR="00790A99" w:rsidRPr="005B2BCA">
        <w:rPr>
          <w:rFonts w:ascii="Arial" w:eastAsia="Calibri" w:hAnsi="Arial" w:cs="Arial"/>
          <w:b w:val="0"/>
          <w:sz w:val="24"/>
          <w:lang w:eastAsia="en-US"/>
        </w:rPr>
        <w:t>u</w:t>
      </w:r>
      <w:r w:rsidRPr="005B2BCA">
        <w:rPr>
          <w:rFonts w:ascii="Arial" w:eastAsia="Calibri" w:hAnsi="Arial" w:cs="Arial"/>
          <w:b w:val="0"/>
          <w:sz w:val="24"/>
          <w:lang w:eastAsia="en-US"/>
        </w:rPr>
        <w:t>sługi</w:t>
      </w:r>
      <w:r w:rsidR="00790A99" w:rsidRPr="005B2BCA">
        <w:rPr>
          <w:rFonts w:ascii="Arial" w:eastAsia="Calibri" w:hAnsi="Arial" w:cs="Arial"/>
          <w:b w:val="0"/>
          <w:sz w:val="24"/>
          <w:lang w:eastAsia="en-US"/>
        </w:rPr>
        <w:t xml:space="preserve"> bez zastrzeżeń</w:t>
      </w:r>
      <w:r w:rsidRPr="005B2BCA">
        <w:rPr>
          <w:rFonts w:ascii="Arial" w:eastAsia="Calibri" w:hAnsi="Arial" w:cs="Arial"/>
          <w:b w:val="0"/>
          <w:sz w:val="24"/>
          <w:lang w:eastAsia="en-US"/>
        </w:rPr>
        <w:t>, o którym mowa w §2 ust. 3 i 4 Umowy, na podstawie prawidłowej faktury VAT</w:t>
      </w:r>
      <w:r w:rsidR="00790A99" w:rsidRPr="005B2BCA">
        <w:rPr>
          <w:rFonts w:ascii="Arial" w:eastAsia="Calibri" w:hAnsi="Arial" w:cs="Arial"/>
          <w:b w:val="0"/>
          <w:sz w:val="24"/>
          <w:lang w:eastAsia="en-US"/>
        </w:rPr>
        <w:t xml:space="preserve">/ </w:t>
      </w:r>
      <w:r w:rsidRPr="005B2BCA">
        <w:rPr>
          <w:rFonts w:ascii="Arial" w:eastAsia="Calibri" w:hAnsi="Arial" w:cs="Arial"/>
          <w:b w:val="0"/>
          <w:sz w:val="24"/>
          <w:lang w:eastAsia="en-US"/>
        </w:rPr>
        <w:t>rachunku wystawionej</w:t>
      </w:r>
      <w:r w:rsidR="00790A99" w:rsidRPr="005B2BCA">
        <w:rPr>
          <w:rFonts w:ascii="Arial" w:eastAsia="Calibri" w:hAnsi="Arial" w:cs="Arial"/>
          <w:b w:val="0"/>
          <w:sz w:val="24"/>
          <w:lang w:eastAsia="en-US"/>
        </w:rPr>
        <w:t xml:space="preserve">/go </w:t>
      </w:r>
      <w:r w:rsidRPr="005B2BCA">
        <w:rPr>
          <w:rFonts w:ascii="Arial" w:eastAsia="Calibri" w:hAnsi="Arial" w:cs="Arial"/>
          <w:b w:val="0"/>
          <w:sz w:val="24"/>
          <w:lang w:eastAsia="en-US"/>
        </w:rPr>
        <w:t>przez Wykonawcę.</w:t>
      </w:r>
    </w:p>
    <w:p w14:paraId="513876F8" w14:textId="443F77BE" w:rsidR="003745DA" w:rsidRDefault="003745DA" w:rsidP="003745D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Pr>
          <w:rFonts w:ascii="Arial" w:eastAsia="Calibri" w:hAnsi="Arial" w:cs="Arial"/>
          <w:b w:val="0"/>
          <w:sz w:val="24"/>
          <w:lang w:eastAsia="en-US"/>
        </w:rPr>
        <w:t xml:space="preserve">Strony zgodnie postanawiają, że faktury VAT, w tym faktury korygujące </w:t>
      </w:r>
      <w:r>
        <w:rPr>
          <w:rFonts w:ascii="Arial" w:eastAsia="Calibri" w:hAnsi="Arial" w:cs="Arial"/>
          <w:b w:val="0"/>
          <w:sz w:val="24"/>
          <w:lang w:eastAsia="en-US"/>
        </w:rPr>
        <w:br/>
        <w:t>i duplikaty, będą wystawiane i otrzymywane wyłącznie w formie ustandaryzowanej, zgodnie z art. 106fa ust. 1 ustawy o VAT, przy użyciu Krajowego Systemu e-Faktur (KSeF).</w:t>
      </w:r>
    </w:p>
    <w:p w14:paraId="7E38EFDE" w14:textId="5C596005" w:rsidR="003745DA" w:rsidRPr="00B7495F" w:rsidRDefault="003745DA" w:rsidP="003745D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Pr>
          <w:rFonts w:ascii="Arial" w:eastAsia="Calibri" w:hAnsi="Arial" w:cs="Arial"/>
          <w:b w:val="0"/>
          <w:sz w:val="24"/>
          <w:lang w:eastAsia="en-US"/>
        </w:rPr>
        <w:t xml:space="preserve">Za datę otrzymania faktury Strony uznają datę przydzielenia fakturze ustandaryzowanej numeru KSeF. Wizualizacje faktur (w formacie PDF) będą przekazywane na następujący adres e-mail Zamawiającego: </w:t>
      </w:r>
      <w:hyperlink r:id="rId17" w:history="1">
        <w:r w:rsidR="00DA1BDA" w:rsidRPr="000E0D6F">
          <w:rPr>
            <w:rStyle w:val="Hipercze"/>
            <w:rFonts w:ascii="Arial" w:eastAsia="Calibri" w:hAnsi="Arial" w:cs="Arial"/>
            <w:b w:val="0"/>
            <w:sz w:val="24"/>
            <w:lang w:eastAsia="en-US"/>
          </w:rPr>
          <w:t>m.buklaga@polskiestowarzyszenie.pl</w:t>
        </w:r>
      </w:hyperlink>
      <w:r w:rsidR="00DA1BDA">
        <w:rPr>
          <w:rFonts w:ascii="Arial" w:eastAsia="Calibri" w:hAnsi="Arial" w:cs="Arial"/>
          <w:b w:val="0"/>
          <w:sz w:val="24"/>
          <w:lang w:eastAsia="en-US"/>
        </w:rPr>
        <w:t xml:space="preserve"> </w:t>
      </w:r>
      <w:r>
        <w:rPr>
          <w:rFonts w:ascii="Arial" w:eastAsia="Calibri" w:hAnsi="Arial" w:cs="Arial"/>
          <w:b w:val="0"/>
          <w:sz w:val="24"/>
          <w:lang w:eastAsia="en-US"/>
        </w:rPr>
        <w:t>wyłącznie w celu usprawnienia procesów księgowych, jednakże nie stanowią one podstawy do dokonania księgowania.</w:t>
      </w:r>
    </w:p>
    <w:p w14:paraId="69570770" w14:textId="77777777" w:rsidR="003745DA" w:rsidRDefault="003745DA" w:rsidP="003745D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Pr>
          <w:rFonts w:ascii="Arial" w:eastAsia="Calibri" w:hAnsi="Arial" w:cs="Arial"/>
          <w:b w:val="0"/>
          <w:sz w:val="24"/>
          <w:lang w:eastAsia="en-US"/>
        </w:rPr>
        <w:t>W przypadku awarii KSeF lub braku dostępu do systemu, Strony dopuszczają wystawianie i przesyłanie faktur w formie elektronicznej, w formacie PDF, zobowiązując się jednocześnie do niezwłocznego wprowadzenia ich do systemu KSeF, bezzwłocznie po usunięciu awarii.</w:t>
      </w:r>
    </w:p>
    <w:p w14:paraId="4AC55430" w14:textId="77777777" w:rsidR="003745DA" w:rsidRPr="00066E55" w:rsidRDefault="003745DA" w:rsidP="003745D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Pr>
          <w:rFonts w:ascii="Arial" w:eastAsia="Calibri" w:hAnsi="Arial" w:cs="Arial"/>
          <w:b w:val="0"/>
          <w:sz w:val="24"/>
          <w:lang w:eastAsia="en-US"/>
        </w:rPr>
        <w:t>Strony zobowiązują się do wzajemnego informowania o wszelkich zmianach dotyczących dostępów i uprawnień w systemie KSeF.</w:t>
      </w:r>
    </w:p>
    <w:p w14:paraId="57D4B0A9" w14:textId="152DA32C" w:rsidR="005B2BCA" w:rsidRPr="003745DA" w:rsidRDefault="00075A11" w:rsidP="003745D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3745DA">
        <w:rPr>
          <w:rFonts w:ascii="Arial" w:eastAsia="Calibri" w:hAnsi="Arial" w:cs="Arial"/>
          <w:b w:val="0"/>
          <w:sz w:val="24"/>
          <w:lang w:eastAsia="en-US"/>
        </w:rPr>
        <w:t xml:space="preserve">Wynagrodzenie Wykonawcy ma charakter ryczałtowy, tj. obejmuje wszelkie koszty i wydatki jakie Wykonawca mógłby ponieść w związku </w:t>
      </w:r>
      <w:r w:rsidR="007132A1" w:rsidRPr="003745DA">
        <w:rPr>
          <w:rFonts w:ascii="Arial" w:eastAsia="Calibri" w:hAnsi="Arial" w:cs="Arial"/>
          <w:b w:val="0"/>
          <w:sz w:val="24"/>
          <w:lang w:eastAsia="en-US"/>
        </w:rPr>
        <w:br/>
      </w:r>
      <w:r w:rsidRPr="003745DA">
        <w:rPr>
          <w:rFonts w:ascii="Arial" w:eastAsia="Calibri" w:hAnsi="Arial" w:cs="Arial"/>
          <w:b w:val="0"/>
          <w:sz w:val="24"/>
          <w:lang w:eastAsia="en-US"/>
        </w:rPr>
        <w:t>z przeprowadzeniem danego szkolenia (w stosunku do danego uczestnika szkolenia)</w:t>
      </w:r>
      <w:r w:rsidR="007132A1" w:rsidRPr="003745DA">
        <w:rPr>
          <w:rFonts w:ascii="Arial" w:eastAsia="Calibri" w:hAnsi="Arial" w:cs="Arial"/>
          <w:b w:val="0"/>
          <w:sz w:val="24"/>
          <w:lang w:eastAsia="en-US"/>
        </w:rPr>
        <w:t xml:space="preserve"> lub usługi doradczej (w stosunku do danego </w:t>
      </w:r>
      <w:r w:rsidR="00E10627" w:rsidRPr="003745DA">
        <w:rPr>
          <w:rFonts w:ascii="Arial" w:eastAsia="Calibri" w:hAnsi="Arial" w:cs="Arial"/>
          <w:b w:val="0"/>
          <w:sz w:val="24"/>
          <w:lang w:eastAsia="en-US"/>
        </w:rPr>
        <w:t>przedsiębiorstwa</w:t>
      </w:r>
      <w:r w:rsidR="007132A1" w:rsidRPr="003745DA">
        <w:rPr>
          <w:rFonts w:ascii="Arial" w:eastAsia="Calibri" w:hAnsi="Arial" w:cs="Arial"/>
          <w:b w:val="0"/>
          <w:sz w:val="24"/>
          <w:lang w:eastAsia="en-US"/>
        </w:rPr>
        <w:t>).</w:t>
      </w:r>
    </w:p>
    <w:p w14:paraId="21A37CF6" w14:textId="77777777" w:rsidR="005B2BCA" w:rsidRDefault="003B3057" w:rsidP="005B2BC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5B2BCA">
        <w:rPr>
          <w:rFonts w:ascii="Arial" w:eastAsia="Calibri" w:hAnsi="Arial" w:cs="Arial"/>
          <w:b w:val="0"/>
          <w:sz w:val="24"/>
        </w:rPr>
        <w:t>Zamawiający nie dopuszcza możliwości zaliczkowania Wykonawcy.</w:t>
      </w:r>
    </w:p>
    <w:p w14:paraId="7A0255DB" w14:textId="6A4DC34E" w:rsidR="005B2BCA" w:rsidRDefault="003B3057" w:rsidP="005B2BC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5B2BCA">
        <w:rPr>
          <w:rFonts w:ascii="Arial" w:eastAsia="Calibri" w:hAnsi="Arial" w:cs="Arial"/>
          <w:b w:val="0"/>
          <w:sz w:val="24"/>
        </w:rPr>
        <w:t>Zamawiający dopuszcza możliwość płatności częściowych każdorazowo po realizacji poszczególnych form wsparcia</w:t>
      </w:r>
      <w:r w:rsidR="00F22B92">
        <w:rPr>
          <w:rFonts w:ascii="Arial" w:eastAsia="Calibri" w:hAnsi="Arial" w:cs="Arial"/>
          <w:b w:val="0"/>
          <w:sz w:val="24"/>
        </w:rPr>
        <w:t>, p</w:t>
      </w:r>
      <w:r w:rsidR="000B69BD">
        <w:rPr>
          <w:rFonts w:ascii="Arial" w:eastAsia="Calibri" w:hAnsi="Arial" w:cs="Arial"/>
          <w:b w:val="0"/>
          <w:sz w:val="24"/>
        </w:rPr>
        <w:t>rzez które należy rozumie</w:t>
      </w:r>
      <w:r w:rsidR="00F22B92">
        <w:rPr>
          <w:rFonts w:ascii="Arial" w:eastAsia="Calibri" w:hAnsi="Arial" w:cs="Arial"/>
          <w:b w:val="0"/>
          <w:sz w:val="24"/>
        </w:rPr>
        <w:t>ć</w:t>
      </w:r>
      <w:r w:rsidR="000B69BD">
        <w:rPr>
          <w:rFonts w:ascii="Arial" w:eastAsia="Calibri" w:hAnsi="Arial" w:cs="Arial"/>
          <w:b w:val="0"/>
          <w:sz w:val="24"/>
        </w:rPr>
        <w:t xml:space="preserve"> każdą odrębna usługę szkoleniową lub doradczą. </w:t>
      </w:r>
      <w:r w:rsidR="00216336">
        <w:rPr>
          <w:rFonts w:ascii="Arial" w:eastAsia="Calibri" w:hAnsi="Arial" w:cs="Arial"/>
          <w:b w:val="0"/>
          <w:sz w:val="24"/>
        </w:rPr>
        <w:t>R</w:t>
      </w:r>
      <w:r w:rsidR="00F22B92">
        <w:rPr>
          <w:rFonts w:ascii="Arial" w:eastAsia="Calibri" w:hAnsi="Arial" w:cs="Arial"/>
          <w:b w:val="0"/>
          <w:sz w:val="24"/>
        </w:rPr>
        <w:t>ozliczenie następuje miesięcznie tj. po zakończeniu szkoleń i/ lub usług doradczych w danym miesiącu kalendarzowym</w:t>
      </w:r>
      <w:r w:rsidR="00216336">
        <w:rPr>
          <w:rFonts w:ascii="Arial" w:eastAsia="Calibri" w:hAnsi="Arial" w:cs="Arial"/>
          <w:b w:val="0"/>
          <w:sz w:val="24"/>
        </w:rPr>
        <w:t>.</w:t>
      </w:r>
      <w:r w:rsidR="00F22B92">
        <w:rPr>
          <w:rFonts w:ascii="Arial" w:eastAsia="Calibri" w:hAnsi="Arial" w:cs="Arial"/>
          <w:b w:val="0"/>
          <w:sz w:val="24"/>
        </w:rPr>
        <w:t xml:space="preserve"> </w:t>
      </w:r>
      <w:r w:rsidRPr="005B2BCA">
        <w:rPr>
          <w:rFonts w:ascii="Arial" w:eastAsia="Calibri" w:hAnsi="Arial" w:cs="Arial"/>
          <w:b w:val="0"/>
          <w:sz w:val="24"/>
        </w:rPr>
        <w:t xml:space="preserve">Płatności dokonane będą w terminie 30 dni liczonych od dnia dostarczenia Zamawiającemu prawidłowego rachunku/ faktury. Każdorazowo podstawą wystawienia rachunku/ faktury przez Wykonawcę będzie podpisany przez Zamawiającego protokół wykonania przedmiotu zamówienia. </w:t>
      </w:r>
    </w:p>
    <w:p w14:paraId="6049CE3C" w14:textId="77777777" w:rsidR="005B2BCA" w:rsidRDefault="003B3057" w:rsidP="005B2BC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5B2BCA">
        <w:rPr>
          <w:rFonts w:ascii="Arial" w:eastAsia="Calibri" w:hAnsi="Arial" w:cs="Arial"/>
          <w:b w:val="0"/>
          <w:sz w:val="24"/>
          <w:lang w:eastAsia="en-US"/>
        </w:rPr>
        <w:lastRenderedPageBreak/>
        <w:t xml:space="preserve">Wynagrodzenie będzie płatne na rachunek bankowy Wykonawcy wskazany </w:t>
      </w:r>
      <w:r w:rsidR="00AC061D" w:rsidRPr="005B2BCA">
        <w:rPr>
          <w:rFonts w:ascii="Arial" w:eastAsia="Calibri" w:hAnsi="Arial" w:cs="Arial"/>
          <w:b w:val="0"/>
          <w:sz w:val="24"/>
          <w:lang w:eastAsia="en-US"/>
        </w:rPr>
        <w:br/>
      </w:r>
      <w:r w:rsidRPr="005B2BCA">
        <w:rPr>
          <w:rFonts w:ascii="Arial" w:eastAsia="Calibri" w:hAnsi="Arial" w:cs="Arial"/>
          <w:b w:val="0"/>
          <w:sz w:val="24"/>
          <w:lang w:eastAsia="en-US"/>
        </w:rPr>
        <w:t xml:space="preserve">w treści rachunku/ faktury z zastrzeżeniem, że rachunek bankowy wskazany na fakturze VAT jest zgodny z rachunkiem bankowym wskazanym w wykazie podmiotów zarejestrowanych jako podatnicy VAT, niezarejestrowanych oraz wykreślonych i przywróconych do rejestru VAT, prowadzonym przez Szefa Krajowej Administracji Skarbowej. W przypadku braku zgodności rachunku bankowego wskazanego na fakturze z rachunkiem bankowym, o którym mowa </w:t>
      </w:r>
      <w:r w:rsidR="00D90AEA" w:rsidRPr="005B2BCA">
        <w:rPr>
          <w:rFonts w:ascii="Arial" w:eastAsia="Calibri" w:hAnsi="Arial" w:cs="Arial"/>
          <w:b w:val="0"/>
          <w:sz w:val="24"/>
          <w:lang w:eastAsia="en-US"/>
        </w:rPr>
        <w:br/>
      </w:r>
      <w:r w:rsidRPr="005B2BCA">
        <w:rPr>
          <w:rFonts w:ascii="Arial" w:eastAsia="Calibri" w:hAnsi="Arial" w:cs="Arial"/>
          <w:b w:val="0"/>
          <w:sz w:val="24"/>
          <w:lang w:eastAsia="en-US"/>
        </w:rPr>
        <w:t xml:space="preserve">w zdaniu poprzedzającym, Zamawiający dokona płatności na rachunek bankowy wskazany w ww. wykazie. </w:t>
      </w:r>
    </w:p>
    <w:p w14:paraId="798AFF48" w14:textId="77777777" w:rsidR="005B2BCA" w:rsidRPr="005B2BCA" w:rsidRDefault="003B3057" w:rsidP="005B2BC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5B2BCA">
        <w:rPr>
          <w:rFonts w:ascii="Arial" w:eastAsia="Calibri" w:hAnsi="Arial" w:cs="Arial"/>
          <w:b w:val="0"/>
          <w:sz w:val="24"/>
          <w:lang w:eastAsia="en-US"/>
        </w:rPr>
        <w:t xml:space="preserve">Strony zgodnie ustalają, że płatność z tytułu wykonania niniejszej </w:t>
      </w:r>
      <w:r w:rsidR="008B304D" w:rsidRPr="005B2BCA">
        <w:rPr>
          <w:rFonts w:ascii="Arial" w:eastAsia="Calibri" w:hAnsi="Arial" w:cs="Arial"/>
          <w:b w:val="0"/>
          <w:sz w:val="24"/>
          <w:lang w:eastAsia="en-US"/>
        </w:rPr>
        <w:t>U</w:t>
      </w:r>
      <w:r w:rsidRPr="005B2BCA">
        <w:rPr>
          <w:rFonts w:ascii="Arial" w:eastAsia="Calibri" w:hAnsi="Arial" w:cs="Arial"/>
          <w:b w:val="0"/>
          <w:sz w:val="24"/>
          <w:lang w:eastAsia="en-US"/>
        </w:rPr>
        <w:t xml:space="preserve">mowy będzie dokonana nie wcześniej niż po przekazaniu zaliczki na ten cel przez Instytucję Pośredniczącą w związku z realizacją działań projektu </w:t>
      </w:r>
      <w:r w:rsidRPr="005B2BCA">
        <w:rPr>
          <w:rFonts w:ascii="Arial" w:hAnsi="Arial" w:cs="Arial"/>
          <w:b w:val="0"/>
          <w:sz w:val="24"/>
        </w:rPr>
        <w:t xml:space="preserve">pn. </w:t>
      </w:r>
      <w:r w:rsidR="003D3421" w:rsidRPr="005B2BCA">
        <w:rPr>
          <w:rFonts w:ascii="Arial" w:hAnsi="Arial" w:cs="Arial"/>
          <w:b w:val="0"/>
          <w:bCs/>
          <w:sz w:val="24"/>
          <w:lang w:eastAsia="pl-PL"/>
        </w:rPr>
        <w:t xml:space="preserve">Podlaski Przemysł 4.0 (nr wniosku </w:t>
      </w:r>
      <w:r w:rsidR="003D3421" w:rsidRPr="005B2BCA">
        <w:rPr>
          <w:rFonts w:ascii="Arial" w:eastAsia="Calibri" w:hAnsi="Arial" w:cs="Arial"/>
          <w:b w:val="0"/>
          <w:sz w:val="24"/>
          <w:lang w:eastAsia="en-US"/>
        </w:rPr>
        <w:t>o dofinansowanie FEPD.01.05-IZ.00-0087/23</w:t>
      </w:r>
      <w:r w:rsidR="003D3421" w:rsidRPr="005B2BCA">
        <w:rPr>
          <w:rFonts w:ascii="Arial" w:hAnsi="Arial" w:cs="Arial"/>
          <w:b w:val="0"/>
          <w:sz w:val="24"/>
        </w:rPr>
        <w:t xml:space="preserve"> w ramach Programu Fundusze dla Podlaskiego 2021-2027 </w:t>
      </w:r>
      <w:r w:rsidR="003D3421" w:rsidRPr="005B2BCA">
        <w:rPr>
          <w:rFonts w:ascii="Arial" w:hAnsi="Arial" w:cs="Arial"/>
          <w:b w:val="0"/>
          <w:bCs/>
          <w:sz w:val="24"/>
        </w:rPr>
        <w:t>Priorytet I. Badania i innowacje, Działanie 01.05 Wzrost konkurencyjności podlaskich przedsiębiorstw, Typ: Wzmacnianie potencjału i podnoszenie jakości usług funkcjonujących w regionie instytucji otoczenia biznesu i ośrodków innowacji.</w:t>
      </w:r>
    </w:p>
    <w:p w14:paraId="50DF039E" w14:textId="77777777" w:rsidR="005B2BCA" w:rsidRDefault="003B3057" w:rsidP="005B2BC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5B2BCA">
        <w:rPr>
          <w:rFonts w:ascii="Arial" w:eastAsia="Calibri" w:hAnsi="Arial" w:cs="Arial"/>
          <w:b w:val="0"/>
          <w:sz w:val="24"/>
          <w:lang w:eastAsia="en-US"/>
        </w:rPr>
        <w:t xml:space="preserve">W przypadku braku zaliczki, o której mowa w ust. 5 powyżej na rachunku Zamawiającego, płatność z tytułu niniejszej </w:t>
      </w:r>
      <w:r w:rsidR="00FF678C" w:rsidRPr="005B2BCA">
        <w:rPr>
          <w:rFonts w:ascii="Arial" w:eastAsia="Calibri" w:hAnsi="Arial" w:cs="Arial"/>
          <w:b w:val="0"/>
          <w:sz w:val="24"/>
          <w:lang w:eastAsia="en-US"/>
        </w:rPr>
        <w:t>U</w:t>
      </w:r>
      <w:r w:rsidRPr="005B2BCA">
        <w:rPr>
          <w:rFonts w:ascii="Arial" w:eastAsia="Calibri" w:hAnsi="Arial" w:cs="Arial"/>
          <w:b w:val="0"/>
          <w:sz w:val="24"/>
          <w:lang w:eastAsia="en-US"/>
        </w:rPr>
        <w:t xml:space="preserve">mowy nie będzie uznana za opóźnioną. </w:t>
      </w:r>
    </w:p>
    <w:p w14:paraId="1E6CF4B6" w14:textId="77777777" w:rsidR="005B2BCA" w:rsidRPr="005B2BCA" w:rsidRDefault="003B3057" w:rsidP="005B2BC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5B2BCA">
        <w:rPr>
          <w:rFonts w:ascii="Arial" w:hAnsi="Arial" w:cs="Arial"/>
          <w:b w:val="0"/>
          <w:sz w:val="24"/>
        </w:rPr>
        <w:t>Strony przyjmują, że datą zapłaty jest dzień obciążenia rachunku bankowego Zamawiającego.</w:t>
      </w:r>
    </w:p>
    <w:p w14:paraId="4CD0F33B" w14:textId="77777777" w:rsidR="005B2BCA" w:rsidRPr="005B2BCA" w:rsidRDefault="003B3057" w:rsidP="005B2BC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5B2BCA">
        <w:rPr>
          <w:rFonts w:ascii="Arial" w:hAnsi="Arial" w:cs="Arial"/>
          <w:b w:val="0"/>
          <w:sz w:val="24"/>
        </w:rPr>
        <w:t xml:space="preserve">Wykonawca wniósł zabezpieczenie należytego wykonania </w:t>
      </w:r>
      <w:r w:rsidR="005B3E45" w:rsidRPr="005B2BCA">
        <w:rPr>
          <w:rFonts w:ascii="Arial" w:hAnsi="Arial" w:cs="Arial"/>
          <w:b w:val="0"/>
          <w:sz w:val="24"/>
        </w:rPr>
        <w:t>U</w:t>
      </w:r>
      <w:r w:rsidRPr="005B2BCA">
        <w:rPr>
          <w:rFonts w:ascii="Arial" w:hAnsi="Arial" w:cs="Arial"/>
          <w:b w:val="0"/>
          <w:sz w:val="24"/>
        </w:rPr>
        <w:t xml:space="preserve">mowy w wysokości wskazanej w zapytaniu ofertowym pkt. V.4 ust. 2. Kwota ta stanowi zabezpieczenie zgodnego z </w:t>
      </w:r>
      <w:r w:rsidR="005B3E45" w:rsidRPr="005B2BCA">
        <w:rPr>
          <w:rFonts w:ascii="Arial" w:hAnsi="Arial" w:cs="Arial"/>
          <w:b w:val="0"/>
          <w:sz w:val="24"/>
        </w:rPr>
        <w:t>U</w:t>
      </w:r>
      <w:r w:rsidRPr="005B2BCA">
        <w:rPr>
          <w:rFonts w:ascii="Arial" w:hAnsi="Arial" w:cs="Arial"/>
          <w:b w:val="0"/>
          <w:sz w:val="24"/>
        </w:rPr>
        <w:t xml:space="preserve">mową wykonania usługi oraz służy do pokrycia roszczeń Zamawiającego z tytułu niewykonania lub nienależytego wykonania niniejszej </w:t>
      </w:r>
      <w:r w:rsidR="005B3E45" w:rsidRPr="005B2BCA">
        <w:rPr>
          <w:rFonts w:ascii="Arial" w:hAnsi="Arial" w:cs="Arial"/>
          <w:b w:val="0"/>
          <w:sz w:val="24"/>
        </w:rPr>
        <w:t>U</w:t>
      </w:r>
      <w:r w:rsidRPr="005B2BCA">
        <w:rPr>
          <w:rFonts w:ascii="Arial" w:hAnsi="Arial" w:cs="Arial"/>
          <w:b w:val="0"/>
          <w:sz w:val="24"/>
        </w:rPr>
        <w:t>mowy.</w:t>
      </w:r>
    </w:p>
    <w:p w14:paraId="19CFBE39" w14:textId="3F9EDEAA" w:rsidR="003B3057" w:rsidRPr="005B2BCA" w:rsidRDefault="003B3057" w:rsidP="00BB6BD4">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5B2BCA">
        <w:rPr>
          <w:rFonts w:ascii="Arial" w:eastAsia="Calibri" w:hAnsi="Arial" w:cs="Arial"/>
          <w:b w:val="0"/>
          <w:sz w:val="24"/>
          <w:lang w:eastAsia="en-US"/>
        </w:rPr>
        <w:t xml:space="preserve">Wniesione zabezpieczenie należytego wykonania </w:t>
      </w:r>
      <w:r w:rsidR="00302D8C" w:rsidRPr="005B2BCA">
        <w:rPr>
          <w:rFonts w:ascii="Arial" w:eastAsia="Calibri" w:hAnsi="Arial" w:cs="Arial"/>
          <w:b w:val="0"/>
          <w:sz w:val="24"/>
          <w:lang w:eastAsia="en-US"/>
        </w:rPr>
        <w:t>U</w:t>
      </w:r>
      <w:r w:rsidRPr="005B2BCA">
        <w:rPr>
          <w:rFonts w:ascii="Arial" w:eastAsia="Calibri" w:hAnsi="Arial" w:cs="Arial"/>
          <w:b w:val="0"/>
          <w:sz w:val="24"/>
          <w:lang w:eastAsia="en-US"/>
        </w:rPr>
        <w:t xml:space="preserve">mowy zostanie zwrócone </w:t>
      </w:r>
      <w:r w:rsidR="002E2472" w:rsidRPr="005B2BCA">
        <w:rPr>
          <w:rFonts w:ascii="Arial" w:eastAsia="Calibri" w:hAnsi="Arial" w:cs="Arial"/>
          <w:b w:val="0"/>
          <w:sz w:val="24"/>
          <w:lang w:eastAsia="en-US"/>
        </w:rPr>
        <w:br/>
      </w:r>
      <w:r w:rsidRPr="005B2BCA">
        <w:rPr>
          <w:rFonts w:ascii="Arial" w:eastAsia="Calibri" w:hAnsi="Arial" w:cs="Arial"/>
          <w:b w:val="0"/>
          <w:sz w:val="24"/>
          <w:lang w:eastAsia="en-US"/>
        </w:rPr>
        <w:t xml:space="preserve">(o ile nie zostanie wykorzystane na pokrycie roszczeń Zamawiającego) </w:t>
      </w:r>
      <w:r w:rsidR="002E2472" w:rsidRPr="005B2BCA">
        <w:rPr>
          <w:rFonts w:ascii="Arial" w:eastAsia="Calibri" w:hAnsi="Arial" w:cs="Arial"/>
          <w:b w:val="0"/>
          <w:sz w:val="24"/>
          <w:lang w:eastAsia="en-US"/>
        </w:rPr>
        <w:br/>
      </w:r>
      <w:r w:rsidRPr="005B2BCA">
        <w:rPr>
          <w:rFonts w:ascii="Arial" w:eastAsia="Calibri" w:hAnsi="Arial" w:cs="Arial"/>
          <w:b w:val="0"/>
          <w:sz w:val="24"/>
          <w:lang w:eastAsia="en-US"/>
        </w:rPr>
        <w:t xml:space="preserve">w terminie 30 dni od dnia podpisania protokołu odbioru usługi. </w:t>
      </w:r>
    </w:p>
    <w:p w14:paraId="4445FC95" w14:textId="77777777" w:rsidR="00BB6BD4" w:rsidRPr="00DE2214" w:rsidRDefault="00BB6BD4" w:rsidP="00BB6BD4">
      <w:pPr>
        <w:pStyle w:val="Akapitzlist"/>
        <w:numPr>
          <w:ilvl w:val="0"/>
          <w:numId w:val="172"/>
        </w:numPr>
        <w:suppressAutoHyphens w:val="0"/>
        <w:spacing w:before="0" w:after="0" w:line="360" w:lineRule="auto"/>
        <w:ind w:left="426"/>
        <w:contextualSpacing w:val="0"/>
        <w:jc w:val="left"/>
        <w:rPr>
          <w:rFonts w:ascii="Arial" w:hAnsi="Arial" w:cs="Arial"/>
          <w:b w:val="0"/>
          <w:bCs/>
          <w:sz w:val="24"/>
        </w:rPr>
      </w:pPr>
      <w:r w:rsidRPr="00B83C40">
        <w:rPr>
          <w:rFonts w:ascii="Arial" w:hAnsi="Arial" w:cs="Arial"/>
          <w:b w:val="0"/>
          <w:bCs/>
          <w:sz w:val="24"/>
        </w:rPr>
        <w:t>Całkowite wynagrodzenie Wykonawcy za zrealizowanie wszystkich usług stanowiących Przedmiot Umowy (maksymalna wartość Umowy, za zrealizowanie pełnego zakresu usług względem 480 osób)</w:t>
      </w:r>
      <w:r w:rsidRPr="00DE2214">
        <w:rPr>
          <w:rFonts w:ascii="Arial" w:hAnsi="Arial" w:cs="Arial"/>
          <w:b w:val="0"/>
          <w:bCs/>
          <w:sz w:val="24"/>
        </w:rPr>
        <w:t xml:space="preserve">, zgodnie z Ofertą, wynosi </w:t>
      </w:r>
      <w:r w:rsidRPr="00DE2214">
        <w:rPr>
          <w:rFonts w:ascii="Arial" w:hAnsi="Arial" w:cs="Arial"/>
          <w:b w:val="0"/>
          <w:bCs/>
          <w:sz w:val="24"/>
        </w:rPr>
        <w:lastRenderedPageBreak/>
        <w:t>…………………….. PLN brutto</w:t>
      </w:r>
      <w:r w:rsidRPr="00DE2214">
        <w:rPr>
          <w:rStyle w:val="Odwoanieprzypisudolnego"/>
          <w:rFonts w:ascii="Arial" w:hAnsi="Arial" w:cs="Arial"/>
          <w:b w:val="0"/>
          <w:bCs/>
          <w:sz w:val="24"/>
        </w:rPr>
        <w:footnoteReference w:id="88"/>
      </w:r>
      <w:r w:rsidRPr="00DE2214">
        <w:rPr>
          <w:rFonts w:ascii="Arial" w:hAnsi="Arial" w:cs="Arial"/>
          <w:b w:val="0"/>
          <w:bCs/>
          <w:sz w:val="24"/>
        </w:rPr>
        <w:t>. Zamawiający nie gwarantuje Wykonawcy osiągnięcia wskazanego, maksymalnego poziomu wynagrodzenia, wysokość należnego wynagrodzenia zależeć będzie od faktycznego zakresu zrealizowania przez Wykonawcę przedmiotu zamówienia.</w:t>
      </w:r>
    </w:p>
    <w:p w14:paraId="118944B5" w14:textId="760C2C4D" w:rsidR="006019F7" w:rsidRPr="00A5574C" w:rsidRDefault="00BB6BD4" w:rsidP="00A5574C">
      <w:pPr>
        <w:numPr>
          <w:ilvl w:val="0"/>
          <w:numId w:val="172"/>
        </w:numPr>
        <w:tabs>
          <w:tab w:val="left" w:pos="345"/>
        </w:tabs>
        <w:spacing w:before="0" w:after="0" w:line="360" w:lineRule="auto"/>
        <w:ind w:left="426"/>
        <w:jc w:val="left"/>
        <w:rPr>
          <w:rFonts w:ascii="Arial" w:hAnsi="Arial" w:cs="Arial"/>
          <w:b w:val="0"/>
          <w:bCs/>
          <w:sz w:val="24"/>
        </w:rPr>
      </w:pPr>
      <w:r w:rsidRPr="00DE2214">
        <w:rPr>
          <w:rFonts w:ascii="Arial" w:eastAsia="SimSun" w:hAnsi="Arial" w:cs="Arial"/>
          <w:b w:val="0"/>
          <w:bCs/>
          <w:color w:val="000000"/>
          <w:sz w:val="24"/>
        </w:rPr>
        <w:t xml:space="preserve">Zamawiający uprawniony jest do zmniejszenia rzeczywistej ilości świadczonych usług w stosunku do ilości określonych w Ofercie Wykonawcy, co spowoduje zmniejszenie wartości niniejszej umowy. </w:t>
      </w:r>
      <w:r w:rsidRPr="00DE2214">
        <w:rPr>
          <w:rFonts w:ascii="Arial" w:hAnsi="Arial" w:cs="Arial"/>
          <w:b w:val="0"/>
          <w:bCs/>
          <w:color w:val="000000"/>
          <w:sz w:val="24"/>
        </w:rPr>
        <w:t xml:space="preserve">Minimalna wartość wynagrodzenia Wykonawcy nie będzie niższa niż </w:t>
      </w:r>
      <w:r w:rsidR="0095243C">
        <w:rPr>
          <w:rFonts w:ascii="Arial" w:hAnsi="Arial" w:cs="Arial"/>
          <w:b w:val="0"/>
          <w:bCs/>
          <w:color w:val="000000"/>
          <w:sz w:val="24"/>
        </w:rPr>
        <w:t>50</w:t>
      </w:r>
      <w:r w:rsidRPr="00DE2214">
        <w:rPr>
          <w:rFonts w:ascii="Arial" w:hAnsi="Arial" w:cs="Arial"/>
          <w:b w:val="0"/>
          <w:bCs/>
          <w:color w:val="000000"/>
          <w:sz w:val="24"/>
        </w:rPr>
        <w:t xml:space="preserve">% wartości brutto określonej w ust. 14 powyżej. Zamawiający może skorzystać z ograniczenia ilości zamawianych </w:t>
      </w:r>
      <w:r w:rsidR="0095243C">
        <w:rPr>
          <w:rFonts w:ascii="Arial" w:hAnsi="Arial" w:cs="Arial"/>
          <w:b w:val="0"/>
          <w:bCs/>
          <w:color w:val="000000"/>
          <w:sz w:val="24"/>
        </w:rPr>
        <w:t>usług</w:t>
      </w:r>
      <w:r w:rsidRPr="00DE2214">
        <w:rPr>
          <w:rFonts w:ascii="Arial" w:hAnsi="Arial" w:cs="Arial"/>
          <w:b w:val="0"/>
          <w:bCs/>
          <w:color w:val="000000"/>
          <w:sz w:val="24"/>
        </w:rPr>
        <w:t xml:space="preserve"> przez cały okres realizacji Umowy – do dnia upływu okresu jej obowiązywania</w:t>
      </w:r>
      <w:r w:rsidR="008A7C36">
        <w:rPr>
          <w:rFonts w:ascii="Arial" w:hAnsi="Arial" w:cs="Arial"/>
          <w:b w:val="0"/>
          <w:bCs/>
          <w:color w:val="000000"/>
          <w:sz w:val="24"/>
        </w:rPr>
        <w:t>,</w:t>
      </w:r>
      <w:r w:rsidRPr="00DE2214">
        <w:rPr>
          <w:rFonts w:ascii="Arial" w:hAnsi="Arial" w:cs="Arial"/>
          <w:b w:val="0"/>
          <w:bCs/>
          <w:color w:val="000000"/>
          <w:sz w:val="24"/>
        </w:rPr>
        <w:t xml:space="preserve"> </w:t>
      </w:r>
      <w:r w:rsidR="008A7C36">
        <w:rPr>
          <w:rFonts w:ascii="Arial" w:hAnsi="Arial" w:cs="Arial"/>
          <w:b w:val="0"/>
          <w:bCs/>
          <w:color w:val="000000"/>
          <w:sz w:val="24"/>
        </w:rPr>
        <w:br/>
      </w:r>
      <w:r w:rsidR="00A5574C">
        <w:rPr>
          <w:rFonts w:ascii="Arial" w:hAnsi="Arial" w:cs="Arial"/>
          <w:b w:val="0"/>
          <w:bCs/>
          <w:color w:val="000000"/>
          <w:sz w:val="24"/>
        </w:rPr>
        <w:t>w szczególności w przypadku</w:t>
      </w:r>
      <w:r w:rsidR="00A5574C">
        <w:rPr>
          <w:rFonts w:ascii="Arial" w:hAnsi="Arial" w:cs="Arial"/>
          <w:b w:val="0"/>
          <w:bCs/>
          <w:sz w:val="24"/>
        </w:rPr>
        <w:t xml:space="preserve"> </w:t>
      </w:r>
      <w:r w:rsidR="00A5574C" w:rsidRPr="00A5574C">
        <w:rPr>
          <w:rFonts w:ascii="Arial" w:hAnsi="Arial" w:cs="Arial"/>
          <w:b w:val="0"/>
          <w:bCs/>
          <w:sz w:val="24"/>
        </w:rPr>
        <w:t>nieutworzeniu się grupy szkoleniowej w ramach rekrutacji prowadzonej przez Zamawiającego,</w:t>
      </w:r>
      <w:r w:rsidR="00A5574C">
        <w:rPr>
          <w:rFonts w:ascii="Arial" w:hAnsi="Arial" w:cs="Arial"/>
          <w:b w:val="0"/>
          <w:bCs/>
          <w:sz w:val="24"/>
        </w:rPr>
        <w:t xml:space="preserve"> </w:t>
      </w:r>
      <w:r w:rsidRPr="00A5574C">
        <w:rPr>
          <w:rFonts w:ascii="Arial" w:hAnsi="Arial" w:cs="Arial"/>
          <w:b w:val="0"/>
          <w:bCs/>
          <w:color w:val="000000"/>
          <w:sz w:val="24"/>
        </w:rPr>
        <w:t xml:space="preserve">poprzez złożenie jednostronnego oświadczenia o odstąpieniu od umowy </w:t>
      </w:r>
    </w:p>
    <w:p w14:paraId="5C2F0434" w14:textId="77777777" w:rsidR="00BB6BD4" w:rsidRDefault="00BB6BD4" w:rsidP="003459DD">
      <w:pPr>
        <w:suppressAutoHyphens w:val="0"/>
        <w:spacing w:before="0" w:after="0" w:line="360" w:lineRule="auto"/>
        <w:jc w:val="center"/>
        <w:rPr>
          <w:rFonts w:ascii="Arial" w:hAnsi="Arial" w:cs="Arial"/>
          <w:b w:val="0"/>
          <w:bCs/>
          <w:i/>
          <w:iCs/>
          <w:sz w:val="24"/>
        </w:rPr>
      </w:pPr>
    </w:p>
    <w:p w14:paraId="075002DD" w14:textId="1C113BC7" w:rsidR="003459DD" w:rsidRDefault="003459DD" w:rsidP="003459DD">
      <w:pPr>
        <w:suppressAutoHyphens w:val="0"/>
        <w:spacing w:before="0" w:after="0" w:line="360" w:lineRule="auto"/>
        <w:jc w:val="center"/>
        <w:rPr>
          <w:rFonts w:ascii="Arial" w:hAnsi="Arial" w:cs="Arial"/>
          <w:b w:val="0"/>
          <w:bCs/>
          <w:i/>
          <w:iCs/>
          <w:sz w:val="24"/>
        </w:rPr>
      </w:pPr>
      <w:r w:rsidRPr="007E62B8">
        <w:rPr>
          <w:rFonts w:ascii="Arial" w:hAnsi="Arial" w:cs="Arial"/>
          <w:b w:val="0"/>
          <w:bCs/>
          <w:i/>
          <w:iCs/>
          <w:sz w:val="24"/>
        </w:rPr>
        <w:t>§4a</w:t>
      </w:r>
    </w:p>
    <w:p w14:paraId="3797C94A" w14:textId="091182CC" w:rsidR="000B5DAB" w:rsidRDefault="000B5DAB" w:rsidP="003459DD">
      <w:pPr>
        <w:suppressAutoHyphens w:val="0"/>
        <w:spacing w:before="0" w:after="0" w:line="360" w:lineRule="auto"/>
        <w:jc w:val="center"/>
        <w:rPr>
          <w:rFonts w:ascii="Arial" w:hAnsi="Arial" w:cs="Arial"/>
          <w:b w:val="0"/>
          <w:bCs/>
          <w:i/>
          <w:iCs/>
          <w:sz w:val="24"/>
        </w:rPr>
      </w:pPr>
      <w:r w:rsidRPr="000B5DAB">
        <w:rPr>
          <w:rFonts w:ascii="Arial" w:hAnsi="Arial" w:cs="Arial"/>
          <w:b w:val="0"/>
          <w:bCs/>
          <w:i/>
          <w:iCs/>
          <w:sz w:val="24"/>
        </w:rPr>
        <w:t xml:space="preserve">Dodatkowe zapisy, gdy Wykonawcą będzie konsorcjum kilku podmiotów/ osób </w:t>
      </w:r>
    </w:p>
    <w:p w14:paraId="3492F538" w14:textId="30CCD75D" w:rsidR="00191EC9" w:rsidRDefault="00710E83" w:rsidP="00710E83">
      <w:pPr>
        <w:pStyle w:val="Akapitzlist"/>
        <w:numPr>
          <w:ilvl w:val="0"/>
          <w:numId w:val="244"/>
        </w:numPr>
        <w:suppressAutoHyphens w:val="0"/>
        <w:spacing w:before="0" w:after="0" w:line="360" w:lineRule="auto"/>
        <w:ind w:left="426"/>
        <w:jc w:val="left"/>
        <w:rPr>
          <w:rFonts w:ascii="Arial" w:hAnsi="Arial" w:cs="Arial"/>
          <w:b w:val="0"/>
          <w:bCs/>
          <w:i/>
          <w:iCs/>
          <w:sz w:val="24"/>
        </w:rPr>
      </w:pPr>
      <w:r w:rsidRPr="007E62B8">
        <w:rPr>
          <w:rFonts w:ascii="Arial" w:hAnsi="Arial" w:cs="Arial"/>
          <w:b w:val="0"/>
          <w:bCs/>
          <w:i/>
          <w:iCs/>
          <w:sz w:val="24"/>
        </w:rPr>
        <w:t xml:space="preserve">Umowa konsorcjum stanowi Załącznik nr </w:t>
      </w:r>
      <w:r w:rsidR="008A7F46">
        <w:rPr>
          <w:rFonts w:ascii="Arial" w:hAnsi="Arial" w:cs="Arial"/>
          <w:b w:val="0"/>
          <w:bCs/>
          <w:i/>
          <w:iCs/>
          <w:sz w:val="24"/>
        </w:rPr>
        <w:t>4</w:t>
      </w:r>
      <w:r w:rsidRPr="007E62B8">
        <w:rPr>
          <w:rFonts w:ascii="Arial" w:hAnsi="Arial" w:cs="Arial"/>
          <w:b w:val="0"/>
          <w:bCs/>
          <w:i/>
          <w:iCs/>
          <w:sz w:val="24"/>
        </w:rPr>
        <w:t xml:space="preserve"> do umowy. </w:t>
      </w:r>
    </w:p>
    <w:p w14:paraId="4319AC27" w14:textId="77777777" w:rsidR="0038561C" w:rsidRDefault="00710E83" w:rsidP="00710E83">
      <w:pPr>
        <w:pStyle w:val="Akapitzlist"/>
        <w:numPr>
          <w:ilvl w:val="0"/>
          <w:numId w:val="244"/>
        </w:numPr>
        <w:suppressAutoHyphens w:val="0"/>
        <w:spacing w:before="0" w:after="0" w:line="360" w:lineRule="auto"/>
        <w:ind w:left="426"/>
        <w:jc w:val="left"/>
        <w:rPr>
          <w:rFonts w:ascii="Arial" w:hAnsi="Arial" w:cs="Arial"/>
          <w:b w:val="0"/>
          <w:bCs/>
          <w:i/>
          <w:iCs/>
          <w:sz w:val="24"/>
        </w:rPr>
      </w:pPr>
      <w:r w:rsidRPr="007E62B8">
        <w:rPr>
          <w:rFonts w:ascii="Arial" w:hAnsi="Arial" w:cs="Arial"/>
          <w:b w:val="0"/>
          <w:bCs/>
          <w:i/>
          <w:iCs/>
          <w:sz w:val="24"/>
        </w:rPr>
        <w:t xml:space="preserve">Wszelkie rozliczenia Zamawiający będzie prowadził wyłącznie z Liderem konsorcjum, którym jest ………………… </w:t>
      </w:r>
      <w:r w:rsidR="00191EC9">
        <w:rPr>
          <w:rFonts w:ascii="Arial" w:hAnsi="Arial" w:cs="Arial"/>
          <w:b w:val="0"/>
          <w:bCs/>
          <w:i/>
          <w:iCs/>
          <w:sz w:val="24"/>
        </w:rPr>
        <w:t>i który jest p</w:t>
      </w:r>
      <w:r w:rsidRPr="007E62B8">
        <w:rPr>
          <w:rFonts w:ascii="Arial" w:hAnsi="Arial" w:cs="Arial"/>
          <w:b w:val="0"/>
          <w:bCs/>
          <w:i/>
          <w:iCs/>
          <w:sz w:val="24"/>
        </w:rPr>
        <w:t>odmiotem uprawionym do przekazywania Zamawiającemu faktur VAT/ rachunków wystawionych przez Lider</w:t>
      </w:r>
      <w:r w:rsidR="00191EC9">
        <w:rPr>
          <w:rFonts w:ascii="Arial" w:hAnsi="Arial" w:cs="Arial"/>
          <w:b w:val="0"/>
          <w:bCs/>
          <w:i/>
          <w:iCs/>
          <w:sz w:val="24"/>
        </w:rPr>
        <w:t>a</w:t>
      </w:r>
      <w:r w:rsidRPr="007E62B8">
        <w:rPr>
          <w:rFonts w:ascii="Arial" w:hAnsi="Arial" w:cs="Arial"/>
          <w:b w:val="0"/>
          <w:bCs/>
          <w:i/>
          <w:iCs/>
          <w:sz w:val="24"/>
        </w:rPr>
        <w:t xml:space="preserve"> konsorcjum</w:t>
      </w:r>
      <w:r w:rsidR="00191EC9">
        <w:rPr>
          <w:rFonts w:ascii="Arial" w:hAnsi="Arial" w:cs="Arial"/>
          <w:b w:val="0"/>
          <w:bCs/>
          <w:i/>
          <w:iCs/>
          <w:sz w:val="24"/>
        </w:rPr>
        <w:t>.</w:t>
      </w:r>
      <w:r w:rsidRPr="007E62B8">
        <w:rPr>
          <w:rFonts w:ascii="Arial" w:hAnsi="Arial" w:cs="Arial"/>
          <w:b w:val="0"/>
          <w:bCs/>
          <w:i/>
          <w:iCs/>
          <w:sz w:val="24"/>
        </w:rPr>
        <w:t xml:space="preserve"> </w:t>
      </w:r>
    </w:p>
    <w:p w14:paraId="5F7B22D4" w14:textId="3C0FBEDB" w:rsidR="0038561C" w:rsidRDefault="00710E83" w:rsidP="00710E83">
      <w:pPr>
        <w:pStyle w:val="Akapitzlist"/>
        <w:numPr>
          <w:ilvl w:val="0"/>
          <w:numId w:val="244"/>
        </w:numPr>
        <w:suppressAutoHyphens w:val="0"/>
        <w:spacing w:before="0" w:after="0" w:line="360" w:lineRule="auto"/>
        <w:ind w:left="426"/>
        <w:jc w:val="left"/>
        <w:rPr>
          <w:rFonts w:ascii="Arial" w:hAnsi="Arial" w:cs="Arial"/>
          <w:b w:val="0"/>
          <w:bCs/>
          <w:i/>
          <w:iCs/>
          <w:sz w:val="24"/>
        </w:rPr>
      </w:pPr>
      <w:r w:rsidRPr="007E62B8">
        <w:rPr>
          <w:rFonts w:ascii="Arial" w:hAnsi="Arial" w:cs="Arial"/>
          <w:b w:val="0"/>
          <w:bCs/>
          <w:i/>
          <w:iCs/>
          <w:sz w:val="24"/>
        </w:rPr>
        <w:t xml:space="preserve">Zamawiający nie będzie przyjmował faktur VAT/ rachunków złożonych mu bezpośrednio przez członka konsorcjum niebędącego Liderem konsorcjum. </w:t>
      </w:r>
    </w:p>
    <w:p w14:paraId="0CF269D1" w14:textId="77777777" w:rsidR="00E37BED" w:rsidRDefault="00710E83" w:rsidP="00710E83">
      <w:pPr>
        <w:pStyle w:val="Akapitzlist"/>
        <w:numPr>
          <w:ilvl w:val="0"/>
          <w:numId w:val="244"/>
        </w:numPr>
        <w:suppressAutoHyphens w:val="0"/>
        <w:spacing w:before="0" w:after="0" w:line="360" w:lineRule="auto"/>
        <w:ind w:left="426"/>
        <w:jc w:val="left"/>
        <w:rPr>
          <w:rFonts w:ascii="Arial" w:hAnsi="Arial" w:cs="Arial"/>
          <w:b w:val="0"/>
          <w:bCs/>
          <w:i/>
          <w:iCs/>
          <w:sz w:val="24"/>
        </w:rPr>
      </w:pPr>
      <w:r w:rsidRPr="007E62B8">
        <w:rPr>
          <w:rFonts w:ascii="Arial" w:hAnsi="Arial" w:cs="Arial"/>
          <w:b w:val="0"/>
          <w:bCs/>
          <w:i/>
          <w:iCs/>
          <w:sz w:val="24"/>
        </w:rPr>
        <w:t>Zapłata przez Zamawiającego wynagrodzenia zgodnie z fakturami VAT</w:t>
      </w:r>
      <w:r w:rsidR="0038561C">
        <w:rPr>
          <w:rFonts w:ascii="Arial" w:hAnsi="Arial" w:cs="Arial"/>
          <w:b w:val="0"/>
          <w:bCs/>
          <w:i/>
          <w:iCs/>
          <w:sz w:val="24"/>
        </w:rPr>
        <w:t>/</w:t>
      </w:r>
      <w:r w:rsidRPr="007E62B8">
        <w:rPr>
          <w:rFonts w:ascii="Arial" w:hAnsi="Arial" w:cs="Arial"/>
          <w:b w:val="0"/>
          <w:bCs/>
          <w:i/>
          <w:iCs/>
          <w:sz w:val="24"/>
        </w:rPr>
        <w:t xml:space="preserve"> </w:t>
      </w:r>
      <w:r w:rsidR="0038561C" w:rsidRPr="00E50818">
        <w:rPr>
          <w:rFonts w:ascii="Arial" w:hAnsi="Arial" w:cs="Arial"/>
          <w:b w:val="0"/>
          <w:bCs/>
          <w:i/>
          <w:iCs/>
          <w:sz w:val="24"/>
        </w:rPr>
        <w:t xml:space="preserve">rachunkami </w:t>
      </w:r>
      <w:r w:rsidRPr="007E62B8">
        <w:rPr>
          <w:rFonts w:ascii="Arial" w:hAnsi="Arial" w:cs="Arial"/>
          <w:b w:val="0"/>
          <w:bCs/>
          <w:i/>
          <w:iCs/>
          <w:sz w:val="24"/>
        </w:rPr>
        <w:t xml:space="preserve">przedłożonymi przez Lidera konsorcjum wyczerpuje roszczenia Wykonawcy, jak i każdego z członków konsorcjum, o zapłatę wynagrodzenia, </w:t>
      </w:r>
      <w:r w:rsidRPr="007E62B8">
        <w:rPr>
          <w:rFonts w:ascii="Arial" w:hAnsi="Arial" w:cs="Arial"/>
          <w:b w:val="0"/>
          <w:bCs/>
          <w:i/>
          <w:iCs/>
          <w:sz w:val="24"/>
        </w:rPr>
        <w:lastRenderedPageBreak/>
        <w:t xml:space="preserve">nawet, jeżeli faktura VAT/ rachunek były niezgodne z zasadami podziału wynagrodzenia określonymi w </w:t>
      </w:r>
      <w:r w:rsidR="0038561C">
        <w:rPr>
          <w:rFonts w:ascii="Arial" w:hAnsi="Arial" w:cs="Arial"/>
          <w:b w:val="0"/>
          <w:bCs/>
          <w:i/>
          <w:iCs/>
          <w:sz w:val="24"/>
        </w:rPr>
        <w:t>umowie konsorcjum.</w:t>
      </w:r>
      <w:r w:rsidRPr="007E62B8">
        <w:rPr>
          <w:rFonts w:ascii="Arial" w:hAnsi="Arial" w:cs="Arial"/>
          <w:b w:val="0"/>
          <w:bCs/>
          <w:i/>
          <w:iCs/>
          <w:sz w:val="24"/>
        </w:rPr>
        <w:t xml:space="preserve"> </w:t>
      </w:r>
    </w:p>
    <w:p w14:paraId="51644FF4" w14:textId="3A360E75" w:rsidR="00E8017C" w:rsidRPr="007E62B8" w:rsidRDefault="00710E83" w:rsidP="007E62B8">
      <w:pPr>
        <w:pStyle w:val="Akapitzlist"/>
        <w:numPr>
          <w:ilvl w:val="0"/>
          <w:numId w:val="244"/>
        </w:numPr>
        <w:suppressAutoHyphens w:val="0"/>
        <w:spacing w:before="0" w:after="0" w:line="360" w:lineRule="auto"/>
        <w:ind w:left="426"/>
        <w:jc w:val="left"/>
        <w:rPr>
          <w:rFonts w:ascii="Arial" w:hAnsi="Arial" w:cs="Arial"/>
          <w:b w:val="0"/>
          <w:bCs/>
          <w:i/>
          <w:iCs/>
          <w:sz w:val="24"/>
        </w:rPr>
      </w:pPr>
      <w:r w:rsidRPr="007E62B8">
        <w:rPr>
          <w:rFonts w:ascii="Arial" w:hAnsi="Arial" w:cs="Arial"/>
          <w:b w:val="0"/>
          <w:bCs/>
          <w:i/>
          <w:iCs/>
          <w:sz w:val="24"/>
        </w:rPr>
        <w:t xml:space="preserve">W przypadku otrzymania przez Zamawiającego od Lidera konsorcjum faktury VAT/ rachunku dotyczącego zakresu przedmiotu umowy, za który Zamawiający dokonał już zapłaty (podwójna faktura VAT/ rachunek), Zamawiający odmówi powtórnej zapłaty, nawet jeżeli uprzednia zapłata była niezgodna z zasadami podziału wynagrodzenia określonymi w </w:t>
      </w:r>
      <w:r w:rsidR="00E37BED">
        <w:rPr>
          <w:rFonts w:ascii="Arial" w:hAnsi="Arial" w:cs="Arial"/>
          <w:b w:val="0"/>
          <w:bCs/>
          <w:i/>
          <w:iCs/>
          <w:sz w:val="24"/>
        </w:rPr>
        <w:t>umowie konsorcjum.</w:t>
      </w:r>
    </w:p>
    <w:p w14:paraId="4D2EAC41" w14:textId="77777777" w:rsidR="00E8694C" w:rsidRDefault="00E8694C" w:rsidP="00356CCA">
      <w:pPr>
        <w:suppressAutoHyphens w:val="0"/>
        <w:spacing w:before="0" w:after="0" w:line="360" w:lineRule="auto"/>
        <w:ind w:left="66"/>
        <w:jc w:val="left"/>
        <w:rPr>
          <w:rFonts w:ascii="Arial" w:hAnsi="Arial" w:cs="Arial"/>
          <w:b w:val="0"/>
          <w:bCs/>
          <w:sz w:val="24"/>
        </w:rPr>
      </w:pPr>
    </w:p>
    <w:p w14:paraId="2F61AEE6" w14:textId="2DCF56D6" w:rsidR="004B18F5" w:rsidRPr="004B18F5" w:rsidRDefault="004B18F5" w:rsidP="004B18F5">
      <w:pPr>
        <w:suppressAutoHyphens w:val="0"/>
        <w:spacing w:before="0" w:after="0" w:line="360" w:lineRule="auto"/>
        <w:ind w:left="66"/>
        <w:jc w:val="center"/>
        <w:rPr>
          <w:rFonts w:ascii="Arial" w:hAnsi="Arial" w:cs="Arial"/>
          <w:b w:val="0"/>
          <w:bCs/>
          <w:sz w:val="24"/>
        </w:rPr>
      </w:pPr>
      <w:r w:rsidRPr="004B18F5">
        <w:rPr>
          <w:rFonts w:ascii="Arial" w:hAnsi="Arial" w:cs="Arial"/>
          <w:b w:val="0"/>
          <w:bCs/>
          <w:sz w:val="24"/>
        </w:rPr>
        <w:t>§5</w:t>
      </w:r>
    </w:p>
    <w:p w14:paraId="1634FA76" w14:textId="77777777" w:rsidR="00C1118F" w:rsidRDefault="004B18F5" w:rsidP="004B18F5">
      <w:pPr>
        <w:numPr>
          <w:ilvl w:val="0"/>
          <w:numId w:val="175"/>
        </w:numPr>
        <w:suppressAutoHyphens w:val="0"/>
        <w:autoSpaceDE w:val="0"/>
        <w:autoSpaceDN w:val="0"/>
        <w:adjustRightInd w:val="0"/>
        <w:spacing w:before="0" w:after="0" w:line="360" w:lineRule="auto"/>
        <w:ind w:left="425" w:hanging="357"/>
        <w:contextualSpacing/>
        <w:jc w:val="left"/>
        <w:rPr>
          <w:rFonts w:ascii="Arial" w:eastAsia="Calibri" w:hAnsi="Arial" w:cs="Arial"/>
          <w:b w:val="0"/>
          <w:bCs/>
          <w:sz w:val="24"/>
          <w:lang w:eastAsia="en-US"/>
        </w:rPr>
      </w:pPr>
      <w:r w:rsidRPr="004B18F5">
        <w:rPr>
          <w:rFonts w:ascii="Arial" w:eastAsia="Calibri" w:hAnsi="Arial" w:cs="Arial"/>
          <w:b w:val="0"/>
          <w:bCs/>
          <w:sz w:val="24"/>
          <w:lang w:eastAsia="en-US"/>
        </w:rPr>
        <w:t xml:space="preserve">Zamawiający jest uprawniony do zgłaszania reklamacji dotyczących sposobu realizacji usług szkoleniowych i doradczych, w szczególności w przypadku niezgodności z OPZ, programem, harmonogramem, wymaganiami jakościowymi, zasadami dostępności, a także w przypadku braków w dokumentacji lub materiałach. </w:t>
      </w:r>
    </w:p>
    <w:p w14:paraId="398D826C" w14:textId="28F9527F" w:rsidR="00C1118F" w:rsidRDefault="004B18F5" w:rsidP="004B18F5">
      <w:pPr>
        <w:numPr>
          <w:ilvl w:val="0"/>
          <w:numId w:val="175"/>
        </w:numPr>
        <w:suppressAutoHyphens w:val="0"/>
        <w:autoSpaceDE w:val="0"/>
        <w:autoSpaceDN w:val="0"/>
        <w:adjustRightInd w:val="0"/>
        <w:spacing w:before="0" w:after="0" w:line="360" w:lineRule="auto"/>
        <w:ind w:left="425" w:hanging="357"/>
        <w:contextualSpacing/>
        <w:jc w:val="left"/>
        <w:rPr>
          <w:rFonts w:ascii="Arial" w:eastAsia="Calibri" w:hAnsi="Arial" w:cs="Arial"/>
          <w:b w:val="0"/>
          <w:bCs/>
          <w:sz w:val="24"/>
          <w:lang w:eastAsia="en-US"/>
        </w:rPr>
      </w:pPr>
      <w:r w:rsidRPr="004B18F5">
        <w:rPr>
          <w:rFonts w:ascii="Arial" w:eastAsia="Calibri" w:hAnsi="Arial" w:cs="Arial"/>
          <w:b w:val="0"/>
          <w:bCs/>
          <w:sz w:val="24"/>
          <w:lang w:eastAsia="en-US"/>
        </w:rPr>
        <w:t xml:space="preserve">Reklamacje zgłaszane są w formie </w:t>
      </w:r>
      <w:r w:rsidR="00A15EE2">
        <w:rPr>
          <w:rFonts w:ascii="Arial" w:eastAsia="Calibri" w:hAnsi="Arial" w:cs="Arial"/>
          <w:b w:val="0"/>
          <w:bCs/>
          <w:sz w:val="24"/>
          <w:lang w:eastAsia="en-US"/>
        </w:rPr>
        <w:t xml:space="preserve">pisemnej, </w:t>
      </w:r>
      <w:r w:rsidRPr="004B18F5">
        <w:rPr>
          <w:rFonts w:ascii="Arial" w:eastAsia="Calibri" w:hAnsi="Arial" w:cs="Arial"/>
          <w:b w:val="0"/>
          <w:bCs/>
          <w:sz w:val="24"/>
          <w:lang w:eastAsia="en-US"/>
        </w:rPr>
        <w:t>elektronicznej (e-mail)</w:t>
      </w:r>
      <w:r w:rsidR="00C1118F">
        <w:rPr>
          <w:rFonts w:ascii="Arial" w:eastAsia="Calibri" w:hAnsi="Arial" w:cs="Arial"/>
          <w:b w:val="0"/>
          <w:bCs/>
          <w:sz w:val="24"/>
          <w:lang w:eastAsia="en-US"/>
        </w:rPr>
        <w:t xml:space="preserve"> </w:t>
      </w:r>
      <w:r w:rsidR="00C1118F" w:rsidRPr="004B18F5">
        <w:rPr>
          <w:rFonts w:ascii="Arial" w:eastAsia="Calibri" w:hAnsi="Arial" w:cs="Arial"/>
          <w:b w:val="0"/>
          <w:sz w:val="24"/>
          <w:lang w:eastAsia="en-US"/>
        </w:rPr>
        <w:t>lub za pośrednictwem innego środka bezpośredniego porozumiewania się na odległość</w:t>
      </w:r>
      <w:r w:rsidR="00C1118F">
        <w:rPr>
          <w:rFonts w:ascii="Arial" w:eastAsia="Calibri" w:hAnsi="Arial" w:cs="Arial"/>
          <w:b w:val="0"/>
          <w:sz w:val="24"/>
          <w:lang w:eastAsia="en-US"/>
        </w:rPr>
        <w:t xml:space="preserve"> </w:t>
      </w:r>
      <w:r w:rsidRPr="004B18F5">
        <w:rPr>
          <w:rFonts w:ascii="Arial" w:eastAsia="Calibri" w:hAnsi="Arial" w:cs="Arial"/>
          <w:b w:val="0"/>
          <w:bCs/>
          <w:sz w:val="24"/>
          <w:lang w:eastAsia="en-US"/>
        </w:rPr>
        <w:t xml:space="preserve">w terminie 7 dni roboczych od dnia realizacji szkolenia albo od dnia przekazania raportu/rezultatów doradztwa. Wykonawca usunie wskazane nieprawidłowości </w:t>
      </w:r>
      <w:r w:rsidR="00C1118F">
        <w:rPr>
          <w:rFonts w:ascii="Arial" w:eastAsia="Calibri" w:hAnsi="Arial" w:cs="Arial"/>
          <w:b w:val="0"/>
          <w:bCs/>
          <w:sz w:val="24"/>
          <w:lang w:eastAsia="en-US"/>
        </w:rPr>
        <w:br/>
      </w:r>
      <w:r w:rsidRPr="004B18F5">
        <w:rPr>
          <w:rFonts w:ascii="Arial" w:eastAsia="Calibri" w:hAnsi="Arial" w:cs="Arial"/>
          <w:b w:val="0"/>
          <w:bCs/>
          <w:sz w:val="24"/>
          <w:lang w:eastAsia="en-US"/>
        </w:rPr>
        <w:t xml:space="preserve">w terminie 5 dni roboczych, a jeżeli z uwagi na charakter wady nie jest to możliwe – w innym terminie uzgodnionym z Zamawiającym. </w:t>
      </w:r>
    </w:p>
    <w:p w14:paraId="1481D190" w14:textId="77777777" w:rsidR="00C1118F" w:rsidRDefault="004B18F5" w:rsidP="004B18F5">
      <w:pPr>
        <w:numPr>
          <w:ilvl w:val="0"/>
          <w:numId w:val="175"/>
        </w:numPr>
        <w:suppressAutoHyphens w:val="0"/>
        <w:autoSpaceDE w:val="0"/>
        <w:autoSpaceDN w:val="0"/>
        <w:adjustRightInd w:val="0"/>
        <w:spacing w:before="0" w:after="0" w:line="360" w:lineRule="auto"/>
        <w:ind w:left="425" w:hanging="357"/>
        <w:contextualSpacing/>
        <w:jc w:val="left"/>
        <w:rPr>
          <w:rFonts w:ascii="Arial" w:eastAsia="Calibri" w:hAnsi="Arial" w:cs="Arial"/>
          <w:b w:val="0"/>
          <w:bCs/>
          <w:sz w:val="24"/>
          <w:lang w:eastAsia="en-US"/>
        </w:rPr>
      </w:pPr>
      <w:r w:rsidRPr="004B18F5">
        <w:rPr>
          <w:rFonts w:ascii="Arial" w:eastAsia="Calibri" w:hAnsi="Arial" w:cs="Arial"/>
          <w:b w:val="0"/>
          <w:bCs/>
          <w:sz w:val="24"/>
          <w:lang w:eastAsia="en-US"/>
        </w:rPr>
        <w:t>Usunięcie nieprawidłowości może polegać w szczególności na: uzupełnieniu lub korekcie materiałów i dokumentacji, zapewnieniu szkolenia uzupełniającego/</w:t>
      </w:r>
      <w:r w:rsidR="00C1118F">
        <w:rPr>
          <w:rFonts w:ascii="Arial" w:eastAsia="Calibri" w:hAnsi="Arial" w:cs="Arial"/>
          <w:b w:val="0"/>
          <w:bCs/>
          <w:sz w:val="24"/>
          <w:lang w:eastAsia="en-US"/>
        </w:rPr>
        <w:t xml:space="preserve"> </w:t>
      </w:r>
      <w:r w:rsidRPr="004B18F5">
        <w:rPr>
          <w:rFonts w:ascii="Arial" w:eastAsia="Calibri" w:hAnsi="Arial" w:cs="Arial"/>
          <w:b w:val="0"/>
          <w:bCs/>
          <w:sz w:val="24"/>
          <w:lang w:eastAsia="en-US"/>
        </w:rPr>
        <w:t xml:space="preserve">powtórzeniowego lub dodatkowych godzin doradztwa, zmianie osoby prowadzącej, korekcie raportu oraz przekazaniu wymaganych dowodów realizacji. </w:t>
      </w:r>
    </w:p>
    <w:p w14:paraId="55786325" w14:textId="55CD3607" w:rsidR="004B18F5" w:rsidRDefault="004B18F5" w:rsidP="004B18F5">
      <w:pPr>
        <w:numPr>
          <w:ilvl w:val="0"/>
          <w:numId w:val="175"/>
        </w:numPr>
        <w:suppressAutoHyphens w:val="0"/>
        <w:autoSpaceDE w:val="0"/>
        <w:autoSpaceDN w:val="0"/>
        <w:adjustRightInd w:val="0"/>
        <w:spacing w:before="0" w:after="0" w:line="360" w:lineRule="auto"/>
        <w:ind w:left="425" w:hanging="357"/>
        <w:contextualSpacing/>
        <w:jc w:val="left"/>
        <w:rPr>
          <w:rFonts w:ascii="Arial" w:eastAsia="Calibri" w:hAnsi="Arial" w:cs="Arial"/>
          <w:b w:val="0"/>
          <w:bCs/>
          <w:sz w:val="24"/>
          <w:lang w:eastAsia="en-US"/>
        </w:rPr>
      </w:pPr>
      <w:r w:rsidRPr="004B18F5">
        <w:rPr>
          <w:rFonts w:ascii="Arial" w:eastAsia="Calibri" w:hAnsi="Arial" w:cs="Arial"/>
          <w:b w:val="0"/>
          <w:bCs/>
          <w:sz w:val="24"/>
          <w:lang w:eastAsia="en-US"/>
        </w:rPr>
        <w:t xml:space="preserve">Do czasu usunięcia nieprawidłowości Zamawiający może wstrzymać odbiór </w:t>
      </w:r>
      <w:r w:rsidR="00C1118F">
        <w:rPr>
          <w:rFonts w:ascii="Arial" w:eastAsia="Calibri" w:hAnsi="Arial" w:cs="Arial"/>
          <w:b w:val="0"/>
          <w:bCs/>
          <w:sz w:val="24"/>
          <w:lang w:eastAsia="en-US"/>
        </w:rPr>
        <w:br/>
      </w:r>
      <w:r w:rsidRPr="004B18F5">
        <w:rPr>
          <w:rFonts w:ascii="Arial" w:eastAsia="Calibri" w:hAnsi="Arial" w:cs="Arial"/>
          <w:b w:val="0"/>
          <w:bCs/>
          <w:sz w:val="24"/>
          <w:lang w:eastAsia="en-US"/>
        </w:rPr>
        <w:t>i rozliczenie danej usługi w całości lub w części</w:t>
      </w:r>
      <w:r w:rsidR="004D639A">
        <w:rPr>
          <w:rFonts w:ascii="Arial" w:eastAsia="Calibri" w:hAnsi="Arial" w:cs="Arial"/>
          <w:b w:val="0"/>
          <w:bCs/>
          <w:sz w:val="24"/>
          <w:lang w:eastAsia="en-US"/>
        </w:rPr>
        <w:t>, której dotyczy reklamacja</w:t>
      </w:r>
      <w:r w:rsidRPr="004B18F5">
        <w:rPr>
          <w:rFonts w:ascii="Arial" w:eastAsia="Calibri" w:hAnsi="Arial" w:cs="Arial"/>
          <w:b w:val="0"/>
          <w:bCs/>
          <w:sz w:val="24"/>
          <w:lang w:eastAsia="en-US"/>
        </w:rPr>
        <w:t>.</w:t>
      </w:r>
    </w:p>
    <w:p w14:paraId="293611C0" w14:textId="6C127370" w:rsidR="00A15EE2" w:rsidRDefault="00A15EE2" w:rsidP="004B18F5">
      <w:pPr>
        <w:numPr>
          <w:ilvl w:val="0"/>
          <w:numId w:val="175"/>
        </w:numPr>
        <w:suppressAutoHyphens w:val="0"/>
        <w:autoSpaceDE w:val="0"/>
        <w:autoSpaceDN w:val="0"/>
        <w:adjustRightInd w:val="0"/>
        <w:spacing w:before="0" w:after="0" w:line="360" w:lineRule="auto"/>
        <w:ind w:left="425" w:hanging="357"/>
        <w:contextualSpacing/>
        <w:jc w:val="left"/>
        <w:rPr>
          <w:rFonts w:ascii="Arial" w:eastAsia="Calibri" w:hAnsi="Arial" w:cs="Arial"/>
          <w:b w:val="0"/>
          <w:sz w:val="24"/>
          <w:lang w:eastAsia="en-US"/>
        </w:rPr>
      </w:pPr>
      <w:r w:rsidRPr="00A15EE2">
        <w:rPr>
          <w:rFonts w:ascii="Arial" w:eastAsia="Calibri" w:hAnsi="Arial" w:cs="Arial"/>
          <w:b w:val="0"/>
          <w:sz w:val="24"/>
          <w:lang w:eastAsia="en-US"/>
        </w:rPr>
        <w:t xml:space="preserve">Niezależnie od trybu reklamacyjnego Zamawiający jest uprawniony do zgłaszania Wykonawcy uwag bieżących dotyczących realizacji usług szkoleniowych lub doradczych, które mogą zostać skorygowane niezwłocznie </w:t>
      </w:r>
      <w:r>
        <w:rPr>
          <w:rFonts w:ascii="Arial" w:eastAsia="Calibri" w:hAnsi="Arial" w:cs="Arial"/>
          <w:b w:val="0"/>
          <w:sz w:val="24"/>
          <w:lang w:eastAsia="en-US"/>
        </w:rPr>
        <w:br/>
      </w:r>
      <w:r w:rsidRPr="00A15EE2">
        <w:rPr>
          <w:rFonts w:ascii="Arial" w:eastAsia="Calibri" w:hAnsi="Arial" w:cs="Arial"/>
          <w:b w:val="0"/>
          <w:sz w:val="24"/>
          <w:lang w:eastAsia="en-US"/>
        </w:rPr>
        <w:t xml:space="preserve">w toku świadczenia usługi, bez konieczności wszczynania formalnej procedury reklamacyjnej. Uwagi bieżące mogą dotyczyć w szczególności kwestii organizacyjnych i technicznych, takich jak: </w:t>
      </w:r>
      <w:r>
        <w:rPr>
          <w:rFonts w:ascii="Arial" w:eastAsia="Calibri" w:hAnsi="Arial" w:cs="Arial"/>
          <w:b w:val="0"/>
          <w:sz w:val="24"/>
          <w:lang w:eastAsia="en-US"/>
        </w:rPr>
        <w:t xml:space="preserve">oznakowanie sali szkoleniowej, </w:t>
      </w:r>
      <w:r w:rsidRPr="00A15EE2">
        <w:rPr>
          <w:rFonts w:ascii="Arial" w:eastAsia="Calibri" w:hAnsi="Arial" w:cs="Arial"/>
          <w:b w:val="0"/>
          <w:sz w:val="24"/>
          <w:lang w:eastAsia="en-US"/>
        </w:rPr>
        <w:lastRenderedPageBreak/>
        <w:t>dostosowanie tempa i sposobu prowadzenia zajęć, zapewnienie właściwej interakcji z uczestnikami, korekta harmonogramu w ramach danego spotkania, usprawnienie obsługi narzędzi online, uzupełnienie brakujących materiałów, zapewnienie wymaganego formatowania i dostępności materiałów, a także usunięcie oczywistych braków w dokumentacji (np. listy obecności, testów, rejestrów).</w:t>
      </w:r>
    </w:p>
    <w:p w14:paraId="7992ED6E" w14:textId="1E7140A6" w:rsidR="00CE20A1" w:rsidRPr="003F0356" w:rsidRDefault="00CE20A1" w:rsidP="004B18F5">
      <w:pPr>
        <w:numPr>
          <w:ilvl w:val="0"/>
          <w:numId w:val="175"/>
        </w:numPr>
        <w:suppressAutoHyphens w:val="0"/>
        <w:autoSpaceDE w:val="0"/>
        <w:autoSpaceDN w:val="0"/>
        <w:adjustRightInd w:val="0"/>
        <w:spacing w:before="0" w:after="0" w:line="360" w:lineRule="auto"/>
        <w:ind w:left="425" w:hanging="357"/>
        <w:contextualSpacing/>
        <w:jc w:val="left"/>
        <w:rPr>
          <w:rFonts w:ascii="Arial" w:eastAsia="Calibri" w:hAnsi="Arial" w:cs="Arial"/>
          <w:b w:val="0"/>
          <w:bCs/>
          <w:sz w:val="24"/>
          <w:lang w:eastAsia="en-US"/>
        </w:rPr>
      </w:pPr>
      <w:r w:rsidRPr="00CE20A1">
        <w:rPr>
          <w:rFonts w:ascii="Arial" w:eastAsia="Calibri" w:hAnsi="Arial" w:cs="Arial"/>
          <w:b w:val="0"/>
          <w:bCs/>
          <w:sz w:val="24"/>
          <w:lang w:eastAsia="en-US"/>
        </w:rPr>
        <w:t xml:space="preserve">Wykonawca zobowiązuje się do niezwłocznego odniesienia się do przekazanych uwag oraz wprowadzenia korekt w miarę możliwości jeszcze podczas trwania danego szkolenia/ doradztwa, a gdy nie jest to możliwe — najpóźniej do zakończenia danej formy wsparcia albo w innym terminie uzgodnionym </w:t>
      </w:r>
      <w:r>
        <w:rPr>
          <w:rFonts w:ascii="Arial" w:eastAsia="Calibri" w:hAnsi="Arial" w:cs="Arial"/>
          <w:b w:val="0"/>
          <w:bCs/>
          <w:sz w:val="24"/>
          <w:lang w:eastAsia="en-US"/>
        </w:rPr>
        <w:br/>
      </w:r>
      <w:r w:rsidRPr="00CE20A1">
        <w:rPr>
          <w:rFonts w:ascii="Arial" w:eastAsia="Calibri" w:hAnsi="Arial" w:cs="Arial"/>
          <w:b w:val="0"/>
          <w:bCs/>
          <w:sz w:val="24"/>
          <w:lang w:eastAsia="en-US"/>
        </w:rPr>
        <w:t xml:space="preserve">z Zamawiającym. Zgłoszenie uwag bieżących może nastąpić ustnie lub w formie elektronicznej, a ich realizacja powinna zostać odnotowana w dokumentacji (np. w protokole/raporcie z realizacji), o ile Zamawiający uzna to za zasadne. Zgłoszenie uwag bieżących nie wyłącza uprawnienia Zamawiającego do złożenia reklamacji w trybie przewidzianym w </w:t>
      </w:r>
      <w:r w:rsidR="00BE5C03">
        <w:rPr>
          <w:rFonts w:ascii="Arial" w:eastAsia="Calibri" w:hAnsi="Arial" w:cs="Arial"/>
          <w:b w:val="0"/>
          <w:bCs/>
          <w:sz w:val="24"/>
          <w:lang w:eastAsia="en-US"/>
        </w:rPr>
        <w:t>U</w:t>
      </w:r>
      <w:r w:rsidRPr="00CE20A1">
        <w:rPr>
          <w:rFonts w:ascii="Arial" w:eastAsia="Calibri" w:hAnsi="Arial" w:cs="Arial"/>
          <w:b w:val="0"/>
          <w:bCs/>
          <w:sz w:val="24"/>
          <w:lang w:eastAsia="en-US"/>
        </w:rPr>
        <w:t xml:space="preserve">mowie, jeżeli mimo dokonanych korekt </w:t>
      </w:r>
      <w:r w:rsidRPr="003F0356">
        <w:rPr>
          <w:rFonts w:ascii="Arial" w:eastAsia="Calibri" w:hAnsi="Arial" w:cs="Arial"/>
          <w:b w:val="0"/>
          <w:bCs/>
          <w:sz w:val="24"/>
          <w:lang w:eastAsia="en-US"/>
        </w:rPr>
        <w:t>usługa pozostaje niezgodna z wymaganiami.</w:t>
      </w:r>
    </w:p>
    <w:p w14:paraId="6CF4CFAA" w14:textId="77777777" w:rsidR="004B18F5" w:rsidRPr="003F0356" w:rsidRDefault="004B18F5" w:rsidP="003F0356">
      <w:pPr>
        <w:suppressAutoHyphens w:val="0"/>
        <w:spacing w:before="0" w:after="0" w:line="360" w:lineRule="auto"/>
        <w:ind w:left="66"/>
        <w:jc w:val="left"/>
        <w:rPr>
          <w:rFonts w:ascii="Arial" w:hAnsi="Arial" w:cs="Arial"/>
          <w:b w:val="0"/>
          <w:bCs/>
          <w:sz w:val="24"/>
        </w:rPr>
      </w:pPr>
    </w:p>
    <w:p w14:paraId="1EE0A388" w14:textId="13D46748" w:rsidR="007D009F" w:rsidRPr="003F0356" w:rsidRDefault="003F0356" w:rsidP="003F0356">
      <w:pPr>
        <w:autoSpaceDE w:val="0"/>
        <w:autoSpaceDN w:val="0"/>
        <w:adjustRightInd w:val="0"/>
        <w:spacing w:before="0" w:after="0" w:line="360" w:lineRule="auto"/>
        <w:contextualSpacing/>
        <w:jc w:val="center"/>
        <w:rPr>
          <w:rFonts w:ascii="Arial" w:eastAsia="Calibri" w:hAnsi="Arial" w:cs="Arial"/>
          <w:b w:val="0"/>
          <w:bCs/>
          <w:sz w:val="24"/>
          <w:lang w:eastAsia="en-US"/>
        </w:rPr>
      </w:pPr>
      <w:r w:rsidRPr="003F0356">
        <w:rPr>
          <w:rFonts w:ascii="Arial" w:eastAsia="Calibri" w:hAnsi="Arial" w:cs="Arial"/>
          <w:b w:val="0"/>
          <w:bCs/>
          <w:sz w:val="24"/>
          <w:lang w:eastAsia="en-US"/>
        </w:rPr>
        <w:t xml:space="preserve">§6 </w:t>
      </w:r>
    </w:p>
    <w:p w14:paraId="325C87E2" w14:textId="67920979" w:rsidR="003F0356" w:rsidRPr="009710C3" w:rsidRDefault="003F0356" w:rsidP="009710C3">
      <w:pPr>
        <w:pStyle w:val="Akapitzlist"/>
        <w:numPr>
          <w:ilvl w:val="0"/>
          <w:numId w:val="178"/>
        </w:numPr>
        <w:suppressAutoHyphens w:val="0"/>
        <w:spacing w:before="0" w:after="0" w:line="360" w:lineRule="auto"/>
        <w:ind w:left="426"/>
        <w:jc w:val="left"/>
        <w:rPr>
          <w:rFonts w:ascii="Arial" w:hAnsi="Arial" w:cs="Arial"/>
          <w:b w:val="0"/>
          <w:bCs/>
          <w:sz w:val="24"/>
        </w:rPr>
      </w:pPr>
      <w:r w:rsidRPr="009710C3">
        <w:rPr>
          <w:rFonts w:ascii="Arial" w:hAnsi="Arial" w:cs="Arial"/>
          <w:b w:val="0"/>
          <w:bCs/>
          <w:sz w:val="24"/>
        </w:rPr>
        <w:t>Z zastrzeżeniem ust. 2, Wykonawca zobowiązuje się do zachowania w poufności wszelkich dotyczących Zamawiającego lub uczestników szkoleń</w:t>
      </w:r>
      <w:r w:rsidR="009710C3">
        <w:rPr>
          <w:rFonts w:ascii="Arial" w:hAnsi="Arial" w:cs="Arial"/>
          <w:b w:val="0"/>
          <w:bCs/>
          <w:sz w:val="24"/>
        </w:rPr>
        <w:t>/ usług doradczych</w:t>
      </w:r>
      <w:r w:rsidRPr="009710C3">
        <w:rPr>
          <w:rFonts w:ascii="Arial" w:hAnsi="Arial" w:cs="Arial"/>
          <w:b w:val="0"/>
          <w:bCs/>
          <w:sz w:val="24"/>
        </w:rPr>
        <w:t xml:space="preserve"> danych i informacji poufnych uzyskanych w jakikolwiek sposób </w:t>
      </w:r>
      <w:r w:rsidR="009710C3">
        <w:rPr>
          <w:rFonts w:ascii="Arial" w:hAnsi="Arial" w:cs="Arial"/>
          <w:b w:val="0"/>
          <w:bCs/>
          <w:sz w:val="24"/>
        </w:rPr>
        <w:br/>
      </w:r>
      <w:r w:rsidRPr="009710C3">
        <w:rPr>
          <w:rFonts w:ascii="Arial" w:hAnsi="Arial" w:cs="Arial"/>
          <w:b w:val="0"/>
          <w:bCs/>
          <w:sz w:val="24"/>
        </w:rPr>
        <w:t xml:space="preserve">w związku z wykonywaniem </w:t>
      </w:r>
      <w:r w:rsidR="00735683">
        <w:rPr>
          <w:rFonts w:ascii="Arial" w:hAnsi="Arial" w:cs="Arial"/>
          <w:b w:val="0"/>
          <w:bCs/>
          <w:sz w:val="24"/>
        </w:rPr>
        <w:t>U</w:t>
      </w:r>
      <w:r w:rsidRPr="009710C3">
        <w:rPr>
          <w:rFonts w:ascii="Arial" w:hAnsi="Arial" w:cs="Arial"/>
          <w:b w:val="0"/>
          <w:bCs/>
          <w:sz w:val="24"/>
        </w:rPr>
        <w:t xml:space="preserve">mowy, bez względu na formę ich utrwalenia, w tym do: </w:t>
      </w:r>
    </w:p>
    <w:p w14:paraId="22D5B17C" w14:textId="77777777" w:rsidR="003F0356" w:rsidRPr="00985065" w:rsidRDefault="003F0356" w:rsidP="00331D5E">
      <w:pPr>
        <w:pStyle w:val="Akapitzlist"/>
        <w:numPr>
          <w:ilvl w:val="0"/>
          <w:numId w:val="179"/>
        </w:numPr>
        <w:suppressAutoHyphens w:val="0"/>
        <w:spacing w:before="0" w:after="0" w:line="360" w:lineRule="auto"/>
        <w:ind w:left="851" w:hanging="357"/>
        <w:contextualSpacing w:val="0"/>
        <w:jc w:val="left"/>
        <w:rPr>
          <w:rFonts w:ascii="Arial" w:hAnsi="Arial" w:cs="Arial"/>
          <w:b w:val="0"/>
          <w:bCs/>
          <w:sz w:val="24"/>
        </w:rPr>
      </w:pPr>
      <w:r w:rsidRPr="003F0356">
        <w:rPr>
          <w:rFonts w:ascii="Arial" w:hAnsi="Arial" w:cs="Arial"/>
          <w:b w:val="0"/>
          <w:bCs/>
          <w:sz w:val="24"/>
        </w:rPr>
        <w:t xml:space="preserve">zabezpieczenia tych informacji przed utratą, zniekształceniem oraz dostępem </w:t>
      </w:r>
      <w:r w:rsidRPr="00985065">
        <w:rPr>
          <w:rFonts w:ascii="Arial" w:hAnsi="Arial" w:cs="Arial"/>
          <w:b w:val="0"/>
          <w:bCs/>
          <w:sz w:val="24"/>
        </w:rPr>
        <w:t>nieupoważnionych osób trzecich;</w:t>
      </w:r>
    </w:p>
    <w:p w14:paraId="7B06A75A" w14:textId="77777777" w:rsidR="003F0356" w:rsidRPr="00985065" w:rsidRDefault="003F0356" w:rsidP="00331D5E">
      <w:pPr>
        <w:pStyle w:val="Akapitzlist"/>
        <w:numPr>
          <w:ilvl w:val="0"/>
          <w:numId w:val="179"/>
        </w:numPr>
        <w:suppressAutoHyphens w:val="0"/>
        <w:spacing w:before="0" w:after="0" w:line="360" w:lineRule="auto"/>
        <w:ind w:left="851" w:hanging="357"/>
        <w:jc w:val="left"/>
        <w:rPr>
          <w:rFonts w:ascii="Arial" w:hAnsi="Arial" w:cs="Arial"/>
          <w:b w:val="0"/>
          <w:bCs/>
          <w:sz w:val="24"/>
        </w:rPr>
      </w:pPr>
      <w:r w:rsidRPr="00985065">
        <w:rPr>
          <w:rFonts w:ascii="Arial" w:hAnsi="Arial" w:cs="Arial"/>
          <w:b w:val="0"/>
          <w:bCs/>
          <w:sz w:val="24"/>
        </w:rPr>
        <w:t>wykorzystywania tych informacji wyłącznie w celu wykonania Umowy.</w:t>
      </w:r>
    </w:p>
    <w:p w14:paraId="05297E24" w14:textId="77777777" w:rsidR="00F56DF3" w:rsidRPr="00331D5E" w:rsidRDefault="003F0356" w:rsidP="00331D5E">
      <w:pPr>
        <w:pStyle w:val="Akapitzlist"/>
        <w:numPr>
          <w:ilvl w:val="0"/>
          <w:numId w:val="178"/>
        </w:numPr>
        <w:spacing w:before="0" w:after="0" w:line="360" w:lineRule="auto"/>
        <w:ind w:left="426" w:hanging="357"/>
        <w:jc w:val="left"/>
        <w:rPr>
          <w:rFonts w:ascii="Arial" w:hAnsi="Arial" w:cs="Arial"/>
          <w:b w:val="0"/>
          <w:bCs/>
          <w:sz w:val="24"/>
        </w:rPr>
      </w:pPr>
      <w:r w:rsidRPr="00331D5E">
        <w:rPr>
          <w:rFonts w:ascii="Arial" w:hAnsi="Arial" w:cs="Arial"/>
          <w:b w:val="0"/>
          <w:bCs/>
          <w:sz w:val="24"/>
        </w:rPr>
        <w:t xml:space="preserve">W przypadku, gdy ujawnienie informacji, o których mowa w ust. 1, przez Wykonawcę jest wymagane na podstawie przepisów prawa powszechnie obowiązującego, Wykonawca poinformuje Zamawiającego o przyczynach </w:t>
      </w:r>
      <w:r w:rsidR="00F56DF3" w:rsidRPr="00331D5E">
        <w:rPr>
          <w:rFonts w:ascii="Arial" w:hAnsi="Arial" w:cs="Arial"/>
          <w:b w:val="0"/>
          <w:bCs/>
          <w:sz w:val="24"/>
        </w:rPr>
        <w:br/>
      </w:r>
      <w:r w:rsidRPr="00331D5E">
        <w:rPr>
          <w:rFonts w:ascii="Arial" w:hAnsi="Arial" w:cs="Arial"/>
          <w:b w:val="0"/>
          <w:bCs/>
          <w:sz w:val="24"/>
        </w:rPr>
        <w:t xml:space="preserve">i zakresie ujawnionych danych chyba, że byłoby to sprzeczne z przepisami prawa powszechnie obowiązującego. </w:t>
      </w:r>
    </w:p>
    <w:p w14:paraId="6B5E9892" w14:textId="77777777" w:rsidR="00F56DF3" w:rsidRDefault="003F0356" w:rsidP="00331D5E">
      <w:pPr>
        <w:pStyle w:val="Akapitzlist"/>
        <w:numPr>
          <w:ilvl w:val="0"/>
          <w:numId w:val="178"/>
        </w:numPr>
        <w:suppressAutoHyphens w:val="0"/>
        <w:spacing w:before="0" w:after="0" w:line="360" w:lineRule="auto"/>
        <w:ind w:left="426" w:hanging="357"/>
        <w:jc w:val="left"/>
        <w:rPr>
          <w:rFonts w:ascii="Arial" w:hAnsi="Arial" w:cs="Arial"/>
          <w:b w:val="0"/>
          <w:bCs/>
          <w:sz w:val="24"/>
        </w:rPr>
      </w:pPr>
      <w:r w:rsidRPr="00985065">
        <w:rPr>
          <w:rFonts w:ascii="Arial" w:hAnsi="Arial" w:cs="Arial"/>
          <w:b w:val="0"/>
          <w:bCs/>
          <w:sz w:val="24"/>
        </w:rPr>
        <w:t xml:space="preserve">Wykonawca zobowiązuje się do poinformowania każdej z osób, przy pomocy których wykonuje Umowę i które będą miały dostęp do informacji, o których </w:t>
      </w:r>
      <w:r w:rsidRPr="00985065">
        <w:rPr>
          <w:rFonts w:ascii="Arial" w:hAnsi="Arial" w:cs="Arial"/>
          <w:b w:val="0"/>
          <w:bCs/>
          <w:sz w:val="24"/>
        </w:rPr>
        <w:lastRenderedPageBreak/>
        <w:t>mowa w ust. 1,  o wynikających z Umowy obowiązkach w zakresie zachowania poufności,</w:t>
      </w:r>
      <w:r w:rsidRPr="00F56DF3">
        <w:rPr>
          <w:rFonts w:ascii="Arial" w:hAnsi="Arial" w:cs="Arial"/>
          <w:b w:val="0"/>
          <w:bCs/>
          <w:sz w:val="24"/>
        </w:rPr>
        <w:t xml:space="preserve"> a także do zobowiązania każdej z tych osób do zachowania poufności i egzekwowania tego obowiązku na zasadach analogicznych do przewidzianych w niniejszej Umowy (w szczególności w zakresie zastrzeżenia kar umownych za naruszenie obowiązku poufności).</w:t>
      </w:r>
    </w:p>
    <w:p w14:paraId="64258511" w14:textId="0BA59C01" w:rsidR="003F0356" w:rsidRPr="00F56DF3" w:rsidRDefault="003F0356" w:rsidP="00331D5E">
      <w:pPr>
        <w:pStyle w:val="Akapitzlist"/>
        <w:numPr>
          <w:ilvl w:val="0"/>
          <w:numId w:val="178"/>
        </w:numPr>
        <w:suppressAutoHyphens w:val="0"/>
        <w:spacing w:before="0" w:after="0" w:line="360" w:lineRule="auto"/>
        <w:ind w:left="426"/>
        <w:jc w:val="left"/>
        <w:rPr>
          <w:rFonts w:ascii="Arial" w:hAnsi="Arial" w:cs="Arial"/>
          <w:b w:val="0"/>
          <w:bCs/>
          <w:sz w:val="24"/>
        </w:rPr>
      </w:pPr>
      <w:r w:rsidRPr="00F56DF3">
        <w:rPr>
          <w:rFonts w:ascii="Arial" w:hAnsi="Arial" w:cs="Arial"/>
          <w:b w:val="0"/>
          <w:bCs/>
          <w:sz w:val="24"/>
        </w:rPr>
        <w:t>Wykonawca ponosi odpowiedzialność za naruszenie obowiązku zachowania poufności przez osoby, przy pomocy których Wykonawca wykonuje Umowę.</w:t>
      </w:r>
    </w:p>
    <w:p w14:paraId="720B0251" w14:textId="77777777" w:rsidR="007D009F" w:rsidRPr="003F0356" w:rsidRDefault="007D009F" w:rsidP="003F0356">
      <w:pPr>
        <w:tabs>
          <w:tab w:val="left" w:pos="7797"/>
        </w:tabs>
        <w:spacing w:before="0" w:after="0" w:line="360" w:lineRule="auto"/>
        <w:rPr>
          <w:rFonts w:ascii="Arial" w:hAnsi="Arial" w:cs="Arial"/>
          <w:b w:val="0"/>
          <w:bCs/>
          <w:sz w:val="24"/>
          <w:lang w:eastAsia="pl-PL"/>
        </w:rPr>
      </w:pPr>
    </w:p>
    <w:p w14:paraId="72FA1F0E" w14:textId="06440FB5" w:rsidR="00F33670" w:rsidRDefault="00517F57" w:rsidP="00517F57">
      <w:pPr>
        <w:tabs>
          <w:tab w:val="left" w:pos="7797"/>
        </w:tabs>
        <w:spacing w:before="0" w:after="0" w:line="360" w:lineRule="auto"/>
        <w:jc w:val="center"/>
        <w:rPr>
          <w:rFonts w:ascii="Arial" w:hAnsi="Arial" w:cs="Arial"/>
          <w:b w:val="0"/>
          <w:bCs/>
          <w:sz w:val="24"/>
          <w:lang w:eastAsia="pl-PL"/>
        </w:rPr>
      </w:pPr>
      <w:r>
        <w:rPr>
          <w:rFonts w:ascii="Arial" w:hAnsi="Arial" w:cs="Arial"/>
          <w:b w:val="0"/>
          <w:bCs/>
          <w:sz w:val="24"/>
          <w:lang w:eastAsia="pl-PL"/>
        </w:rPr>
        <w:t>§7</w:t>
      </w:r>
    </w:p>
    <w:p w14:paraId="0571BBC1" w14:textId="7BA498BE" w:rsidR="00517F57" w:rsidRPr="00517F57" w:rsidRDefault="00517F57" w:rsidP="00517F57">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517F57">
        <w:rPr>
          <w:rFonts w:ascii="Arial" w:hAnsi="Arial" w:cs="Arial"/>
          <w:b w:val="0"/>
          <w:bCs/>
          <w:sz w:val="24"/>
          <w:lang w:eastAsia="pl-PL"/>
        </w:rPr>
        <w:t>Zamawiający ma prawo naliczenia Wykonawcy kary umownej za:</w:t>
      </w:r>
    </w:p>
    <w:p w14:paraId="773C7E2D" w14:textId="7D9F6E74" w:rsidR="00517F57" w:rsidRPr="00517F57" w:rsidRDefault="00517F57" w:rsidP="005E51F0">
      <w:pPr>
        <w:pStyle w:val="Akapitzlist"/>
        <w:numPr>
          <w:ilvl w:val="0"/>
          <w:numId w:val="181"/>
        </w:numPr>
        <w:tabs>
          <w:tab w:val="left" w:pos="7797"/>
        </w:tabs>
        <w:spacing w:before="0" w:after="0" w:line="360" w:lineRule="auto"/>
        <w:ind w:left="714" w:hanging="357"/>
        <w:jc w:val="left"/>
        <w:rPr>
          <w:rFonts w:ascii="Arial" w:hAnsi="Arial" w:cs="Arial"/>
          <w:b w:val="0"/>
          <w:bCs/>
          <w:sz w:val="24"/>
          <w:lang w:eastAsia="pl-PL"/>
        </w:rPr>
      </w:pPr>
      <w:r w:rsidRPr="00517F57">
        <w:rPr>
          <w:rFonts w:ascii="Arial" w:hAnsi="Arial" w:cs="Arial"/>
          <w:b w:val="0"/>
          <w:bCs/>
          <w:sz w:val="24"/>
          <w:lang w:eastAsia="pl-PL"/>
        </w:rPr>
        <w:t xml:space="preserve">zwłokę w wykonaniu całości lub części </w:t>
      </w:r>
      <w:r w:rsidR="005945F2">
        <w:rPr>
          <w:rFonts w:ascii="Arial" w:hAnsi="Arial" w:cs="Arial"/>
          <w:b w:val="0"/>
          <w:bCs/>
          <w:sz w:val="24"/>
          <w:lang w:eastAsia="pl-PL"/>
        </w:rPr>
        <w:t>U</w:t>
      </w:r>
      <w:r w:rsidRPr="00517F57">
        <w:rPr>
          <w:rFonts w:ascii="Arial" w:hAnsi="Arial" w:cs="Arial"/>
          <w:b w:val="0"/>
          <w:bCs/>
          <w:sz w:val="24"/>
          <w:lang w:eastAsia="pl-PL"/>
        </w:rPr>
        <w:t xml:space="preserve">mowy, jak również za zwłokę </w:t>
      </w:r>
      <w:r>
        <w:rPr>
          <w:rFonts w:ascii="Arial" w:hAnsi="Arial" w:cs="Arial"/>
          <w:b w:val="0"/>
          <w:bCs/>
          <w:sz w:val="24"/>
          <w:lang w:eastAsia="pl-PL"/>
        </w:rPr>
        <w:br/>
      </w:r>
      <w:r w:rsidRPr="00517F57">
        <w:rPr>
          <w:rFonts w:ascii="Arial" w:hAnsi="Arial" w:cs="Arial"/>
          <w:b w:val="0"/>
          <w:bCs/>
          <w:sz w:val="24"/>
          <w:lang w:eastAsia="pl-PL"/>
        </w:rPr>
        <w:t xml:space="preserve">w wykonaniu poszczególnych obowiązków umownych, w wysokości 2,5 % wartości </w:t>
      </w:r>
      <w:r w:rsidR="00BA7EAB">
        <w:rPr>
          <w:rFonts w:ascii="Arial" w:hAnsi="Arial" w:cs="Arial"/>
          <w:b w:val="0"/>
          <w:bCs/>
          <w:sz w:val="24"/>
          <w:lang w:eastAsia="pl-PL"/>
        </w:rPr>
        <w:t>usługi</w:t>
      </w:r>
      <w:r w:rsidR="00BA7EAB" w:rsidRPr="00517F57">
        <w:rPr>
          <w:rFonts w:ascii="Arial" w:hAnsi="Arial" w:cs="Arial"/>
          <w:b w:val="0"/>
          <w:bCs/>
          <w:sz w:val="24"/>
          <w:lang w:eastAsia="pl-PL"/>
        </w:rPr>
        <w:t xml:space="preserve"> </w:t>
      </w:r>
      <w:r w:rsidRPr="00517F57">
        <w:rPr>
          <w:rFonts w:ascii="Arial" w:hAnsi="Arial" w:cs="Arial"/>
          <w:b w:val="0"/>
          <w:bCs/>
          <w:sz w:val="24"/>
          <w:lang w:eastAsia="pl-PL"/>
        </w:rPr>
        <w:t xml:space="preserve">brutto </w:t>
      </w:r>
      <w:r w:rsidR="00BA7EAB">
        <w:rPr>
          <w:rFonts w:ascii="Arial" w:hAnsi="Arial" w:cs="Arial"/>
          <w:b w:val="0"/>
          <w:bCs/>
          <w:sz w:val="24"/>
          <w:lang w:eastAsia="pl-PL"/>
        </w:rPr>
        <w:t xml:space="preserve">której dotyczy zwłoka </w:t>
      </w:r>
      <w:r w:rsidRPr="00517F57">
        <w:rPr>
          <w:rFonts w:ascii="Arial" w:hAnsi="Arial" w:cs="Arial"/>
          <w:b w:val="0"/>
          <w:bCs/>
          <w:sz w:val="24"/>
          <w:lang w:eastAsia="pl-PL"/>
        </w:rPr>
        <w:t>za każdy rozpoczęty dzień zwłoki,</w:t>
      </w:r>
    </w:p>
    <w:p w14:paraId="0915F9BF" w14:textId="03AE2BD2" w:rsidR="000A1923" w:rsidRDefault="00517F57" w:rsidP="005E51F0">
      <w:pPr>
        <w:pStyle w:val="Akapitzlist"/>
        <w:numPr>
          <w:ilvl w:val="0"/>
          <w:numId w:val="181"/>
        </w:numPr>
        <w:tabs>
          <w:tab w:val="left" w:pos="7797"/>
        </w:tabs>
        <w:spacing w:before="0" w:after="0" w:line="360" w:lineRule="auto"/>
        <w:ind w:left="714" w:hanging="357"/>
        <w:jc w:val="left"/>
        <w:rPr>
          <w:rFonts w:ascii="Arial" w:hAnsi="Arial" w:cs="Arial"/>
          <w:b w:val="0"/>
          <w:bCs/>
          <w:sz w:val="24"/>
          <w:lang w:eastAsia="pl-PL"/>
        </w:rPr>
      </w:pPr>
      <w:r w:rsidRPr="00517F57">
        <w:rPr>
          <w:rFonts w:ascii="Arial" w:hAnsi="Arial" w:cs="Arial"/>
          <w:b w:val="0"/>
          <w:bCs/>
          <w:sz w:val="24"/>
          <w:lang w:eastAsia="pl-PL"/>
        </w:rPr>
        <w:t xml:space="preserve">odstąpienie od </w:t>
      </w:r>
      <w:r w:rsidR="005945F2">
        <w:rPr>
          <w:rFonts w:ascii="Arial" w:hAnsi="Arial" w:cs="Arial"/>
          <w:b w:val="0"/>
          <w:bCs/>
          <w:sz w:val="24"/>
          <w:lang w:eastAsia="pl-PL"/>
        </w:rPr>
        <w:t>U</w:t>
      </w:r>
      <w:r w:rsidRPr="00517F57">
        <w:rPr>
          <w:rFonts w:ascii="Arial" w:hAnsi="Arial" w:cs="Arial"/>
          <w:b w:val="0"/>
          <w:bCs/>
          <w:sz w:val="24"/>
          <w:lang w:eastAsia="pl-PL"/>
        </w:rPr>
        <w:t xml:space="preserve">mowy w całości lub części z przyczyn leżących po stronie Wykonawcy w wysokości 20% całkowitej wartości </w:t>
      </w:r>
      <w:r w:rsidR="005945F2">
        <w:rPr>
          <w:rFonts w:ascii="Arial" w:hAnsi="Arial" w:cs="Arial"/>
          <w:b w:val="0"/>
          <w:bCs/>
          <w:sz w:val="24"/>
          <w:lang w:eastAsia="pl-PL"/>
        </w:rPr>
        <w:t>U</w:t>
      </w:r>
      <w:r w:rsidRPr="00517F57">
        <w:rPr>
          <w:rFonts w:ascii="Arial" w:hAnsi="Arial" w:cs="Arial"/>
          <w:b w:val="0"/>
          <w:bCs/>
          <w:sz w:val="24"/>
          <w:lang w:eastAsia="pl-PL"/>
        </w:rPr>
        <w:t>mowy brutto,</w:t>
      </w:r>
    </w:p>
    <w:p w14:paraId="566C43D4" w14:textId="5FED9B78" w:rsidR="00DC46D2" w:rsidRPr="005E51F0" w:rsidRDefault="00517F57" w:rsidP="00B71A4D">
      <w:pPr>
        <w:pStyle w:val="Akapitzlist"/>
        <w:numPr>
          <w:ilvl w:val="0"/>
          <w:numId w:val="181"/>
        </w:numPr>
        <w:tabs>
          <w:tab w:val="left" w:pos="7797"/>
        </w:tabs>
        <w:spacing w:before="0" w:after="0" w:line="360" w:lineRule="auto"/>
        <w:ind w:left="714" w:hanging="357"/>
        <w:jc w:val="left"/>
        <w:rPr>
          <w:rFonts w:ascii="Arial" w:hAnsi="Arial" w:cs="Arial"/>
          <w:b w:val="0"/>
          <w:bCs/>
          <w:sz w:val="24"/>
          <w:lang w:eastAsia="pl-PL"/>
        </w:rPr>
      </w:pPr>
      <w:r w:rsidRPr="000A1923">
        <w:rPr>
          <w:rFonts w:ascii="Arial" w:hAnsi="Arial" w:cs="Arial"/>
          <w:b w:val="0"/>
          <w:bCs/>
          <w:sz w:val="24"/>
          <w:lang w:eastAsia="pl-PL"/>
        </w:rPr>
        <w:t xml:space="preserve">nieprzekazanie lub nieterminowe przekazanie </w:t>
      </w:r>
      <w:r w:rsidR="000A1923">
        <w:rPr>
          <w:rFonts w:ascii="Arial" w:hAnsi="Arial" w:cs="Arial"/>
          <w:b w:val="0"/>
          <w:bCs/>
          <w:sz w:val="24"/>
          <w:lang w:eastAsia="pl-PL"/>
        </w:rPr>
        <w:t xml:space="preserve">dokumentacji rozliczającej </w:t>
      </w:r>
      <w:r w:rsidR="000A1923" w:rsidRPr="005E51F0">
        <w:rPr>
          <w:rFonts w:ascii="Arial" w:hAnsi="Arial" w:cs="Arial"/>
          <w:b w:val="0"/>
          <w:bCs/>
          <w:sz w:val="24"/>
          <w:lang w:eastAsia="pl-PL"/>
        </w:rPr>
        <w:t>odpowiednio usługę szkoleniową lub doradczą</w:t>
      </w:r>
      <w:r w:rsidRPr="005E51F0">
        <w:rPr>
          <w:rFonts w:ascii="Arial" w:hAnsi="Arial" w:cs="Arial"/>
          <w:b w:val="0"/>
          <w:bCs/>
          <w:sz w:val="24"/>
          <w:lang w:eastAsia="pl-PL"/>
        </w:rPr>
        <w:t xml:space="preserve"> w wysokości 2,5 % całkowitej wartości </w:t>
      </w:r>
      <w:r w:rsidR="00CB1CED">
        <w:rPr>
          <w:rFonts w:ascii="Arial" w:hAnsi="Arial" w:cs="Arial"/>
          <w:b w:val="0"/>
          <w:bCs/>
          <w:sz w:val="24"/>
          <w:lang w:eastAsia="pl-PL"/>
        </w:rPr>
        <w:t>usługi brutto której dotyczy</w:t>
      </w:r>
      <w:r w:rsidR="00995B6C">
        <w:rPr>
          <w:rFonts w:ascii="Arial" w:hAnsi="Arial" w:cs="Arial"/>
          <w:b w:val="0"/>
          <w:bCs/>
          <w:sz w:val="24"/>
          <w:lang w:eastAsia="pl-PL"/>
        </w:rPr>
        <w:t xml:space="preserve"> </w:t>
      </w:r>
      <w:r w:rsidR="00CB1CED">
        <w:rPr>
          <w:rFonts w:ascii="Arial" w:hAnsi="Arial" w:cs="Arial"/>
          <w:b w:val="0"/>
          <w:bCs/>
          <w:sz w:val="24"/>
          <w:lang w:eastAsia="pl-PL"/>
        </w:rPr>
        <w:t>nieprzekazanie lub nieterminowe przekazanie,</w:t>
      </w:r>
      <w:r w:rsidRPr="005E51F0">
        <w:rPr>
          <w:rFonts w:ascii="Arial" w:hAnsi="Arial" w:cs="Arial"/>
          <w:b w:val="0"/>
          <w:bCs/>
          <w:sz w:val="24"/>
          <w:lang w:eastAsia="pl-PL"/>
        </w:rPr>
        <w:t xml:space="preserve"> </w:t>
      </w:r>
    </w:p>
    <w:p w14:paraId="166197A8" w14:textId="469D0ACD" w:rsidR="005E51F0" w:rsidRPr="005E51F0" w:rsidRDefault="005E51F0" w:rsidP="00B71A4D">
      <w:pPr>
        <w:pStyle w:val="Akapitzlist"/>
        <w:numPr>
          <w:ilvl w:val="0"/>
          <w:numId w:val="181"/>
        </w:numPr>
        <w:suppressAutoHyphens w:val="0"/>
        <w:spacing w:before="0" w:after="0" w:line="360" w:lineRule="auto"/>
        <w:ind w:left="714" w:hanging="357"/>
        <w:contextualSpacing w:val="0"/>
        <w:jc w:val="left"/>
        <w:rPr>
          <w:rFonts w:ascii="Arial" w:hAnsi="Arial" w:cs="Arial"/>
          <w:b w:val="0"/>
          <w:bCs/>
          <w:sz w:val="24"/>
        </w:rPr>
      </w:pPr>
      <w:r w:rsidRPr="005E51F0">
        <w:rPr>
          <w:rFonts w:ascii="Arial" w:hAnsi="Arial" w:cs="Arial"/>
          <w:b w:val="0"/>
          <w:bCs/>
          <w:sz w:val="24"/>
        </w:rPr>
        <w:t xml:space="preserve">za niezapewnienie odpowiednich warunków dla przeprowadzenia </w:t>
      </w:r>
      <w:r w:rsidR="00B71A4D">
        <w:rPr>
          <w:rFonts w:ascii="Arial" w:hAnsi="Arial" w:cs="Arial"/>
          <w:b w:val="0"/>
          <w:bCs/>
          <w:sz w:val="24"/>
        </w:rPr>
        <w:t xml:space="preserve">szkolenia/ usługi doradczej </w:t>
      </w:r>
      <w:r w:rsidRPr="005E51F0">
        <w:rPr>
          <w:rFonts w:ascii="Arial" w:hAnsi="Arial" w:cs="Arial"/>
          <w:b w:val="0"/>
          <w:bCs/>
          <w:sz w:val="24"/>
        </w:rPr>
        <w:t xml:space="preserve">z udziałem osoby z niepełnosprawnością </w:t>
      </w:r>
      <w:r w:rsidR="00B71A4D">
        <w:rPr>
          <w:rFonts w:ascii="Arial" w:hAnsi="Arial" w:cs="Arial"/>
          <w:b w:val="0"/>
          <w:bCs/>
          <w:sz w:val="24"/>
        </w:rPr>
        <w:t>–</w:t>
      </w:r>
      <w:r w:rsidRPr="005E51F0">
        <w:rPr>
          <w:rFonts w:ascii="Arial" w:hAnsi="Arial" w:cs="Arial"/>
          <w:b w:val="0"/>
          <w:bCs/>
          <w:sz w:val="24"/>
        </w:rPr>
        <w:t xml:space="preserve"> </w:t>
      </w:r>
      <w:r w:rsidR="00B71A4D">
        <w:rPr>
          <w:rFonts w:ascii="Arial" w:hAnsi="Arial" w:cs="Arial"/>
          <w:b w:val="0"/>
          <w:bCs/>
          <w:sz w:val="24"/>
        </w:rPr>
        <w:t xml:space="preserve">2,5 </w:t>
      </w:r>
      <w:r w:rsidRPr="005E51F0">
        <w:rPr>
          <w:rFonts w:ascii="Arial" w:hAnsi="Arial" w:cs="Arial"/>
          <w:b w:val="0"/>
          <w:bCs/>
          <w:sz w:val="24"/>
        </w:rPr>
        <w:t>% łącznego szacowanego wynagrodzenia za każdy przypadek;</w:t>
      </w:r>
    </w:p>
    <w:p w14:paraId="3903D548" w14:textId="5CA1FD53" w:rsidR="005E51F0" w:rsidRPr="00727A8B" w:rsidRDefault="005E51F0" w:rsidP="00727A8B">
      <w:pPr>
        <w:pStyle w:val="Akapitzlist"/>
        <w:numPr>
          <w:ilvl w:val="0"/>
          <w:numId w:val="181"/>
        </w:numPr>
        <w:suppressAutoHyphens w:val="0"/>
        <w:spacing w:before="0" w:after="0" w:line="360" w:lineRule="auto"/>
        <w:ind w:left="714" w:hanging="357"/>
        <w:contextualSpacing w:val="0"/>
        <w:jc w:val="left"/>
        <w:rPr>
          <w:rFonts w:ascii="Arial" w:hAnsi="Arial" w:cs="Arial"/>
          <w:b w:val="0"/>
          <w:bCs/>
          <w:sz w:val="24"/>
        </w:rPr>
      </w:pPr>
      <w:r w:rsidRPr="005E51F0">
        <w:rPr>
          <w:rFonts w:ascii="Arial" w:hAnsi="Arial" w:cs="Arial"/>
          <w:b w:val="0"/>
          <w:bCs/>
          <w:sz w:val="24"/>
        </w:rPr>
        <w:t>w przypadku naruszenia przez Wykonawcę lub osobę, przy pomocy któr</w:t>
      </w:r>
      <w:r w:rsidR="00727A8B">
        <w:rPr>
          <w:rFonts w:ascii="Arial" w:hAnsi="Arial" w:cs="Arial"/>
          <w:b w:val="0"/>
          <w:bCs/>
          <w:sz w:val="24"/>
        </w:rPr>
        <w:t xml:space="preserve">ej </w:t>
      </w:r>
      <w:r w:rsidRPr="00727A8B">
        <w:rPr>
          <w:rFonts w:ascii="Arial" w:hAnsi="Arial" w:cs="Arial"/>
          <w:b w:val="0"/>
          <w:bCs/>
          <w:sz w:val="24"/>
        </w:rPr>
        <w:t>Wykonawca wykonuje Umowę obowiązku poufności (§4 Umowy) – 5% łącznego szacowanego wynagrodzenia za każdy przypadek;</w:t>
      </w:r>
    </w:p>
    <w:p w14:paraId="5BDC4986" w14:textId="32091E4B" w:rsidR="005E51F0" w:rsidRPr="005C253F" w:rsidRDefault="00727A8B" w:rsidP="005C253F">
      <w:pPr>
        <w:pStyle w:val="Akapitzlist"/>
        <w:numPr>
          <w:ilvl w:val="0"/>
          <w:numId w:val="181"/>
        </w:numPr>
        <w:suppressAutoHyphens w:val="0"/>
        <w:spacing w:before="0" w:after="0" w:line="360" w:lineRule="auto"/>
        <w:ind w:left="714" w:hanging="357"/>
        <w:contextualSpacing w:val="0"/>
        <w:jc w:val="left"/>
        <w:rPr>
          <w:rFonts w:ascii="Arial" w:hAnsi="Arial" w:cs="Arial"/>
          <w:b w:val="0"/>
          <w:bCs/>
          <w:sz w:val="24"/>
        </w:rPr>
      </w:pPr>
      <w:r w:rsidRPr="00727A8B">
        <w:rPr>
          <w:rFonts w:ascii="Arial" w:hAnsi="Arial" w:cs="Arial"/>
          <w:b w:val="0"/>
          <w:bCs/>
          <w:sz w:val="24"/>
        </w:rPr>
        <w:t xml:space="preserve">w przypadku niezrealizowania szkoleń dla wskazanej w </w:t>
      </w:r>
      <w:r w:rsidR="005C253F">
        <w:rPr>
          <w:rFonts w:ascii="Arial" w:hAnsi="Arial" w:cs="Arial"/>
          <w:b w:val="0"/>
          <w:bCs/>
          <w:sz w:val="24"/>
        </w:rPr>
        <w:t>z</w:t>
      </w:r>
      <w:r w:rsidRPr="00727A8B">
        <w:rPr>
          <w:rFonts w:ascii="Arial" w:hAnsi="Arial" w:cs="Arial"/>
          <w:b w:val="0"/>
          <w:bCs/>
          <w:sz w:val="24"/>
        </w:rPr>
        <w:t xml:space="preserve">apytaniu </w:t>
      </w:r>
      <w:r w:rsidR="005C253F">
        <w:rPr>
          <w:rFonts w:ascii="Arial" w:hAnsi="Arial" w:cs="Arial"/>
          <w:b w:val="0"/>
          <w:bCs/>
          <w:sz w:val="24"/>
        </w:rPr>
        <w:t>o</w:t>
      </w:r>
      <w:r w:rsidRPr="00727A8B">
        <w:rPr>
          <w:rFonts w:ascii="Arial" w:hAnsi="Arial" w:cs="Arial"/>
          <w:b w:val="0"/>
          <w:bCs/>
          <w:sz w:val="24"/>
        </w:rPr>
        <w:t xml:space="preserve">fertowym </w:t>
      </w:r>
      <w:r w:rsidR="005C253F">
        <w:rPr>
          <w:rFonts w:ascii="Arial" w:hAnsi="Arial" w:cs="Arial"/>
          <w:b w:val="0"/>
          <w:bCs/>
          <w:sz w:val="24"/>
        </w:rPr>
        <w:t xml:space="preserve">minimalnej </w:t>
      </w:r>
      <w:r w:rsidRPr="00727A8B">
        <w:rPr>
          <w:rFonts w:ascii="Arial" w:hAnsi="Arial" w:cs="Arial"/>
          <w:b w:val="0"/>
          <w:bCs/>
          <w:sz w:val="24"/>
        </w:rPr>
        <w:t>wymaganej liczb</w:t>
      </w:r>
      <w:r w:rsidR="005C253F">
        <w:rPr>
          <w:rFonts w:ascii="Arial" w:hAnsi="Arial" w:cs="Arial"/>
          <w:b w:val="0"/>
          <w:bCs/>
          <w:sz w:val="24"/>
        </w:rPr>
        <w:t>ie</w:t>
      </w:r>
      <w:r w:rsidRPr="00727A8B">
        <w:rPr>
          <w:rFonts w:ascii="Arial" w:hAnsi="Arial" w:cs="Arial"/>
          <w:b w:val="0"/>
          <w:bCs/>
          <w:sz w:val="24"/>
        </w:rPr>
        <w:t xml:space="preserve"> osób</w:t>
      </w:r>
      <w:r w:rsidR="005C253F" w:rsidRPr="005C253F">
        <w:rPr>
          <w:rFonts w:ascii="Arial" w:hAnsi="Arial" w:cs="Arial"/>
          <w:b w:val="0"/>
          <w:bCs/>
          <w:sz w:val="24"/>
        </w:rPr>
        <w:t xml:space="preserve"> </w:t>
      </w:r>
      <w:r w:rsidR="005C253F">
        <w:rPr>
          <w:rFonts w:ascii="Arial" w:hAnsi="Arial" w:cs="Arial"/>
          <w:b w:val="0"/>
          <w:bCs/>
          <w:sz w:val="24"/>
        </w:rPr>
        <w:t>lub niezrealizowaniem usług doradczych dla wskazanej w zapytaniu ofertowym minimalnej wymaganej liczbie przedsiębiorstw</w:t>
      </w:r>
      <w:r w:rsidRPr="00727A8B">
        <w:rPr>
          <w:rFonts w:ascii="Arial" w:hAnsi="Arial" w:cs="Arial"/>
          <w:b w:val="0"/>
          <w:bCs/>
          <w:sz w:val="24"/>
        </w:rPr>
        <w:t xml:space="preserve">, z powodu okoliczności za które odpowiada Wykonawca, </w:t>
      </w:r>
      <w:r w:rsidR="005C253F">
        <w:rPr>
          <w:rFonts w:ascii="Arial" w:hAnsi="Arial" w:cs="Arial"/>
          <w:b w:val="0"/>
          <w:bCs/>
          <w:sz w:val="24"/>
        </w:rPr>
        <w:br/>
      </w:r>
      <w:r w:rsidRPr="00727A8B">
        <w:rPr>
          <w:rFonts w:ascii="Arial" w:hAnsi="Arial" w:cs="Arial"/>
          <w:b w:val="0"/>
          <w:bCs/>
          <w:sz w:val="24"/>
        </w:rPr>
        <w:t xml:space="preserve">w wysokości </w:t>
      </w:r>
      <w:r w:rsidR="00DB5FBA">
        <w:rPr>
          <w:rFonts w:ascii="Arial" w:hAnsi="Arial" w:cs="Arial"/>
          <w:b w:val="0"/>
          <w:bCs/>
          <w:sz w:val="24"/>
        </w:rPr>
        <w:t>500 zł</w:t>
      </w:r>
      <w:r w:rsidRPr="00727A8B">
        <w:rPr>
          <w:rFonts w:ascii="Arial" w:hAnsi="Arial" w:cs="Arial"/>
          <w:b w:val="0"/>
          <w:bCs/>
          <w:sz w:val="24"/>
        </w:rPr>
        <w:t xml:space="preserve"> za każdą brakującą osobę</w:t>
      </w:r>
      <w:r w:rsidR="005C253F">
        <w:rPr>
          <w:rFonts w:ascii="Arial" w:hAnsi="Arial" w:cs="Arial"/>
          <w:b w:val="0"/>
          <w:bCs/>
          <w:sz w:val="24"/>
        </w:rPr>
        <w:t>/ usługę</w:t>
      </w:r>
      <w:r w:rsidRPr="00727A8B">
        <w:rPr>
          <w:rFonts w:ascii="Arial" w:hAnsi="Arial" w:cs="Arial"/>
          <w:b w:val="0"/>
          <w:bCs/>
          <w:sz w:val="24"/>
        </w:rPr>
        <w:t>;</w:t>
      </w:r>
    </w:p>
    <w:p w14:paraId="2FC1C373" w14:textId="01EE5B4F" w:rsidR="005E51F0" w:rsidRPr="005C253F" w:rsidRDefault="00517F57" w:rsidP="005C253F">
      <w:pPr>
        <w:pStyle w:val="Akapitzlist"/>
        <w:numPr>
          <w:ilvl w:val="0"/>
          <w:numId w:val="181"/>
        </w:numPr>
        <w:tabs>
          <w:tab w:val="left" w:pos="7797"/>
        </w:tabs>
        <w:spacing w:before="0" w:after="0" w:line="360" w:lineRule="auto"/>
        <w:ind w:left="714" w:hanging="357"/>
        <w:jc w:val="left"/>
        <w:rPr>
          <w:rFonts w:ascii="Arial" w:hAnsi="Arial" w:cs="Arial"/>
          <w:b w:val="0"/>
          <w:bCs/>
          <w:sz w:val="24"/>
          <w:lang w:eastAsia="pl-PL"/>
        </w:rPr>
      </w:pPr>
      <w:r w:rsidRPr="00727A8B">
        <w:rPr>
          <w:rFonts w:ascii="Arial" w:hAnsi="Arial" w:cs="Arial"/>
          <w:b w:val="0"/>
          <w:bCs/>
          <w:sz w:val="24"/>
          <w:lang w:eastAsia="pl-PL"/>
        </w:rPr>
        <w:t xml:space="preserve">nieprawidłowe </w:t>
      </w:r>
      <w:proofErr w:type="spellStart"/>
      <w:r w:rsidRPr="00727A8B">
        <w:rPr>
          <w:rFonts w:ascii="Arial" w:hAnsi="Arial" w:cs="Arial"/>
          <w:b w:val="0"/>
          <w:bCs/>
          <w:sz w:val="24"/>
          <w:lang w:eastAsia="pl-PL"/>
        </w:rPr>
        <w:t>ologowanie</w:t>
      </w:r>
      <w:proofErr w:type="spellEnd"/>
      <w:r w:rsidRPr="00727A8B">
        <w:rPr>
          <w:rFonts w:ascii="Arial" w:hAnsi="Arial" w:cs="Arial"/>
          <w:b w:val="0"/>
          <w:bCs/>
          <w:sz w:val="24"/>
          <w:lang w:eastAsia="pl-PL"/>
        </w:rPr>
        <w:t xml:space="preserve"> lub brak ologowania opracowań przygotowanych </w:t>
      </w:r>
      <w:r w:rsidR="00DC46D2" w:rsidRPr="00727A8B">
        <w:rPr>
          <w:rFonts w:ascii="Arial" w:hAnsi="Arial" w:cs="Arial"/>
          <w:b w:val="0"/>
          <w:bCs/>
          <w:sz w:val="24"/>
          <w:lang w:eastAsia="pl-PL"/>
        </w:rPr>
        <w:br/>
      </w:r>
      <w:r w:rsidRPr="00727A8B">
        <w:rPr>
          <w:rFonts w:ascii="Arial" w:hAnsi="Arial" w:cs="Arial"/>
          <w:b w:val="0"/>
          <w:bCs/>
          <w:sz w:val="24"/>
          <w:lang w:eastAsia="pl-PL"/>
        </w:rPr>
        <w:t>w ramach usługi, w tym prezentacji, informacją o dofinansowaniu z funduszy</w:t>
      </w:r>
      <w:r w:rsidRPr="00DC46D2">
        <w:rPr>
          <w:rFonts w:ascii="Arial" w:hAnsi="Arial" w:cs="Arial"/>
          <w:b w:val="0"/>
          <w:bCs/>
          <w:sz w:val="24"/>
          <w:lang w:eastAsia="pl-PL"/>
        </w:rPr>
        <w:t xml:space="preserve"> </w:t>
      </w:r>
      <w:r w:rsidRPr="00DC46D2">
        <w:rPr>
          <w:rFonts w:ascii="Arial" w:hAnsi="Arial" w:cs="Arial"/>
          <w:b w:val="0"/>
          <w:bCs/>
          <w:sz w:val="24"/>
          <w:lang w:eastAsia="pl-PL"/>
        </w:rPr>
        <w:lastRenderedPageBreak/>
        <w:t>europejskich, zgodnie z wymaganiami wynikającymi ze Specyfikacji Istotnych Warunków Zamówienia, w wysokości 500 zł za każdy stwierdzony przypadek</w:t>
      </w:r>
      <w:r w:rsidR="005C253F">
        <w:rPr>
          <w:rFonts w:ascii="Arial" w:hAnsi="Arial" w:cs="Arial"/>
          <w:b w:val="0"/>
          <w:bCs/>
          <w:sz w:val="24"/>
          <w:lang w:eastAsia="pl-PL"/>
        </w:rPr>
        <w:t>.</w:t>
      </w:r>
    </w:p>
    <w:p w14:paraId="6A19D175" w14:textId="77777777" w:rsidR="008018C8" w:rsidRDefault="008018C8" w:rsidP="008018C8">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8018C8">
        <w:rPr>
          <w:rFonts w:ascii="Arial" w:hAnsi="Arial" w:cs="Arial"/>
          <w:b w:val="0"/>
          <w:bCs/>
          <w:sz w:val="24"/>
          <w:lang w:eastAsia="pl-PL"/>
        </w:rPr>
        <w:t xml:space="preserve">Wykonawca wyraża zgodę na potrącanie kar umownych z należnego mu wynagrodzenia. </w:t>
      </w:r>
    </w:p>
    <w:p w14:paraId="487E2760" w14:textId="353C0155" w:rsidR="008018C8" w:rsidRDefault="008018C8" w:rsidP="008018C8">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8018C8">
        <w:rPr>
          <w:rFonts w:ascii="Arial" w:hAnsi="Arial" w:cs="Arial"/>
          <w:b w:val="0"/>
          <w:bCs/>
          <w:sz w:val="24"/>
          <w:lang w:eastAsia="pl-PL"/>
        </w:rPr>
        <w:t xml:space="preserve">Odstąpienie od </w:t>
      </w:r>
      <w:r w:rsidR="00C76AB0">
        <w:rPr>
          <w:rFonts w:ascii="Arial" w:hAnsi="Arial" w:cs="Arial"/>
          <w:b w:val="0"/>
          <w:bCs/>
          <w:sz w:val="24"/>
          <w:lang w:eastAsia="pl-PL"/>
        </w:rPr>
        <w:t>U</w:t>
      </w:r>
      <w:r w:rsidRPr="008018C8">
        <w:rPr>
          <w:rFonts w:ascii="Arial" w:hAnsi="Arial" w:cs="Arial"/>
          <w:b w:val="0"/>
          <w:bCs/>
          <w:sz w:val="24"/>
          <w:lang w:eastAsia="pl-PL"/>
        </w:rPr>
        <w:t xml:space="preserve">mowy nie </w:t>
      </w:r>
      <w:r>
        <w:rPr>
          <w:rFonts w:ascii="Arial" w:hAnsi="Arial" w:cs="Arial"/>
          <w:b w:val="0"/>
          <w:bCs/>
          <w:sz w:val="24"/>
          <w:lang w:eastAsia="pl-PL"/>
        </w:rPr>
        <w:t>ogranicza</w:t>
      </w:r>
      <w:r w:rsidRPr="008018C8">
        <w:rPr>
          <w:rFonts w:ascii="Arial" w:hAnsi="Arial" w:cs="Arial"/>
          <w:b w:val="0"/>
          <w:bCs/>
          <w:sz w:val="24"/>
          <w:lang w:eastAsia="pl-PL"/>
        </w:rPr>
        <w:t xml:space="preserve"> prawa </w:t>
      </w:r>
      <w:r>
        <w:rPr>
          <w:rFonts w:ascii="Arial" w:hAnsi="Arial" w:cs="Arial"/>
          <w:b w:val="0"/>
          <w:bCs/>
          <w:sz w:val="24"/>
          <w:lang w:eastAsia="pl-PL"/>
        </w:rPr>
        <w:t xml:space="preserve">Zamawiającego </w:t>
      </w:r>
      <w:r w:rsidRPr="008018C8">
        <w:rPr>
          <w:rFonts w:ascii="Arial" w:hAnsi="Arial" w:cs="Arial"/>
          <w:b w:val="0"/>
          <w:bCs/>
          <w:sz w:val="24"/>
          <w:lang w:eastAsia="pl-PL"/>
        </w:rPr>
        <w:t xml:space="preserve">do domagania się zapłaty kar umownych. </w:t>
      </w:r>
    </w:p>
    <w:p w14:paraId="4EEDFF18" w14:textId="335520DD" w:rsidR="008018C8" w:rsidRPr="008018C8" w:rsidRDefault="008018C8" w:rsidP="008018C8">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8018C8">
        <w:rPr>
          <w:rFonts w:ascii="Arial" w:hAnsi="Arial" w:cs="Arial"/>
          <w:b w:val="0"/>
          <w:bCs/>
          <w:sz w:val="24"/>
          <w:lang w:eastAsia="pl-PL"/>
        </w:rPr>
        <w:t>Kary umowne podlegają sumowaniu.</w:t>
      </w:r>
    </w:p>
    <w:p w14:paraId="6CD5AD8E" w14:textId="48F12C58" w:rsidR="00E8353B" w:rsidRDefault="00517F57" w:rsidP="00E8353B">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DC46D2">
        <w:rPr>
          <w:rFonts w:ascii="Arial" w:hAnsi="Arial" w:cs="Arial"/>
          <w:b w:val="0"/>
          <w:bCs/>
          <w:sz w:val="24"/>
          <w:lang w:eastAsia="pl-PL"/>
        </w:rPr>
        <w:t xml:space="preserve">W przypadku niewykonania lub nienależytego wykonania </w:t>
      </w:r>
      <w:r w:rsidR="00DC46D2">
        <w:rPr>
          <w:rFonts w:ascii="Arial" w:hAnsi="Arial" w:cs="Arial"/>
          <w:b w:val="0"/>
          <w:bCs/>
          <w:sz w:val="24"/>
          <w:lang w:eastAsia="pl-PL"/>
        </w:rPr>
        <w:t>U</w:t>
      </w:r>
      <w:r w:rsidRPr="00DC46D2">
        <w:rPr>
          <w:rFonts w:ascii="Arial" w:hAnsi="Arial" w:cs="Arial"/>
          <w:b w:val="0"/>
          <w:bCs/>
          <w:sz w:val="24"/>
          <w:lang w:eastAsia="pl-PL"/>
        </w:rPr>
        <w:t xml:space="preserve">mowy, </w:t>
      </w:r>
      <w:r w:rsidR="00A14ED0">
        <w:rPr>
          <w:rFonts w:ascii="Arial" w:hAnsi="Arial" w:cs="Arial"/>
          <w:b w:val="0"/>
          <w:bCs/>
          <w:sz w:val="24"/>
          <w:lang w:eastAsia="pl-PL"/>
        </w:rPr>
        <w:br/>
        <w:t xml:space="preserve">w szczególności w przypadku wykonania szkolenia lub usługi doradczej (w całości lub części) przez osobę inną niż określona w Wykazie osób skierowanych do realizacji usługi lub niezaakceptowaną przez Zamawiającego, </w:t>
      </w:r>
      <w:r w:rsidRPr="00DC46D2">
        <w:rPr>
          <w:rFonts w:ascii="Arial" w:hAnsi="Arial" w:cs="Arial"/>
          <w:b w:val="0"/>
          <w:bCs/>
          <w:sz w:val="24"/>
          <w:lang w:eastAsia="pl-PL"/>
        </w:rPr>
        <w:t>Zamawiający ma prawo do odmowy wypłaty wynagrodzenia w całości lub w części odpowiadającej elementowi zamówienia, w przypadku którego stwierdzono niewykonani</w:t>
      </w:r>
      <w:r w:rsidR="00DC46D2">
        <w:rPr>
          <w:rFonts w:ascii="Arial" w:hAnsi="Arial" w:cs="Arial"/>
          <w:b w:val="0"/>
          <w:bCs/>
          <w:sz w:val="24"/>
          <w:lang w:eastAsia="pl-PL"/>
        </w:rPr>
        <w:t>e</w:t>
      </w:r>
      <w:r w:rsidRPr="00DC46D2">
        <w:rPr>
          <w:rFonts w:ascii="Arial" w:hAnsi="Arial" w:cs="Arial"/>
          <w:b w:val="0"/>
          <w:bCs/>
          <w:sz w:val="24"/>
          <w:lang w:eastAsia="pl-PL"/>
        </w:rPr>
        <w:t xml:space="preserve"> lub nienależyte wykonanie.</w:t>
      </w:r>
      <w:r w:rsidR="00851CF6">
        <w:rPr>
          <w:rFonts w:ascii="Arial" w:hAnsi="Arial" w:cs="Arial"/>
          <w:b w:val="0"/>
          <w:bCs/>
          <w:sz w:val="24"/>
          <w:lang w:eastAsia="pl-PL"/>
        </w:rPr>
        <w:t xml:space="preserve"> </w:t>
      </w:r>
      <w:r w:rsidRPr="000C343A">
        <w:rPr>
          <w:rFonts w:ascii="Arial" w:hAnsi="Arial" w:cs="Arial"/>
          <w:b w:val="0"/>
          <w:bCs/>
          <w:sz w:val="24"/>
          <w:lang w:eastAsia="pl-PL"/>
        </w:rPr>
        <w:t xml:space="preserve">Naliczenie kar umownych lub odstąpienie od wypłaty całości lub części wynagrodzenia wskazane w </w:t>
      </w:r>
      <w:r w:rsidR="00BC1969">
        <w:rPr>
          <w:rFonts w:ascii="Arial" w:hAnsi="Arial" w:cs="Arial"/>
          <w:b w:val="0"/>
          <w:bCs/>
          <w:sz w:val="24"/>
          <w:lang w:eastAsia="pl-PL"/>
        </w:rPr>
        <w:t>U</w:t>
      </w:r>
      <w:r w:rsidRPr="000C343A">
        <w:rPr>
          <w:rFonts w:ascii="Arial" w:hAnsi="Arial" w:cs="Arial"/>
          <w:b w:val="0"/>
          <w:bCs/>
          <w:sz w:val="24"/>
          <w:lang w:eastAsia="pl-PL"/>
        </w:rPr>
        <w:t xml:space="preserve">mowie nie ogranicza prawa Zamawiającego do dochodzenia odszkodowania za nienależyte wykonanie </w:t>
      </w:r>
      <w:r w:rsidR="00BC1969">
        <w:rPr>
          <w:rFonts w:ascii="Arial" w:hAnsi="Arial" w:cs="Arial"/>
          <w:b w:val="0"/>
          <w:bCs/>
          <w:sz w:val="24"/>
          <w:lang w:eastAsia="pl-PL"/>
        </w:rPr>
        <w:t>U</w:t>
      </w:r>
      <w:r w:rsidRPr="000C343A">
        <w:rPr>
          <w:rFonts w:ascii="Arial" w:hAnsi="Arial" w:cs="Arial"/>
          <w:b w:val="0"/>
          <w:bCs/>
          <w:sz w:val="24"/>
          <w:lang w:eastAsia="pl-PL"/>
        </w:rPr>
        <w:t>mowy lub jej niewykonanie do pełnej wysokości poniesionej szkody, na zasadach ogólnych powyżej kary umownej.</w:t>
      </w:r>
    </w:p>
    <w:p w14:paraId="36E1D733" w14:textId="77777777" w:rsidR="003668A0" w:rsidRDefault="00E8353B" w:rsidP="003668A0">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E8353B">
        <w:rPr>
          <w:rFonts w:ascii="Arial" w:hAnsi="Arial" w:cs="Arial"/>
          <w:b w:val="0"/>
          <w:bCs/>
          <w:sz w:val="24"/>
          <w:lang w:eastAsia="pl-PL"/>
        </w:rPr>
        <w:t>Wykonawca oświadcza, że jest świadomy, iż brak należytego wykonania przez niego Umowy może doprowadzić do powstania po stronie Zamawiającego znacznej szkody, w szczególności w postaci utraty części lub całości dofinansowania przyznanego na realizację Projektu.</w:t>
      </w:r>
    </w:p>
    <w:p w14:paraId="61435124" w14:textId="61118BE3" w:rsidR="003668A0" w:rsidRDefault="003668A0" w:rsidP="003668A0">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3668A0">
        <w:rPr>
          <w:rFonts w:ascii="Arial" w:hAnsi="Arial" w:cs="Arial"/>
          <w:b w:val="0"/>
          <w:bCs/>
          <w:sz w:val="24"/>
          <w:lang w:eastAsia="pl-PL"/>
        </w:rPr>
        <w:t>Przed</w:t>
      </w:r>
      <w:r w:rsidR="00B44441">
        <w:rPr>
          <w:rFonts w:ascii="Arial" w:hAnsi="Arial" w:cs="Arial"/>
          <w:b w:val="0"/>
          <w:bCs/>
          <w:sz w:val="24"/>
          <w:lang w:eastAsia="pl-PL"/>
        </w:rPr>
        <w:t xml:space="preserve"> </w:t>
      </w:r>
      <w:r w:rsidRPr="003668A0">
        <w:rPr>
          <w:rFonts w:ascii="Arial" w:hAnsi="Arial" w:cs="Arial"/>
          <w:b w:val="0"/>
          <w:bCs/>
          <w:sz w:val="24"/>
          <w:lang w:eastAsia="pl-PL"/>
        </w:rPr>
        <w:t xml:space="preserve">naliczeniem kary umownej, Zamawiający w każdym przypadku ma możliwość zwrócenia się do Wykonawcy </w:t>
      </w:r>
      <w:r>
        <w:rPr>
          <w:rFonts w:ascii="Arial" w:hAnsi="Arial" w:cs="Arial"/>
          <w:b w:val="0"/>
          <w:bCs/>
          <w:sz w:val="24"/>
          <w:lang w:eastAsia="pl-PL"/>
        </w:rPr>
        <w:t xml:space="preserve">z wnioskiem </w:t>
      </w:r>
      <w:r w:rsidRPr="003668A0">
        <w:rPr>
          <w:rFonts w:ascii="Arial" w:hAnsi="Arial" w:cs="Arial"/>
          <w:b w:val="0"/>
          <w:bCs/>
          <w:sz w:val="24"/>
          <w:lang w:eastAsia="pl-PL"/>
        </w:rPr>
        <w:t>o wyjaśnienie okoliczności danego naruszenia Umowy. W przypadku uznania przez Zamawiającego, że Wykonawca nie ponosi odpowiedzialności za dane uchybienie, może on odstąpić od naliczenia i dochodzenia kary umownej w tym przypadku.</w:t>
      </w:r>
    </w:p>
    <w:p w14:paraId="239175ED" w14:textId="7F9A9160" w:rsidR="00E8353B" w:rsidRPr="003668A0" w:rsidRDefault="00B44441" w:rsidP="003668A0">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3668A0">
        <w:rPr>
          <w:rFonts w:ascii="Arial" w:hAnsi="Arial" w:cs="Arial"/>
          <w:b w:val="0"/>
          <w:bCs/>
          <w:sz w:val="24"/>
          <w:lang w:eastAsia="pl-PL"/>
        </w:rPr>
        <w:t>Maksymalna</w:t>
      </w:r>
      <w:r w:rsidR="003668A0" w:rsidRPr="003668A0">
        <w:rPr>
          <w:rFonts w:ascii="Arial" w:hAnsi="Arial" w:cs="Arial"/>
          <w:b w:val="0"/>
          <w:bCs/>
          <w:sz w:val="24"/>
          <w:lang w:eastAsia="pl-PL"/>
        </w:rPr>
        <w:t xml:space="preserve"> wysokość naliczonych kar umownych nie przekroczy </w:t>
      </w:r>
      <w:r w:rsidR="00BC57C6">
        <w:rPr>
          <w:rFonts w:ascii="Arial" w:hAnsi="Arial" w:cs="Arial"/>
          <w:b w:val="0"/>
          <w:bCs/>
          <w:sz w:val="24"/>
          <w:lang w:eastAsia="pl-PL"/>
        </w:rPr>
        <w:t>3</w:t>
      </w:r>
      <w:r w:rsidR="003668A0" w:rsidRPr="003668A0">
        <w:rPr>
          <w:rFonts w:ascii="Arial" w:hAnsi="Arial" w:cs="Arial"/>
          <w:b w:val="0"/>
          <w:bCs/>
          <w:sz w:val="24"/>
          <w:lang w:eastAsia="pl-PL"/>
        </w:rPr>
        <w:t>0% łącznego szacowanego wynagrodzenia</w:t>
      </w:r>
      <w:r w:rsidR="003668A0">
        <w:rPr>
          <w:rFonts w:ascii="Arial" w:hAnsi="Arial" w:cs="Arial"/>
          <w:b w:val="0"/>
          <w:bCs/>
          <w:sz w:val="24"/>
          <w:lang w:eastAsia="pl-PL"/>
        </w:rPr>
        <w:t>.</w:t>
      </w:r>
    </w:p>
    <w:p w14:paraId="2A117B2E" w14:textId="77777777" w:rsidR="000C343A" w:rsidRDefault="000C343A" w:rsidP="000C343A">
      <w:pPr>
        <w:tabs>
          <w:tab w:val="left" w:pos="7797"/>
        </w:tabs>
        <w:spacing w:before="0" w:after="0" w:line="360" w:lineRule="auto"/>
        <w:jc w:val="left"/>
        <w:rPr>
          <w:rFonts w:ascii="Arial" w:hAnsi="Arial" w:cs="Arial"/>
          <w:b w:val="0"/>
          <w:bCs/>
          <w:sz w:val="24"/>
          <w:lang w:eastAsia="pl-PL"/>
        </w:rPr>
      </w:pPr>
    </w:p>
    <w:p w14:paraId="0C655ECA" w14:textId="0DDBD801" w:rsidR="000C343A" w:rsidRDefault="000C343A" w:rsidP="000C343A">
      <w:pPr>
        <w:tabs>
          <w:tab w:val="left" w:pos="7797"/>
        </w:tabs>
        <w:spacing w:before="0" w:after="0" w:line="360" w:lineRule="auto"/>
        <w:jc w:val="center"/>
        <w:rPr>
          <w:rFonts w:ascii="Arial" w:hAnsi="Arial" w:cs="Arial"/>
          <w:b w:val="0"/>
          <w:bCs/>
          <w:sz w:val="24"/>
          <w:lang w:eastAsia="pl-PL"/>
        </w:rPr>
      </w:pPr>
      <w:r>
        <w:rPr>
          <w:rFonts w:ascii="Arial" w:hAnsi="Arial" w:cs="Arial"/>
          <w:b w:val="0"/>
          <w:bCs/>
          <w:sz w:val="24"/>
          <w:lang w:eastAsia="pl-PL"/>
        </w:rPr>
        <w:t>§8</w:t>
      </w:r>
    </w:p>
    <w:p w14:paraId="008857A2" w14:textId="68CDFF09" w:rsidR="000C343A" w:rsidRPr="000C343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0C343A">
        <w:rPr>
          <w:rFonts w:ascii="Arial" w:hAnsi="Arial" w:cs="Arial"/>
          <w:b w:val="0"/>
          <w:bCs/>
          <w:sz w:val="24"/>
          <w:lang w:eastAsia="pl-PL"/>
        </w:rPr>
        <w:t>Wykonawca oświadcza, że:</w:t>
      </w:r>
    </w:p>
    <w:p w14:paraId="1A87B934" w14:textId="477C36B6" w:rsidR="000C343A" w:rsidRDefault="000C343A" w:rsidP="000C343A">
      <w:pPr>
        <w:pStyle w:val="Akapitzlist"/>
        <w:numPr>
          <w:ilvl w:val="0"/>
          <w:numId w:val="184"/>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lastRenderedPageBreak/>
        <w:t xml:space="preserve">wszelkie utwory w rozumieniu ustawy z dnia 4 lutego 1994 r. o prawie autorskim i prawach pokrewnych (Dz. U. z 2022 r. poz. 2509) jakimi będzie się posługiwał w toku realizacji prac objętych </w:t>
      </w:r>
      <w:r w:rsidR="00BC1969">
        <w:rPr>
          <w:rFonts w:ascii="Arial" w:hAnsi="Arial" w:cs="Arial"/>
          <w:b w:val="0"/>
          <w:bCs/>
          <w:sz w:val="24"/>
          <w:lang w:eastAsia="pl-PL"/>
        </w:rPr>
        <w:t>U</w:t>
      </w:r>
      <w:r w:rsidRPr="000C343A">
        <w:rPr>
          <w:rFonts w:ascii="Arial" w:hAnsi="Arial" w:cs="Arial"/>
          <w:b w:val="0"/>
          <w:bCs/>
          <w:sz w:val="24"/>
          <w:lang w:eastAsia="pl-PL"/>
        </w:rPr>
        <w:t xml:space="preserve">mową, a także powstałych w jej trakcie lub wyniku, będą oryginalne, bez niedozwolonych zapożyczeń </w:t>
      </w:r>
      <w:r>
        <w:rPr>
          <w:rFonts w:ascii="Arial" w:hAnsi="Arial" w:cs="Arial"/>
          <w:b w:val="0"/>
          <w:bCs/>
          <w:sz w:val="24"/>
          <w:lang w:eastAsia="pl-PL"/>
        </w:rPr>
        <w:br/>
      </w:r>
      <w:r w:rsidRPr="000C343A">
        <w:rPr>
          <w:rFonts w:ascii="Arial" w:hAnsi="Arial" w:cs="Arial"/>
          <w:b w:val="0"/>
          <w:bCs/>
          <w:sz w:val="24"/>
          <w:lang w:eastAsia="pl-PL"/>
        </w:rPr>
        <w:t>z utworów osób trzecich oraz nie będą naruszać praw przysługujących osobom trzecim, a w szczególności praw autorskich, wzorów użytkowych lub przemysłowych oraz dóbr osobistych,</w:t>
      </w:r>
    </w:p>
    <w:p w14:paraId="62FBB3AA" w14:textId="77777777" w:rsidR="000C343A" w:rsidRDefault="000C343A" w:rsidP="000C343A">
      <w:pPr>
        <w:pStyle w:val="Akapitzlist"/>
        <w:numPr>
          <w:ilvl w:val="0"/>
          <w:numId w:val="184"/>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nabędzie prawa, w tym autorskie prawa majątkowe oraz wszelkie upoważnienia do wykonywania praw zależnych od osób, którymi będzie posługiwać się, a także uzyska od tych osób nieodwołalne zezwolenia na wykonywanie zależnych praw autorskich oraz na wprowadzenie zmian bez konieczności ich uzgadniania z osobami, którym mogłyby przysługiwać autorskie prawa osobiste,</w:t>
      </w:r>
    </w:p>
    <w:p w14:paraId="7F2F41B4" w14:textId="4FD6154B" w:rsidR="000C343A" w:rsidRPr="000C343A" w:rsidRDefault="000C343A" w:rsidP="000C343A">
      <w:pPr>
        <w:pStyle w:val="Akapitzlist"/>
        <w:numPr>
          <w:ilvl w:val="0"/>
          <w:numId w:val="184"/>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nie dokonał i nie dokona rozporządzeń prawami, w tym autorskimi prawami majątkowymi w zakresie, jaki uniemożliwiłby ich nabycie przez Zamawiającego i dysponowanie na polach eksploatacji określonych w ust. 2.</w:t>
      </w:r>
    </w:p>
    <w:p w14:paraId="695B795E" w14:textId="4B27ED78" w:rsidR="000C343A" w:rsidRPr="000C343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Pr>
          <w:rFonts w:ascii="Arial" w:hAnsi="Arial" w:cs="Arial"/>
          <w:b w:val="0"/>
          <w:bCs/>
          <w:sz w:val="24"/>
          <w:lang w:eastAsia="pl-PL"/>
        </w:rPr>
        <w:t xml:space="preserve">O </w:t>
      </w:r>
      <w:r w:rsidRPr="000C343A">
        <w:rPr>
          <w:rFonts w:ascii="Arial" w:hAnsi="Arial" w:cs="Arial"/>
          <w:b w:val="0"/>
          <w:bCs/>
          <w:sz w:val="24"/>
          <w:lang w:eastAsia="pl-PL"/>
        </w:rPr>
        <w:t xml:space="preserve">ile w ramach </w:t>
      </w:r>
      <w:r w:rsidR="00A34D44">
        <w:rPr>
          <w:rFonts w:ascii="Arial" w:hAnsi="Arial" w:cs="Arial"/>
          <w:b w:val="0"/>
          <w:bCs/>
          <w:sz w:val="24"/>
          <w:lang w:eastAsia="pl-PL"/>
        </w:rPr>
        <w:t>U</w:t>
      </w:r>
      <w:r w:rsidRPr="000C343A">
        <w:rPr>
          <w:rFonts w:ascii="Arial" w:hAnsi="Arial" w:cs="Arial"/>
          <w:b w:val="0"/>
          <w:bCs/>
          <w:sz w:val="24"/>
          <w:lang w:eastAsia="pl-PL"/>
        </w:rPr>
        <w:t xml:space="preserve">mowy zostanie wytworzony utwór w rozumieniu ustawy </w:t>
      </w:r>
      <w:r w:rsidR="00A34D44">
        <w:rPr>
          <w:rFonts w:ascii="Arial" w:hAnsi="Arial" w:cs="Arial"/>
          <w:b w:val="0"/>
          <w:bCs/>
          <w:sz w:val="24"/>
          <w:lang w:eastAsia="pl-PL"/>
        </w:rPr>
        <w:br/>
      </w:r>
      <w:r w:rsidRPr="000C343A">
        <w:rPr>
          <w:rFonts w:ascii="Arial" w:hAnsi="Arial" w:cs="Arial"/>
          <w:b w:val="0"/>
          <w:bCs/>
          <w:sz w:val="24"/>
          <w:lang w:eastAsia="pl-PL"/>
        </w:rPr>
        <w:t xml:space="preserve">o prawie autorskim i prawach pokrewnych (zwanym dalej Utworem), z dniem przekazania Utworu Wykonawca przenosi na Zamawiającego autorskie prawa majątkowe </w:t>
      </w:r>
      <w:r>
        <w:rPr>
          <w:rFonts w:ascii="Arial" w:hAnsi="Arial" w:cs="Arial"/>
          <w:b w:val="0"/>
          <w:bCs/>
          <w:sz w:val="24"/>
          <w:lang w:eastAsia="pl-PL"/>
        </w:rPr>
        <w:br/>
      </w:r>
      <w:r w:rsidRPr="000C343A">
        <w:rPr>
          <w:rFonts w:ascii="Arial" w:hAnsi="Arial" w:cs="Arial"/>
          <w:b w:val="0"/>
          <w:bCs/>
          <w:sz w:val="24"/>
          <w:lang w:eastAsia="pl-PL"/>
        </w:rPr>
        <w:t xml:space="preserve">i prawa pokrewne do nieograniczonego w czasie korzystania z Utworów lub ich elementów i rozporządzania nimi, przez czas nieoznaczony na terytorium Polski </w:t>
      </w:r>
      <w:r>
        <w:rPr>
          <w:rFonts w:ascii="Arial" w:hAnsi="Arial" w:cs="Arial"/>
          <w:b w:val="0"/>
          <w:bCs/>
          <w:sz w:val="24"/>
          <w:lang w:eastAsia="pl-PL"/>
        </w:rPr>
        <w:br/>
      </w:r>
      <w:r w:rsidRPr="000C343A">
        <w:rPr>
          <w:rFonts w:ascii="Arial" w:hAnsi="Arial" w:cs="Arial"/>
          <w:b w:val="0"/>
          <w:bCs/>
          <w:sz w:val="24"/>
          <w:lang w:eastAsia="pl-PL"/>
        </w:rPr>
        <w:t>i poza jej granicami, z zastrzeżeniem §9, na polach eksploatacji, obejmujących:</w:t>
      </w:r>
    </w:p>
    <w:p w14:paraId="6CFA5B1C"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utrwalenie (sporządzenie egzemplarza, który mógłby służyć publikacji Utworu), </w:t>
      </w:r>
    </w:p>
    <w:p w14:paraId="16EA7211"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digitalizacja, wprowadzenie do pamięci komputera,</w:t>
      </w:r>
    </w:p>
    <w:p w14:paraId="1B5B5F25"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sporządzenie wydruku komputerowego,</w:t>
      </w:r>
    </w:p>
    <w:p w14:paraId="1649B4CB" w14:textId="24A998F4"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zwielokrotnienie poprzez druk lub nagranie na nośniku magnetycznym </w:t>
      </w:r>
      <w:r>
        <w:rPr>
          <w:rFonts w:ascii="Arial" w:hAnsi="Arial" w:cs="Arial"/>
          <w:b w:val="0"/>
          <w:bCs/>
          <w:sz w:val="24"/>
          <w:lang w:eastAsia="pl-PL"/>
        </w:rPr>
        <w:br/>
      </w:r>
      <w:r w:rsidRPr="000C343A">
        <w:rPr>
          <w:rFonts w:ascii="Arial" w:hAnsi="Arial" w:cs="Arial"/>
          <w:b w:val="0"/>
          <w:bCs/>
          <w:sz w:val="24"/>
          <w:lang w:eastAsia="pl-PL"/>
        </w:rPr>
        <w:t>w postaci elektronicznej, wprowadzenie do obrotu,</w:t>
      </w:r>
    </w:p>
    <w:p w14:paraId="38376723"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nieodpłatne wypożyczenie lub udostępnienie zwielokrotnionych egzemplarzy, wystawianie lub prezentowanie w dowolny sposób, powoływanie się </w:t>
      </w:r>
      <w:r>
        <w:rPr>
          <w:rFonts w:ascii="Arial" w:hAnsi="Arial" w:cs="Arial"/>
          <w:b w:val="0"/>
          <w:bCs/>
          <w:sz w:val="24"/>
          <w:lang w:eastAsia="pl-PL"/>
        </w:rPr>
        <w:br/>
      </w:r>
      <w:r w:rsidRPr="000C343A">
        <w:rPr>
          <w:rFonts w:ascii="Arial" w:hAnsi="Arial" w:cs="Arial"/>
          <w:b w:val="0"/>
          <w:bCs/>
          <w:sz w:val="24"/>
          <w:lang w:eastAsia="pl-PL"/>
        </w:rPr>
        <w:t>i przytaczanie,</w:t>
      </w:r>
    </w:p>
    <w:p w14:paraId="340814D7"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lastRenderedPageBreak/>
        <w:t>wprowadzanie w całości lub części do sieci komputerowej Internet w sposób umożliwiający transmisję odbiorczą przez zainteresowanego użytkownika łącznie z utrwalaniem w pamięci RAM w oryginalnej (polskiej) wersji językowej i w tłumaczeniu na języki obce,</w:t>
      </w:r>
    </w:p>
    <w:p w14:paraId="57026F97"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wykorzystanie w materiałach wydawniczych oraz we wszelkiego rodzaju mediach audio – wizualnych i komputerowych,</w:t>
      </w:r>
    </w:p>
    <w:p w14:paraId="2BA1AF56"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dokonywania opracowań, przemontowań i zmian układu,</w:t>
      </w:r>
    </w:p>
    <w:p w14:paraId="2FC9AE7D"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w zakresie utrwalania i zwielokrotniania w całości lub w części jakimikolwiek środkami i w jakiejkolwiek formie; przy użyciu wszystkich dostępnych technik </w:t>
      </w:r>
      <w:r>
        <w:rPr>
          <w:rFonts w:ascii="Arial" w:hAnsi="Arial" w:cs="Arial"/>
          <w:b w:val="0"/>
          <w:bCs/>
          <w:sz w:val="24"/>
          <w:lang w:eastAsia="pl-PL"/>
        </w:rPr>
        <w:br/>
      </w:r>
      <w:r w:rsidRPr="000C343A">
        <w:rPr>
          <w:rFonts w:ascii="Arial" w:hAnsi="Arial" w:cs="Arial"/>
          <w:b w:val="0"/>
          <w:bCs/>
          <w:sz w:val="24"/>
          <w:lang w:eastAsia="pl-PL"/>
        </w:rPr>
        <w:t xml:space="preserve">i na wszelkich nośnikach, we wszelkich formatach i dowolnych nakładach, </w:t>
      </w:r>
      <w:r>
        <w:rPr>
          <w:rFonts w:ascii="Arial" w:hAnsi="Arial" w:cs="Arial"/>
          <w:b w:val="0"/>
          <w:bCs/>
          <w:sz w:val="24"/>
          <w:lang w:eastAsia="pl-PL"/>
        </w:rPr>
        <w:br/>
      </w:r>
      <w:r w:rsidRPr="000C343A">
        <w:rPr>
          <w:rFonts w:ascii="Arial" w:hAnsi="Arial" w:cs="Arial"/>
          <w:b w:val="0"/>
          <w:bCs/>
          <w:sz w:val="24"/>
          <w:lang w:eastAsia="pl-PL"/>
        </w:rPr>
        <w:t xml:space="preserve">w szczególności za pomocą wszelkich znanych technik kopiowania, drukowania, zwielokrotniania wszelką techniką wizyjną i komputerową, techniką zapisu magnetycznego lub techniką cyfrową w dowolnym formacie, </w:t>
      </w:r>
      <w:r>
        <w:rPr>
          <w:rFonts w:ascii="Arial" w:hAnsi="Arial" w:cs="Arial"/>
          <w:b w:val="0"/>
          <w:bCs/>
          <w:sz w:val="24"/>
          <w:lang w:eastAsia="pl-PL"/>
        </w:rPr>
        <w:br/>
      </w:r>
      <w:r w:rsidRPr="000C343A">
        <w:rPr>
          <w:rFonts w:ascii="Arial" w:hAnsi="Arial" w:cs="Arial"/>
          <w:b w:val="0"/>
          <w:bCs/>
          <w:sz w:val="24"/>
          <w:lang w:eastAsia="pl-PL"/>
        </w:rPr>
        <w:t>w tym techniką zapisu magnetycznego, wprowadzania do pamięci komputera,  każdą inną umożliwiającą eksploatację przy wykorzystaniu komputera; drukarską, reprograficzną, poligraficzną, cyfrową, w chmurze,</w:t>
      </w:r>
    </w:p>
    <w:p w14:paraId="39482DCB"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w zakresie obrotu oryginałem albo egzemplarzami, na których Utwory utrwalono, w tym produktami i usługami oznaczonymi Utworem -wprowadzanie do obrotu, użyczenie lub najem; w tym odpłatnie lub nieodpłatnie, bezpośrednio lub za pośrednictwem publicznej komutowanej sieci telefonicznej (PSTN), sieci komputerowej, Internetu, sieci teleksowej, sieci cyfrowej z integracja usług ISDN, sieci wewnętrznej, publicznej, NGN (</w:t>
      </w:r>
      <w:proofErr w:type="spellStart"/>
      <w:r w:rsidRPr="000C343A">
        <w:rPr>
          <w:rFonts w:ascii="Arial" w:hAnsi="Arial" w:cs="Arial"/>
          <w:b w:val="0"/>
          <w:bCs/>
          <w:sz w:val="24"/>
          <w:lang w:eastAsia="pl-PL"/>
        </w:rPr>
        <w:t>NextGeneration</w:t>
      </w:r>
      <w:proofErr w:type="spellEnd"/>
      <w:r w:rsidRPr="000C343A">
        <w:rPr>
          <w:rFonts w:ascii="Arial" w:hAnsi="Arial" w:cs="Arial"/>
          <w:b w:val="0"/>
          <w:bCs/>
          <w:sz w:val="24"/>
          <w:lang w:eastAsia="pl-PL"/>
        </w:rPr>
        <w:t xml:space="preserve"> Network), w chmurze;</w:t>
      </w:r>
    </w:p>
    <w:p w14:paraId="61485839"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w zakresie rozpowszechniania Utworów - publiczne wykonanie, wystawienie, wyświetlenie, odtworzenie oraz nadawanie i reemitowanie, a także publiczne udostępnianie Utworu w taki sposób, aby każdy mógł mieć do nich dostęp </w:t>
      </w:r>
      <w:r>
        <w:rPr>
          <w:rFonts w:ascii="Arial" w:hAnsi="Arial" w:cs="Arial"/>
          <w:b w:val="0"/>
          <w:bCs/>
          <w:sz w:val="24"/>
          <w:lang w:eastAsia="pl-PL"/>
        </w:rPr>
        <w:br/>
      </w:r>
      <w:r w:rsidRPr="000C343A">
        <w:rPr>
          <w:rFonts w:ascii="Arial" w:hAnsi="Arial" w:cs="Arial"/>
          <w:b w:val="0"/>
          <w:bCs/>
          <w:sz w:val="24"/>
          <w:lang w:eastAsia="pl-PL"/>
        </w:rPr>
        <w:t>w miejscu i w czasie przez siebie wybranym, w tym w szczególności bezpośrednio lub za pośrednictwem publicznej komutowanej sieci telefonicznej (PSTN), sieci komputerowej, Internetu, sieci teleksowej, sieci cyfrowej z integracją usług ISDN, sieci wewnętrznej, publicznej, NGN (</w:t>
      </w:r>
      <w:proofErr w:type="spellStart"/>
      <w:r w:rsidRPr="000C343A">
        <w:rPr>
          <w:rFonts w:ascii="Arial" w:hAnsi="Arial" w:cs="Arial"/>
          <w:b w:val="0"/>
          <w:bCs/>
          <w:sz w:val="24"/>
          <w:lang w:eastAsia="pl-PL"/>
        </w:rPr>
        <w:t>NextGeneration</w:t>
      </w:r>
      <w:proofErr w:type="spellEnd"/>
      <w:r w:rsidRPr="000C343A">
        <w:rPr>
          <w:rFonts w:ascii="Arial" w:hAnsi="Arial" w:cs="Arial"/>
          <w:b w:val="0"/>
          <w:bCs/>
          <w:sz w:val="24"/>
          <w:lang w:eastAsia="pl-PL"/>
        </w:rPr>
        <w:t xml:space="preserve"> Network), w technologii cyfrowej, w technologii analogowej, na platformie </w:t>
      </w:r>
      <w:proofErr w:type="spellStart"/>
      <w:r w:rsidRPr="000C343A">
        <w:rPr>
          <w:rFonts w:ascii="Arial" w:hAnsi="Arial" w:cs="Arial"/>
          <w:b w:val="0"/>
          <w:bCs/>
          <w:sz w:val="24"/>
          <w:lang w:eastAsia="pl-PL"/>
        </w:rPr>
        <w:t>streamingowej</w:t>
      </w:r>
      <w:proofErr w:type="spellEnd"/>
      <w:r w:rsidRPr="000C343A">
        <w:rPr>
          <w:rFonts w:ascii="Arial" w:hAnsi="Arial" w:cs="Arial"/>
          <w:b w:val="0"/>
          <w:bCs/>
          <w:sz w:val="24"/>
          <w:lang w:eastAsia="pl-PL"/>
        </w:rPr>
        <w:t xml:space="preserve">, w chmurze, na stronach internetowych Zamawiającego i upoważnionych przez niego podmiotów, korespondencji </w:t>
      </w:r>
      <w:r>
        <w:rPr>
          <w:rFonts w:ascii="Arial" w:hAnsi="Arial" w:cs="Arial"/>
          <w:b w:val="0"/>
          <w:bCs/>
          <w:sz w:val="24"/>
          <w:lang w:eastAsia="pl-PL"/>
        </w:rPr>
        <w:br/>
      </w:r>
      <w:r w:rsidRPr="000C343A">
        <w:rPr>
          <w:rFonts w:ascii="Arial" w:hAnsi="Arial" w:cs="Arial"/>
          <w:b w:val="0"/>
          <w:bCs/>
          <w:sz w:val="24"/>
          <w:lang w:eastAsia="pl-PL"/>
        </w:rPr>
        <w:lastRenderedPageBreak/>
        <w:t xml:space="preserve">i materiałach przesyłanych drogą elektroniczną, lokalnych sieciach informatycznych, sieciach telefonicznych, za pomocą urządzeń stacjonarnych, telefonii mobilnej i innych środków komunikowania się na odległość, zamieszczenie w chmurze, na portalach społecznościowych, w mediach, </w:t>
      </w:r>
      <w:r>
        <w:rPr>
          <w:rFonts w:ascii="Arial" w:hAnsi="Arial" w:cs="Arial"/>
          <w:b w:val="0"/>
          <w:bCs/>
          <w:sz w:val="24"/>
          <w:lang w:eastAsia="pl-PL"/>
        </w:rPr>
        <w:br/>
      </w:r>
      <w:r w:rsidRPr="000C343A">
        <w:rPr>
          <w:rFonts w:ascii="Arial" w:hAnsi="Arial" w:cs="Arial"/>
          <w:b w:val="0"/>
          <w:bCs/>
          <w:sz w:val="24"/>
          <w:lang w:eastAsia="pl-PL"/>
        </w:rPr>
        <w:t xml:space="preserve">w tym, w telewizji, radio, prasie, czasopismach, kinach; </w:t>
      </w:r>
    </w:p>
    <w:p w14:paraId="19C3C7C5"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korzystanie z Utworów w sposób określony powyżej, w szczególności do wykorzystania Utworu jako elementu przy tworzeniu strony internetowej, </w:t>
      </w:r>
      <w:r>
        <w:rPr>
          <w:rFonts w:ascii="Arial" w:hAnsi="Arial" w:cs="Arial"/>
          <w:b w:val="0"/>
          <w:bCs/>
          <w:sz w:val="24"/>
          <w:lang w:eastAsia="pl-PL"/>
        </w:rPr>
        <w:br/>
      </w:r>
      <w:r w:rsidRPr="000C343A">
        <w:rPr>
          <w:rFonts w:ascii="Arial" w:hAnsi="Arial" w:cs="Arial"/>
          <w:b w:val="0"/>
          <w:bCs/>
          <w:sz w:val="24"/>
          <w:lang w:eastAsia="pl-PL"/>
        </w:rPr>
        <w:t xml:space="preserve">w ramach materiałów reklamowych, marketingowych, informacyjnych oraz jako produkt przeznaczony do sprzedaży lub udostępnienia do korzystania odpłatnie lub nieodpłatnie, </w:t>
      </w:r>
    </w:p>
    <w:p w14:paraId="11DD7880"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korzystanie z Utworów w sposób określony powyżej, w szczególności jako części publikacji, utworów zbiorowych, ilustracji do tekstów, bilbordów, elementu strony internetowej, jako część produktu, oznaczenia produktu, na portalach społecznościowych, (w tym posty sponsorowane), w materiałach BTL, reklamie LCD; reklamie </w:t>
      </w:r>
      <w:proofErr w:type="spellStart"/>
      <w:r w:rsidRPr="000C343A">
        <w:rPr>
          <w:rFonts w:ascii="Arial" w:hAnsi="Arial" w:cs="Arial"/>
          <w:b w:val="0"/>
          <w:bCs/>
          <w:sz w:val="24"/>
          <w:lang w:eastAsia="pl-PL"/>
        </w:rPr>
        <w:t>outdoor</w:t>
      </w:r>
      <w:proofErr w:type="spellEnd"/>
      <w:r w:rsidRPr="000C343A">
        <w:rPr>
          <w:rFonts w:ascii="Arial" w:hAnsi="Arial" w:cs="Arial"/>
          <w:b w:val="0"/>
          <w:bCs/>
          <w:sz w:val="24"/>
          <w:lang w:eastAsia="pl-PL"/>
        </w:rPr>
        <w:t xml:space="preserve">, mailingu, w dowolnej części lub </w:t>
      </w:r>
      <w:r>
        <w:rPr>
          <w:rFonts w:ascii="Arial" w:hAnsi="Arial" w:cs="Arial"/>
          <w:b w:val="0"/>
          <w:bCs/>
          <w:sz w:val="24"/>
          <w:lang w:eastAsia="pl-PL"/>
        </w:rPr>
        <w:br/>
      </w:r>
      <w:r w:rsidRPr="000C343A">
        <w:rPr>
          <w:rFonts w:ascii="Arial" w:hAnsi="Arial" w:cs="Arial"/>
          <w:b w:val="0"/>
          <w:bCs/>
          <w:sz w:val="24"/>
          <w:lang w:eastAsia="pl-PL"/>
        </w:rPr>
        <w:t>w całości, w konfiguracji ze wszelkimi innymi utworami, tekstami, komentarzami, recenzjami, opiniami, informacjami, reklamami,</w:t>
      </w:r>
    </w:p>
    <w:p w14:paraId="7500DF86"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korzystanie z Utworu jako znaku towarowego, wzoru przemysłowego lub wzoru użytkowego, w tym zarejestrowanie go jako znaku towarowego do oznaczania usług i produktów Zamawiającego, uzyskania na Utwór prawa własności przemysłowej i wykorzystanie go, w tym do wytworzenia produktów, sprzedaży bądź udostępnienia do korzystania odpłatnie lub nieodpłatnie;</w:t>
      </w:r>
    </w:p>
    <w:p w14:paraId="4E2A426F"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wykorzystywanie Utworów, w całości lub części, przy zbywaniu, promocji lub reklamie działalności Zamawiającego, w tym w reklamie telewizyjnej, na materiałach audiowizualnych i innych nośnikach informacji lub reklamy, </w:t>
      </w:r>
      <w:r>
        <w:rPr>
          <w:rFonts w:ascii="Arial" w:hAnsi="Arial" w:cs="Arial"/>
          <w:b w:val="0"/>
          <w:bCs/>
          <w:sz w:val="24"/>
          <w:lang w:eastAsia="pl-PL"/>
        </w:rPr>
        <w:br/>
      </w:r>
      <w:r w:rsidRPr="000C343A">
        <w:rPr>
          <w:rFonts w:ascii="Arial" w:hAnsi="Arial" w:cs="Arial"/>
          <w:b w:val="0"/>
          <w:bCs/>
          <w:sz w:val="24"/>
          <w:lang w:eastAsia="pl-PL"/>
        </w:rPr>
        <w:t xml:space="preserve">w formie elementu strony internetowej, jako część produktu, oznaczenia produktu, podręcznika, na portalach społecznościowych, w tym posty sponsorowane (w szczególności na platformie Instagram, </w:t>
      </w:r>
      <w:proofErr w:type="spellStart"/>
      <w:r w:rsidRPr="000C343A">
        <w:rPr>
          <w:rFonts w:ascii="Arial" w:hAnsi="Arial" w:cs="Arial"/>
          <w:b w:val="0"/>
          <w:bCs/>
          <w:sz w:val="24"/>
          <w:lang w:eastAsia="pl-PL"/>
        </w:rPr>
        <w:t>TikTok</w:t>
      </w:r>
      <w:proofErr w:type="spellEnd"/>
      <w:r w:rsidRPr="000C343A">
        <w:rPr>
          <w:rFonts w:ascii="Arial" w:hAnsi="Arial" w:cs="Arial"/>
          <w:b w:val="0"/>
          <w:bCs/>
          <w:sz w:val="24"/>
          <w:lang w:eastAsia="pl-PL"/>
        </w:rPr>
        <w:t xml:space="preserve">, Facebook, Pinterest, Twitter, LinkedIn), w materiałach BTL, reklamie LCD; reklamie </w:t>
      </w:r>
      <w:proofErr w:type="spellStart"/>
      <w:r w:rsidRPr="000C343A">
        <w:rPr>
          <w:rFonts w:ascii="Arial" w:hAnsi="Arial" w:cs="Arial"/>
          <w:b w:val="0"/>
          <w:bCs/>
          <w:sz w:val="24"/>
          <w:lang w:eastAsia="pl-PL"/>
        </w:rPr>
        <w:t>outdoor</w:t>
      </w:r>
      <w:proofErr w:type="spellEnd"/>
      <w:r w:rsidRPr="000C343A">
        <w:rPr>
          <w:rFonts w:ascii="Arial" w:hAnsi="Arial" w:cs="Arial"/>
          <w:b w:val="0"/>
          <w:bCs/>
          <w:sz w:val="24"/>
          <w:lang w:eastAsia="pl-PL"/>
        </w:rPr>
        <w:t>, mailingu,</w:t>
      </w:r>
    </w:p>
    <w:p w14:paraId="6F48E504"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zasilenie Utworami lub jego częścią bazy wiedzy Zamawiającego,</w:t>
      </w:r>
    </w:p>
    <w:p w14:paraId="3FDA117B" w14:textId="6D4AF293" w:rsidR="000C343A" w:rsidRP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użycie Utworów lub jego części we wszelkich publikacjach czy innego rodzaju materiałach przygotowywanych i upowszechnianych przez PSDiK. </w:t>
      </w:r>
    </w:p>
    <w:p w14:paraId="1C98F5AA"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lastRenderedPageBreak/>
        <w:t>Zamawiający ma prawo, ale nie obowiązek rozpowszechniania Utworów zarówno w czasie obowiązywania niniejszej Umowy jak również po jej rozwiązaniu lub wygaśnięciu. Nierozpowszechnienie Utworów przez Zamawiającego nie powoduje, że prawa uzyskane przez Zamawiającego wraz z własnością nośnika, na którym Utworów utrwalono powracają do twórcy lub współtwórcy.</w:t>
      </w:r>
    </w:p>
    <w:p w14:paraId="13CFEABB"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 xml:space="preserve">Wykonawca wyraża zgodę oraz nieodwołanie i bezwarunkowo upoważnia Zamawiającego, osoby przez niego wskazane do dokonywania w Utworach wszelkich zmian, przeróbek, aktualizacji, uzupełnień i innych modyfikacji, </w:t>
      </w:r>
      <w:r w:rsidR="0048387A">
        <w:rPr>
          <w:rFonts w:ascii="Arial" w:hAnsi="Arial" w:cs="Arial"/>
          <w:b w:val="0"/>
          <w:bCs/>
          <w:sz w:val="24"/>
          <w:lang w:eastAsia="pl-PL"/>
        </w:rPr>
        <w:br/>
      </w:r>
      <w:r w:rsidRPr="0048387A">
        <w:rPr>
          <w:rFonts w:ascii="Arial" w:hAnsi="Arial" w:cs="Arial"/>
          <w:b w:val="0"/>
          <w:bCs/>
          <w:sz w:val="24"/>
          <w:lang w:eastAsia="pl-PL"/>
        </w:rPr>
        <w:t>w ty.in.in. zmiany kolorystyki, proporcji, wielkości, kształtu, wprowadzenia nowych elementów, zmiany czcionki, łączenia z innymi produktami,</w:t>
      </w:r>
      <w:r w:rsidR="0048387A">
        <w:rPr>
          <w:rFonts w:ascii="Arial" w:hAnsi="Arial" w:cs="Arial"/>
          <w:b w:val="0"/>
          <w:bCs/>
          <w:sz w:val="24"/>
          <w:lang w:eastAsia="pl-PL"/>
        </w:rPr>
        <w:t xml:space="preserve"> </w:t>
      </w:r>
      <w:r w:rsidRPr="0048387A">
        <w:rPr>
          <w:rFonts w:ascii="Arial" w:hAnsi="Arial" w:cs="Arial"/>
          <w:b w:val="0"/>
          <w:bCs/>
          <w:sz w:val="24"/>
          <w:lang w:eastAsia="pl-PL"/>
        </w:rPr>
        <w:t>urządzeniami, innymi utworami, jakie Zamawiający uzna za zasadne dla korzystania z Utworów.</w:t>
      </w:r>
    </w:p>
    <w:p w14:paraId="04D12A81"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Wykonawca udziela Zamawiającemu zgody na rozpowszechnianie Utworów anonimowo, jak też na dowolny sposób oznaczenia autorstwa, jaki uzna za zasadny dla przyjętego sposobu korzystania z Utworów.</w:t>
      </w:r>
    </w:p>
    <w:p w14:paraId="2F42088C"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Zamawiający ma prawo przenosić autorskie prawa majątkowe do Utworów na inne osoby, w tym udzielać im licencji do korzystania z nich.</w:t>
      </w:r>
    </w:p>
    <w:p w14:paraId="1B8E6971"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 xml:space="preserve">Wykonawca udziela Zamawiającemu zezwolenia na wykonywanie praw zależnych w stosunku do Utworów i przenosi na Zamawiającego wyłączne prawo zezwalania na korzystanie i rozporządzanie opracowaniami Utworów lub jego części oraz upoważnia Zamawiającego do dalszego przenoszenia tego prawa na osoby trzecie. Udzielenie zezwoleń i przeniesienie wszelkich praw, o których mowa w zdaniu poprzedzającym, następuje w odniesieniu do wszystkich pól eksploatacji wskazanych w ust. 2 powyżej. </w:t>
      </w:r>
    </w:p>
    <w:p w14:paraId="768EC4B7"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 xml:space="preserve">Przeniesienie przez Wykonawcę  i przejście na Zamawiającego praw autorskich na wszystkich wymienionych w ust 2 polach eksploatacji i praw zależnych oraz udzielnie wszelkich innych zgód i zezwoleń wskazanych w niniejszym paragrafie następuje w ramach wynagrodzenia, o którym mowa w § 5. Strony potwierdzają, że wynagrodzenie z tytułu przeniesienia praw autorskich jest ustalone w oparciu o nakład pracy autora, ma charakter rynkowy i jest godziwe. </w:t>
      </w:r>
    </w:p>
    <w:p w14:paraId="1E91363B"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Wykonawca upoważnia Zamawiającego do wykonywania praw, o których mowa powyżej na rzecz Zamawiającego przez podmioty trzecie.</w:t>
      </w:r>
    </w:p>
    <w:p w14:paraId="56B1CA66"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lastRenderedPageBreak/>
        <w:t>Wykonawca zobowiązuje się do niewykonywania nadzoru autorskiego nad sposobem korzystania z Utworów.</w:t>
      </w:r>
    </w:p>
    <w:p w14:paraId="7A997F93" w14:textId="55ED5AE5"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 xml:space="preserve">Wraz z przeniesieniem autorskich praw majątkowych Zamawiający przejmuje na własność nośniki, na których utrwalono utwory składające się na przedmiot </w:t>
      </w:r>
      <w:r w:rsidR="00512EC0">
        <w:rPr>
          <w:rFonts w:ascii="Arial" w:hAnsi="Arial" w:cs="Arial"/>
          <w:b w:val="0"/>
          <w:bCs/>
          <w:sz w:val="24"/>
          <w:lang w:eastAsia="pl-PL"/>
        </w:rPr>
        <w:t>U</w:t>
      </w:r>
      <w:r w:rsidRPr="0048387A">
        <w:rPr>
          <w:rFonts w:ascii="Arial" w:hAnsi="Arial" w:cs="Arial"/>
          <w:b w:val="0"/>
          <w:bCs/>
          <w:sz w:val="24"/>
          <w:lang w:eastAsia="pl-PL"/>
        </w:rPr>
        <w:t>mowy.</w:t>
      </w:r>
    </w:p>
    <w:p w14:paraId="7A9AC839" w14:textId="12FF5BCB"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 xml:space="preserve">Wykonawca odpowiada za naruszenie dóbr osobistych lub praw autorskich </w:t>
      </w:r>
      <w:r w:rsidR="0048387A">
        <w:rPr>
          <w:rFonts w:ascii="Arial" w:hAnsi="Arial" w:cs="Arial"/>
          <w:b w:val="0"/>
          <w:bCs/>
          <w:sz w:val="24"/>
          <w:lang w:eastAsia="pl-PL"/>
        </w:rPr>
        <w:br/>
      </w:r>
      <w:r w:rsidRPr="0048387A">
        <w:rPr>
          <w:rFonts w:ascii="Arial" w:hAnsi="Arial" w:cs="Arial"/>
          <w:b w:val="0"/>
          <w:bCs/>
          <w:sz w:val="24"/>
          <w:lang w:eastAsia="pl-PL"/>
        </w:rPr>
        <w:t xml:space="preserve">i pokrewnych osób trzecich, nieuprawnionego wykorzystania wzoru użytkowego lub przemysłowego, spowodowanych w trakcie lub w wyniku realizacji prac objętych </w:t>
      </w:r>
      <w:r w:rsidR="00DE33DA">
        <w:rPr>
          <w:rFonts w:ascii="Arial" w:hAnsi="Arial" w:cs="Arial"/>
          <w:b w:val="0"/>
          <w:bCs/>
          <w:sz w:val="24"/>
          <w:lang w:eastAsia="pl-PL"/>
        </w:rPr>
        <w:t>U</w:t>
      </w:r>
      <w:r w:rsidRPr="0048387A">
        <w:rPr>
          <w:rFonts w:ascii="Arial" w:hAnsi="Arial" w:cs="Arial"/>
          <w:b w:val="0"/>
          <w:bCs/>
          <w:sz w:val="24"/>
          <w:lang w:eastAsia="pl-PL"/>
        </w:rPr>
        <w:t xml:space="preserve">mową lub dysponowania przez Zamawiającego utworami, </w:t>
      </w:r>
      <w:r w:rsidR="0048387A">
        <w:rPr>
          <w:rFonts w:ascii="Arial" w:hAnsi="Arial" w:cs="Arial"/>
          <w:b w:val="0"/>
          <w:bCs/>
          <w:sz w:val="24"/>
          <w:lang w:eastAsia="pl-PL"/>
        </w:rPr>
        <w:br/>
      </w:r>
      <w:r w:rsidRPr="0048387A">
        <w:rPr>
          <w:rFonts w:ascii="Arial" w:hAnsi="Arial" w:cs="Arial"/>
          <w:b w:val="0"/>
          <w:bCs/>
          <w:sz w:val="24"/>
          <w:lang w:eastAsia="pl-PL"/>
        </w:rPr>
        <w:t>a w przypadku skierowania z tego tytułu roszczeń przeciwko Zamawiającemu, Wykonawca zobowiązuje się do całkowitego zaspokojenia roszczeń osób trzecich oraz do zwolnienia Zamawiającego z obowiązku świadczenia z tego tytułu a także zwrotu i wynagrodzenia Zamawiającemu poniesionych z tego tytułu kosztów i utraconych korzyści, oraz do podjęcia stosownej obrony Zamawiającego na własny koszt.</w:t>
      </w:r>
    </w:p>
    <w:p w14:paraId="1ABD19C3" w14:textId="70198DEC" w:rsidR="000C343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 xml:space="preserve">Zamawiający w ramach wynagrodzenia nabywa prawa do rejestracji ewentualnie powstałych w ramach </w:t>
      </w:r>
      <w:r w:rsidR="00DE33DA">
        <w:rPr>
          <w:rFonts w:ascii="Arial" w:hAnsi="Arial" w:cs="Arial"/>
          <w:b w:val="0"/>
          <w:bCs/>
          <w:sz w:val="24"/>
          <w:lang w:eastAsia="pl-PL"/>
        </w:rPr>
        <w:t>ni</w:t>
      </w:r>
      <w:r w:rsidRPr="0048387A">
        <w:rPr>
          <w:rFonts w:ascii="Arial" w:hAnsi="Arial" w:cs="Arial"/>
          <w:b w:val="0"/>
          <w:bCs/>
          <w:sz w:val="24"/>
          <w:lang w:eastAsia="pl-PL"/>
        </w:rPr>
        <w:t xml:space="preserve">niejszej </w:t>
      </w:r>
      <w:r w:rsidR="00DE33DA">
        <w:rPr>
          <w:rFonts w:ascii="Arial" w:hAnsi="Arial" w:cs="Arial"/>
          <w:b w:val="0"/>
          <w:bCs/>
          <w:sz w:val="24"/>
          <w:lang w:eastAsia="pl-PL"/>
        </w:rPr>
        <w:t>U</w:t>
      </w:r>
      <w:r w:rsidRPr="0048387A">
        <w:rPr>
          <w:rFonts w:ascii="Arial" w:hAnsi="Arial" w:cs="Arial"/>
          <w:b w:val="0"/>
          <w:bCs/>
          <w:sz w:val="24"/>
          <w:lang w:eastAsia="pl-PL"/>
        </w:rPr>
        <w:t>mowy znaku towarowego, wzoru przemysłowego lub wzoru użytkowego jak praw w własności przemysłowej.</w:t>
      </w:r>
    </w:p>
    <w:p w14:paraId="065AAF84" w14:textId="77777777" w:rsidR="00C5530B" w:rsidRDefault="00C5530B" w:rsidP="00C5530B">
      <w:pPr>
        <w:tabs>
          <w:tab w:val="left" w:pos="7797"/>
        </w:tabs>
        <w:spacing w:before="0" w:after="0" w:line="360" w:lineRule="auto"/>
        <w:jc w:val="left"/>
        <w:rPr>
          <w:rFonts w:ascii="Arial" w:hAnsi="Arial" w:cs="Arial"/>
          <w:b w:val="0"/>
          <w:bCs/>
          <w:sz w:val="24"/>
          <w:lang w:eastAsia="pl-PL"/>
        </w:rPr>
      </w:pPr>
    </w:p>
    <w:p w14:paraId="7842A6AD" w14:textId="3868E8E2" w:rsidR="00C5530B" w:rsidRDefault="00C5530B" w:rsidP="00C5530B">
      <w:pPr>
        <w:tabs>
          <w:tab w:val="left" w:pos="7797"/>
        </w:tabs>
        <w:spacing w:before="0" w:after="0" w:line="360" w:lineRule="auto"/>
        <w:jc w:val="center"/>
        <w:rPr>
          <w:rFonts w:ascii="Arial" w:hAnsi="Arial" w:cs="Arial"/>
          <w:b w:val="0"/>
          <w:bCs/>
          <w:sz w:val="24"/>
          <w:lang w:eastAsia="pl-PL"/>
        </w:rPr>
      </w:pPr>
      <w:r>
        <w:rPr>
          <w:rFonts w:ascii="Arial" w:hAnsi="Arial" w:cs="Arial"/>
          <w:b w:val="0"/>
          <w:bCs/>
          <w:sz w:val="24"/>
          <w:lang w:eastAsia="pl-PL"/>
        </w:rPr>
        <w:t>§9</w:t>
      </w:r>
    </w:p>
    <w:p w14:paraId="7C48E496" w14:textId="77777777" w:rsidR="00272BDF" w:rsidRDefault="00272BDF" w:rsidP="00272BDF">
      <w:pPr>
        <w:pStyle w:val="Akapitzlist"/>
        <w:numPr>
          <w:ilvl w:val="0"/>
          <w:numId w:val="186"/>
        </w:numPr>
        <w:tabs>
          <w:tab w:val="left" w:pos="7797"/>
        </w:tabs>
        <w:spacing w:before="0" w:after="0" w:line="360" w:lineRule="auto"/>
        <w:ind w:left="426"/>
        <w:jc w:val="left"/>
        <w:rPr>
          <w:rFonts w:ascii="Arial" w:hAnsi="Arial" w:cs="Arial"/>
          <w:b w:val="0"/>
          <w:bCs/>
          <w:sz w:val="24"/>
          <w:lang w:eastAsia="pl-PL"/>
        </w:rPr>
      </w:pPr>
      <w:r w:rsidRPr="00272BDF">
        <w:rPr>
          <w:rFonts w:ascii="Arial" w:hAnsi="Arial" w:cs="Arial"/>
          <w:b w:val="0"/>
          <w:bCs/>
          <w:sz w:val="24"/>
          <w:lang w:eastAsia="pl-PL"/>
        </w:rPr>
        <w:t xml:space="preserve">Wykonawca zapewni Zamawiającemu lub innym uprawnionym podmiotom, na podstawie odrębnych przepisów lub upoważnień, pełny wgląd we wszystkie dokumenty związane z wykonywaniem niniejszej </w:t>
      </w:r>
      <w:r>
        <w:rPr>
          <w:rFonts w:ascii="Arial" w:hAnsi="Arial" w:cs="Arial"/>
          <w:b w:val="0"/>
          <w:bCs/>
          <w:sz w:val="24"/>
          <w:lang w:eastAsia="pl-PL"/>
        </w:rPr>
        <w:t>U</w:t>
      </w:r>
      <w:r w:rsidRPr="00272BDF">
        <w:rPr>
          <w:rFonts w:ascii="Arial" w:hAnsi="Arial" w:cs="Arial"/>
          <w:b w:val="0"/>
          <w:bCs/>
          <w:sz w:val="24"/>
          <w:lang w:eastAsia="pl-PL"/>
        </w:rPr>
        <w:t>mowy.</w:t>
      </w:r>
    </w:p>
    <w:p w14:paraId="43AEED0D" w14:textId="77777777" w:rsidR="00272BDF" w:rsidRDefault="00272BDF" w:rsidP="00272BDF">
      <w:pPr>
        <w:pStyle w:val="Akapitzlist"/>
        <w:numPr>
          <w:ilvl w:val="0"/>
          <w:numId w:val="186"/>
        </w:numPr>
        <w:tabs>
          <w:tab w:val="left" w:pos="7797"/>
        </w:tabs>
        <w:spacing w:before="0" w:after="0" w:line="360" w:lineRule="auto"/>
        <w:ind w:left="426"/>
        <w:jc w:val="left"/>
        <w:rPr>
          <w:rFonts w:ascii="Arial" w:hAnsi="Arial" w:cs="Arial"/>
          <w:b w:val="0"/>
          <w:bCs/>
          <w:sz w:val="24"/>
          <w:lang w:eastAsia="pl-PL"/>
        </w:rPr>
      </w:pPr>
      <w:r w:rsidRPr="00272BDF">
        <w:rPr>
          <w:rFonts w:ascii="Arial" w:hAnsi="Arial" w:cs="Arial"/>
          <w:b w:val="0"/>
          <w:bCs/>
          <w:sz w:val="24"/>
          <w:lang w:eastAsia="pl-PL"/>
        </w:rPr>
        <w:t xml:space="preserve">Wykonawca zobowiązuje się poddać kontroli dokonywanej przez Zamawiającego oraz inne uprawnione podmioty w zakresie prawidłowości wykonywania niniejszej </w:t>
      </w:r>
      <w:r>
        <w:rPr>
          <w:rFonts w:ascii="Arial" w:hAnsi="Arial" w:cs="Arial"/>
          <w:b w:val="0"/>
          <w:bCs/>
          <w:sz w:val="24"/>
          <w:lang w:eastAsia="pl-PL"/>
        </w:rPr>
        <w:t>U</w:t>
      </w:r>
      <w:r w:rsidRPr="00272BDF">
        <w:rPr>
          <w:rFonts w:ascii="Arial" w:hAnsi="Arial" w:cs="Arial"/>
          <w:b w:val="0"/>
          <w:bCs/>
          <w:sz w:val="24"/>
          <w:lang w:eastAsia="pl-PL"/>
        </w:rPr>
        <w:t>mowy.</w:t>
      </w:r>
    </w:p>
    <w:p w14:paraId="4FD3C163" w14:textId="35E63EDB" w:rsidR="007652D4" w:rsidRDefault="00272BDF" w:rsidP="00272BDF">
      <w:pPr>
        <w:pStyle w:val="Akapitzlist"/>
        <w:numPr>
          <w:ilvl w:val="0"/>
          <w:numId w:val="186"/>
        </w:numPr>
        <w:tabs>
          <w:tab w:val="left" w:pos="7797"/>
        </w:tabs>
        <w:spacing w:before="0" w:after="0" w:line="360" w:lineRule="auto"/>
        <w:ind w:left="426"/>
        <w:jc w:val="left"/>
        <w:rPr>
          <w:rFonts w:ascii="Arial" w:hAnsi="Arial" w:cs="Arial"/>
          <w:b w:val="0"/>
          <w:bCs/>
          <w:sz w:val="24"/>
          <w:lang w:eastAsia="pl-PL"/>
        </w:rPr>
      </w:pPr>
      <w:r w:rsidRPr="00272BDF">
        <w:rPr>
          <w:rFonts w:ascii="Arial" w:hAnsi="Arial" w:cs="Arial"/>
          <w:b w:val="0"/>
          <w:bCs/>
          <w:sz w:val="24"/>
          <w:lang w:eastAsia="pl-PL"/>
        </w:rPr>
        <w:t xml:space="preserve">Na żądanie Zamawiającego Wykonawca zobowiązuje się do udzielenia bezzwłocznie pełnej informacji o stanie realizacji </w:t>
      </w:r>
      <w:r w:rsidR="00C315A6">
        <w:rPr>
          <w:rFonts w:ascii="Arial" w:hAnsi="Arial" w:cs="Arial"/>
          <w:b w:val="0"/>
          <w:bCs/>
          <w:sz w:val="24"/>
          <w:lang w:eastAsia="pl-PL"/>
        </w:rPr>
        <w:t>U</w:t>
      </w:r>
      <w:r w:rsidRPr="00272BDF">
        <w:rPr>
          <w:rFonts w:ascii="Arial" w:hAnsi="Arial" w:cs="Arial"/>
          <w:b w:val="0"/>
          <w:bCs/>
          <w:sz w:val="24"/>
          <w:lang w:eastAsia="pl-PL"/>
        </w:rPr>
        <w:t xml:space="preserve">mowy w trakcie wykonywania </w:t>
      </w:r>
      <w:r>
        <w:rPr>
          <w:rFonts w:ascii="Arial" w:hAnsi="Arial" w:cs="Arial"/>
          <w:b w:val="0"/>
          <w:bCs/>
          <w:sz w:val="24"/>
          <w:lang w:eastAsia="pl-PL"/>
        </w:rPr>
        <w:t>U</w:t>
      </w:r>
      <w:r w:rsidRPr="00272BDF">
        <w:rPr>
          <w:rFonts w:ascii="Arial" w:hAnsi="Arial" w:cs="Arial"/>
          <w:b w:val="0"/>
          <w:bCs/>
          <w:sz w:val="24"/>
          <w:lang w:eastAsia="pl-PL"/>
        </w:rPr>
        <w:t>mowy oraz po jej zakończeniu.</w:t>
      </w:r>
    </w:p>
    <w:p w14:paraId="65D64382" w14:textId="77777777" w:rsidR="00E23A2D" w:rsidRDefault="00E23A2D" w:rsidP="00E23A2D">
      <w:pPr>
        <w:pStyle w:val="Akapitzlist"/>
        <w:tabs>
          <w:tab w:val="left" w:pos="7797"/>
        </w:tabs>
        <w:spacing w:before="0" w:after="0" w:line="360" w:lineRule="auto"/>
        <w:ind w:left="426"/>
        <w:jc w:val="left"/>
        <w:rPr>
          <w:rFonts w:ascii="Arial" w:hAnsi="Arial" w:cs="Arial"/>
          <w:b w:val="0"/>
          <w:bCs/>
          <w:sz w:val="24"/>
          <w:lang w:eastAsia="pl-PL"/>
        </w:rPr>
      </w:pPr>
    </w:p>
    <w:p w14:paraId="26205FAB" w14:textId="5B7A6C2E" w:rsidR="00B95A75" w:rsidRDefault="00B95A75" w:rsidP="00B95A75">
      <w:pPr>
        <w:tabs>
          <w:tab w:val="left" w:pos="7797"/>
        </w:tabs>
        <w:spacing w:before="0" w:after="0" w:line="360" w:lineRule="auto"/>
        <w:jc w:val="center"/>
        <w:rPr>
          <w:rFonts w:ascii="Arial" w:hAnsi="Arial" w:cs="Arial"/>
          <w:b w:val="0"/>
          <w:bCs/>
          <w:sz w:val="24"/>
          <w:lang w:eastAsia="pl-PL"/>
        </w:rPr>
      </w:pPr>
      <w:r>
        <w:rPr>
          <w:rFonts w:ascii="Arial" w:hAnsi="Arial" w:cs="Arial"/>
          <w:b w:val="0"/>
          <w:bCs/>
          <w:sz w:val="24"/>
          <w:lang w:eastAsia="pl-PL"/>
        </w:rPr>
        <w:t>§10</w:t>
      </w:r>
    </w:p>
    <w:p w14:paraId="633E1FE8" w14:textId="77777777" w:rsidR="00E23A2D" w:rsidRPr="00BB4649" w:rsidRDefault="00E23A2D" w:rsidP="00881E6C">
      <w:pPr>
        <w:pStyle w:val="Akapitzlist"/>
        <w:numPr>
          <w:ilvl w:val="3"/>
          <w:numId w:val="3"/>
        </w:numPr>
        <w:suppressAutoHyphens w:val="0"/>
        <w:spacing w:before="0" w:after="0" w:line="360" w:lineRule="auto"/>
        <w:ind w:left="425" w:hanging="357"/>
        <w:jc w:val="left"/>
        <w:rPr>
          <w:rFonts w:ascii="Arial" w:hAnsi="Arial" w:cs="Arial"/>
          <w:b w:val="0"/>
          <w:bCs/>
          <w:sz w:val="24"/>
        </w:rPr>
      </w:pPr>
      <w:r w:rsidRPr="00BB4649">
        <w:rPr>
          <w:rFonts w:ascii="Arial" w:hAnsi="Arial" w:cs="Arial"/>
          <w:b w:val="0"/>
          <w:bCs/>
          <w:sz w:val="24"/>
        </w:rPr>
        <w:lastRenderedPageBreak/>
        <w:t xml:space="preserve">Zamawiający przewiduje możliwość dokonania zmiany </w:t>
      </w:r>
      <w:r>
        <w:rPr>
          <w:rFonts w:ascii="Arial" w:hAnsi="Arial" w:cs="Arial"/>
          <w:b w:val="0"/>
          <w:bCs/>
          <w:sz w:val="24"/>
        </w:rPr>
        <w:t>U</w:t>
      </w:r>
      <w:r w:rsidRPr="00BB4649">
        <w:rPr>
          <w:rFonts w:ascii="Arial" w:hAnsi="Arial" w:cs="Arial"/>
          <w:b w:val="0"/>
          <w:bCs/>
          <w:sz w:val="24"/>
        </w:rPr>
        <w:t>mowy w stosunku do oferty, na podstawie której dokonano wyboru Wykonawcy, w niżej wymienionych przypadkach:</w:t>
      </w:r>
    </w:p>
    <w:p w14:paraId="615AEB29" w14:textId="77777777" w:rsidR="00E23A2D" w:rsidRDefault="00E23A2D" w:rsidP="00E23A2D">
      <w:pPr>
        <w:pStyle w:val="Akapitzlist"/>
        <w:numPr>
          <w:ilvl w:val="0"/>
          <w:numId w:val="256"/>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zmiany przepisów powszechnie obowiązującego prawa w zakresie mającym wpływ na realizację </w:t>
      </w:r>
      <w:r>
        <w:rPr>
          <w:rFonts w:ascii="Arial" w:hAnsi="Arial" w:cs="Arial"/>
          <w:b w:val="0"/>
          <w:bCs/>
          <w:sz w:val="24"/>
        </w:rPr>
        <w:t>U</w:t>
      </w:r>
      <w:r w:rsidRPr="008072AB">
        <w:rPr>
          <w:rFonts w:ascii="Arial" w:hAnsi="Arial" w:cs="Arial"/>
          <w:b w:val="0"/>
          <w:bCs/>
          <w:sz w:val="24"/>
        </w:rPr>
        <w:t xml:space="preserve">mowy, </w:t>
      </w:r>
    </w:p>
    <w:p w14:paraId="77FC629A" w14:textId="77777777" w:rsidR="00E23A2D" w:rsidRDefault="00E23A2D" w:rsidP="00E23A2D">
      <w:pPr>
        <w:pStyle w:val="Akapitzlist"/>
        <w:numPr>
          <w:ilvl w:val="0"/>
          <w:numId w:val="256"/>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braku możliwości realizacji usługi w terminie umownym z każdej innej przyczyny nieleżącej po stronie Zamawiającego lub Wykonawcy, </w:t>
      </w:r>
    </w:p>
    <w:p w14:paraId="285F9E90" w14:textId="77777777" w:rsidR="00E23A2D" w:rsidRDefault="00E23A2D" w:rsidP="00E23A2D">
      <w:pPr>
        <w:pStyle w:val="Akapitzlist"/>
        <w:numPr>
          <w:ilvl w:val="0"/>
          <w:numId w:val="256"/>
        </w:numPr>
        <w:tabs>
          <w:tab w:val="left" w:pos="426"/>
        </w:tabs>
        <w:suppressAutoHyphens w:val="0"/>
        <w:spacing w:before="0" w:after="0" w:line="360" w:lineRule="auto"/>
        <w:ind w:left="709"/>
        <w:jc w:val="left"/>
        <w:rPr>
          <w:rFonts w:ascii="Arial" w:hAnsi="Arial" w:cs="Arial"/>
          <w:b w:val="0"/>
          <w:bCs/>
          <w:sz w:val="24"/>
        </w:rPr>
      </w:pPr>
      <w:r>
        <w:rPr>
          <w:rFonts w:ascii="Arial" w:hAnsi="Arial" w:cs="Arial"/>
          <w:b w:val="0"/>
          <w:bCs/>
          <w:sz w:val="24"/>
        </w:rPr>
        <w:t xml:space="preserve">braku możliwości realizacji usługi przy pomocy danej osoby/ osób wskazanych przez Wykonawcę w Wykazie osób </w:t>
      </w:r>
      <w:r w:rsidRPr="00FF7E43">
        <w:rPr>
          <w:rFonts w:ascii="Arial" w:hAnsi="Arial" w:cs="Arial"/>
          <w:b w:val="0"/>
          <w:sz w:val="24"/>
        </w:rPr>
        <w:t xml:space="preserve">z przyczyn niezawinionych przez Wykonawcę, </w:t>
      </w:r>
    </w:p>
    <w:p w14:paraId="7752D473" w14:textId="77777777" w:rsidR="00E23A2D" w:rsidRDefault="00E23A2D" w:rsidP="00E23A2D">
      <w:pPr>
        <w:pStyle w:val="Akapitzlist"/>
        <w:numPr>
          <w:ilvl w:val="0"/>
          <w:numId w:val="256"/>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wystąpienia zdarzeń siły wyższej, przez które należy rozumieć zdarzenia nagłe, wywołane przyczyną zewnętrzną, pozostające poza kontrolą obu stron </w:t>
      </w:r>
      <w:r>
        <w:rPr>
          <w:rFonts w:ascii="Arial" w:hAnsi="Arial" w:cs="Arial"/>
          <w:b w:val="0"/>
          <w:bCs/>
          <w:sz w:val="24"/>
        </w:rPr>
        <w:t>U</w:t>
      </w:r>
      <w:r w:rsidRPr="008072AB">
        <w:rPr>
          <w:rFonts w:ascii="Arial" w:hAnsi="Arial" w:cs="Arial"/>
          <w:b w:val="0"/>
          <w:bCs/>
          <w:sz w:val="24"/>
        </w:rPr>
        <w:t xml:space="preserve">mowy, </w:t>
      </w:r>
    </w:p>
    <w:p w14:paraId="3FAD2D53" w14:textId="77777777" w:rsidR="00E23A2D" w:rsidRDefault="00E23A2D" w:rsidP="00E23A2D">
      <w:pPr>
        <w:pStyle w:val="Akapitzlist"/>
        <w:numPr>
          <w:ilvl w:val="0"/>
          <w:numId w:val="256"/>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wystąpienia zdarzeń niezależnych od Zamawiającego, których nie dało się przewidzieć na dzień zawarcia </w:t>
      </w:r>
      <w:r>
        <w:rPr>
          <w:rFonts w:ascii="Arial" w:hAnsi="Arial" w:cs="Arial"/>
          <w:b w:val="0"/>
          <w:bCs/>
          <w:sz w:val="24"/>
        </w:rPr>
        <w:t>U</w:t>
      </w:r>
      <w:r w:rsidRPr="008072AB">
        <w:rPr>
          <w:rFonts w:ascii="Arial" w:hAnsi="Arial" w:cs="Arial"/>
          <w:b w:val="0"/>
          <w:bCs/>
          <w:sz w:val="24"/>
        </w:rPr>
        <w:t xml:space="preserve">mowy, a których wystąpienie powoduje konieczność zmiany </w:t>
      </w:r>
      <w:r>
        <w:rPr>
          <w:rFonts w:ascii="Arial" w:hAnsi="Arial" w:cs="Arial"/>
          <w:b w:val="0"/>
          <w:bCs/>
          <w:sz w:val="24"/>
        </w:rPr>
        <w:t>U</w:t>
      </w:r>
      <w:r w:rsidRPr="008072AB">
        <w:rPr>
          <w:rFonts w:ascii="Arial" w:hAnsi="Arial" w:cs="Arial"/>
          <w:b w:val="0"/>
          <w:bCs/>
          <w:sz w:val="24"/>
        </w:rPr>
        <w:t xml:space="preserve">mowy, </w:t>
      </w:r>
    </w:p>
    <w:p w14:paraId="71B09234" w14:textId="77777777" w:rsidR="00E23A2D" w:rsidRDefault="00E23A2D" w:rsidP="00E23A2D">
      <w:pPr>
        <w:pStyle w:val="Akapitzlist"/>
        <w:numPr>
          <w:ilvl w:val="0"/>
          <w:numId w:val="256"/>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zmiany harmonogramu realizacji Projektu, w szczególności w zakresie terminów realizacji, harmonogramu zadań,</w:t>
      </w:r>
    </w:p>
    <w:p w14:paraId="1DE5D8EB" w14:textId="77777777" w:rsidR="00E23A2D" w:rsidRPr="008072AB" w:rsidRDefault="00E23A2D" w:rsidP="00E23A2D">
      <w:pPr>
        <w:pStyle w:val="Akapitzlist"/>
        <w:numPr>
          <w:ilvl w:val="0"/>
          <w:numId w:val="256"/>
        </w:numPr>
        <w:tabs>
          <w:tab w:val="left" w:pos="426"/>
        </w:tabs>
        <w:suppressAutoHyphens w:val="0"/>
        <w:spacing w:before="0" w:after="0" w:line="360" w:lineRule="auto"/>
        <w:ind w:left="709"/>
        <w:jc w:val="left"/>
        <w:rPr>
          <w:rFonts w:ascii="Arial" w:hAnsi="Arial" w:cs="Arial"/>
          <w:b w:val="0"/>
          <w:bCs/>
          <w:sz w:val="24"/>
        </w:rPr>
      </w:pPr>
      <w:r>
        <w:rPr>
          <w:rFonts w:ascii="Arial" w:hAnsi="Arial" w:cs="Arial"/>
          <w:b w:val="0"/>
          <w:bCs/>
          <w:sz w:val="24"/>
        </w:rPr>
        <w:t>nieutworzeniu się grupy szkoleniowej w ramach rekrutacji prowadzonej przez Zamawiającego,</w:t>
      </w:r>
      <w:r w:rsidRPr="008072AB">
        <w:rPr>
          <w:rFonts w:ascii="Arial" w:hAnsi="Arial" w:cs="Arial"/>
          <w:b w:val="0"/>
          <w:bCs/>
          <w:sz w:val="24"/>
        </w:rPr>
        <w:t xml:space="preserve"> </w:t>
      </w:r>
    </w:p>
    <w:p w14:paraId="15BF64F3" w14:textId="4E9EAD0D" w:rsidR="00E23A2D" w:rsidRPr="008072AB" w:rsidRDefault="00E23A2D" w:rsidP="00881E6C">
      <w:pPr>
        <w:pStyle w:val="Akapitzlist"/>
        <w:suppressAutoHyphens w:val="0"/>
        <w:spacing w:before="0" w:after="0" w:line="360" w:lineRule="auto"/>
        <w:ind w:left="426"/>
        <w:jc w:val="left"/>
        <w:rPr>
          <w:rFonts w:ascii="Arial" w:hAnsi="Arial" w:cs="Arial"/>
          <w:b w:val="0"/>
          <w:bCs/>
          <w:sz w:val="24"/>
        </w:rPr>
      </w:pPr>
      <w:r w:rsidRPr="004D3850">
        <w:rPr>
          <w:rFonts w:ascii="Arial" w:hAnsi="Arial" w:cs="Arial"/>
          <w:b w:val="0"/>
          <w:bCs/>
          <w:sz w:val="24"/>
        </w:rPr>
        <w:t>- a zmianie mogą ulec: termin realizacji Umowy, terminy realizacji poszczególnych</w:t>
      </w:r>
      <w:r w:rsidRPr="008072AB">
        <w:rPr>
          <w:rFonts w:ascii="Arial" w:hAnsi="Arial" w:cs="Arial"/>
          <w:b w:val="0"/>
          <w:bCs/>
          <w:sz w:val="24"/>
        </w:rPr>
        <w:t xml:space="preserve"> obowiązków Stron</w:t>
      </w:r>
      <w:r>
        <w:rPr>
          <w:rFonts w:ascii="Arial" w:hAnsi="Arial" w:cs="Arial"/>
          <w:b w:val="0"/>
          <w:bCs/>
          <w:sz w:val="24"/>
        </w:rPr>
        <w:t>, zmiana formy szkolenia</w:t>
      </w:r>
      <w:r w:rsidRPr="008072AB">
        <w:rPr>
          <w:rFonts w:ascii="Arial" w:hAnsi="Arial" w:cs="Arial"/>
          <w:b w:val="0"/>
          <w:bCs/>
          <w:sz w:val="24"/>
        </w:rPr>
        <w:t xml:space="preserve">, </w:t>
      </w:r>
      <w:r>
        <w:rPr>
          <w:rFonts w:ascii="Arial" w:hAnsi="Arial" w:cs="Arial"/>
          <w:b w:val="0"/>
          <w:bCs/>
          <w:sz w:val="24"/>
        </w:rPr>
        <w:t xml:space="preserve">trenerzy, doradcy, </w:t>
      </w:r>
      <w:r w:rsidRPr="008072AB">
        <w:rPr>
          <w:rFonts w:ascii="Arial" w:hAnsi="Arial" w:cs="Arial"/>
          <w:b w:val="0"/>
          <w:bCs/>
          <w:sz w:val="24"/>
        </w:rPr>
        <w:t>wysokość łącznego wynagrodzenia należnego Wykonawcy</w:t>
      </w:r>
      <w:r>
        <w:rPr>
          <w:rFonts w:ascii="Arial" w:hAnsi="Arial" w:cs="Arial"/>
          <w:b w:val="0"/>
          <w:bCs/>
          <w:sz w:val="24"/>
        </w:rPr>
        <w:t xml:space="preserve"> o ile jest ono zależne od liczby faktycznie przeszkolonych osób lub usług doradczych</w:t>
      </w:r>
      <w:r w:rsidRPr="008072AB">
        <w:rPr>
          <w:rFonts w:ascii="Arial" w:hAnsi="Arial" w:cs="Arial"/>
          <w:b w:val="0"/>
          <w:bCs/>
          <w:sz w:val="24"/>
        </w:rPr>
        <w:t xml:space="preserve">, wysokość poszczególnych składników wynagrodzenia Wykonawcy, terminy zapłaty wynagrodzenia należnego Wykonawcy, zakres obowiązków Stron, </w:t>
      </w:r>
      <w:r w:rsidR="00DC6C7B">
        <w:rPr>
          <w:rFonts w:ascii="Arial" w:hAnsi="Arial" w:cs="Arial"/>
          <w:b w:val="0"/>
          <w:bCs/>
          <w:sz w:val="24"/>
        </w:rPr>
        <w:br/>
      </w:r>
      <w:r w:rsidRPr="008072AB">
        <w:rPr>
          <w:rFonts w:ascii="Arial" w:hAnsi="Arial" w:cs="Arial"/>
          <w:b w:val="0"/>
          <w:bCs/>
          <w:sz w:val="24"/>
        </w:rPr>
        <w:t>w szczególności poprzez ograniczenie lub zwiększenie zakresu świadczeń Wykonawcy.</w:t>
      </w:r>
    </w:p>
    <w:p w14:paraId="6A906CE1" w14:textId="77777777" w:rsidR="00E23A2D" w:rsidRDefault="00E23A2D" w:rsidP="00881E6C">
      <w:pPr>
        <w:pStyle w:val="Akapitzlist"/>
        <w:numPr>
          <w:ilvl w:val="3"/>
          <w:numId w:val="3"/>
        </w:numPr>
        <w:suppressAutoHyphens w:val="0"/>
        <w:spacing w:before="0" w:after="0" w:line="360" w:lineRule="auto"/>
        <w:ind w:left="426" w:hanging="426"/>
        <w:jc w:val="left"/>
        <w:rPr>
          <w:rFonts w:ascii="Arial" w:hAnsi="Arial" w:cs="Arial"/>
          <w:b w:val="0"/>
          <w:bCs/>
          <w:sz w:val="24"/>
        </w:rPr>
      </w:pPr>
      <w:r w:rsidRPr="00BB4649">
        <w:rPr>
          <w:rFonts w:ascii="Arial" w:hAnsi="Arial" w:cs="Arial"/>
          <w:b w:val="0"/>
          <w:bCs/>
          <w:sz w:val="24"/>
        </w:rPr>
        <w:t xml:space="preserve">Każdorazowo zmiana </w:t>
      </w:r>
      <w:r>
        <w:rPr>
          <w:rFonts w:ascii="Arial" w:hAnsi="Arial" w:cs="Arial"/>
          <w:b w:val="0"/>
          <w:bCs/>
          <w:sz w:val="24"/>
        </w:rPr>
        <w:t>U</w:t>
      </w:r>
      <w:r w:rsidRPr="00BB4649">
        <w:rPr>
          <w:rFonts w:ascii="Arial" w:hAnsi="Arial" w:cs="Arial"/>
          <w:b w:val="0"/>
          <w:bCs/>
          <w:sz w:val="24"/>
        </w:rPr>
        <w:t xml:space="preserve">mowy wymagać będzie zgodnej woli Stron, a wskazane </w:t>
      </w:r>
      <w:r w:rsidRPr="00BB4649">
        <w:rPr>
          <w:rFonts w:ascii="Arial" w:hAnsi="Arial" w:cs="Arial"/>
          <w:b w:val="0"/>
          <w:bCs/>
          <w:sz w:val="24"/>
        </w:rPr>
        <w:br/>
        <w:t>w niniejszym rozdziale podstawy jej dokonania nie stanowią obowiązku dokonania zmian, lecz uprawnienie Stron.</w:t>
      </w:r>
    </w:p>
    <w:p w14:paraId="35C9407C" w14:textId="77777777" w:rsidR="00DC6C7B" w:rsidRDefault="00E23A2D" w:rsidP="00DC6C7B">
      <w:pPr>
        <w:pStyle w:val="Akapitzlist"/>
        <w:numPr>
          <w:ilvl w:val="3"/>
          <w:numId w:val="3"/>
        </w:numPr>
        <w:suppressAutoHyphens w:val="0"/>
        <w:spacing w:before="0" w:after="0" w:line="360" w:lineRule="auto"/>
        <w:ind w:left="426" w:hanging="426"/>
        <w:jc w:val="left"/>
        <w:rPr>
          <w:rFonts w:ascii="Arial" w:hAnsi="Arial" w:cs="Arial"/>
          <w:b w:val="0"/>
          <w:bCs/>
          <w:sz w:val="24"/>
        </w:rPr>
      </w:pPr>
      <w:r w:rsidRPr="00BB4649">
        <w:rPr>
          <w:rFonts w:ascii="Arial" w:hAnsi="Arial" w:cs="Arial"/>
          <w:b w:val="0"/>
          <w:bCs/>
          <w:sz w:val="24"/>
        </w:rPr>
        <w:lastRenderedPageBreak/>
        <w:t xml:space="preserve">Zmiana </w:t>
      </w:r>
      <w:r>
        <w:rPr>
          <w:rFonts w:ascii="Arial" w:hAnsi="Arial" w:cs="Arial"/>
          <w:b w:val="0"/>
          <w:bCs/>
          <w:sz w:val="24"/>
        </w:rPr>
        <w:t>U</w:t>
      </w:r>
      <w:r w:rsidRPr="00BB4649">
        <w:rPr>
          <w:rFonts w:ascii="Arial" w:hAnsi="Arial" w:cs="Arial"/>
          <w:b w:val="0"/>
          <w:bCs/>
          <w:sz w:val="24"/>
        </w:rPr>
        <w:t xml:space="preserve">mowy może zostać wprowadzona zarówno na wniosek Zamawiającego, jak i na wniosek Wykonawcy, po przeprowadzeniu przez Strony negocjacji i ustaleń. </w:t>
      </w:r>
    </w:p>
    <w:p w14:paraId="568E4C51" w14:textId="77777777" w:rsidR="00DC6C7B" w:rsidRDefault="00E23A2D" w:rsidP="00DC6C7B">
      <w:pPr>
        <w:pStyle w:val="Akapitzlist"/>
        <w:numPr>
          <w:ilvl w:val="3"/>
          <w:numId w:val="3"/>
        </w:numPr>
        <w:suppressAutoHyphens w:val="0"/>
        <w:spacing w:before="0" w:after="0" w:line="360" w:lineRule="auto"/>
        <w:ind w:left="426" w:hanging="426"/>
        <w:jc w:val="left"/>
        <w:rPr>
          <w:rFonts w:ascii="Arial" w:hAnsi="Arial" w:cs="Arial"/>
          <w:b w:val="0"/>
          <w:bCs/>
          <w:sz w:val="24"/>
        </w:rPr>
      </w:pPr>
      <w:r w:rsidRPr="00DC6C7B">
        <w:rPr>
          <w:rFonts w:ascii="Arial" w:hAnsi="Arial" w:cs="Arial"/>
          <w:b w:val="0"/>
          <w:bCs/>
          <w:sz w:val="24"/>
        </w:rPr>
        <w:t>Wszelkie zmiany Umowy wymagają formy pisemnej pod rygorem nieważności.</w:t>
      </w:r>
    </w:p>
    <w:p w14:paraId="3F6F2BBC" w14:textId="77777777" w:rsidR="00DC6C7B" w:rsidRDefault="00E23A2D" w:rsidP="00DC6C7B">
      <w:pPr>
        <w:pStyle w:val="Akapitzlist"/>
        <w:numPr>
          <w:ilvl w:val="3"/>
          <w:numId w:val="3"/>
        </w:numPr>
        <w:suppressAutoHyphens w:val="0"/>
        <w:spacing w:before="0" w:after="0" w:line="360" w:lineRule="auto"/>
        <w:ind w:left="426" w:hanging="426"/>
        <w:jc w:val="left"/>
        <w:rPr>
          <w:rFonts w:ascii="Arial" w:hAnsi="Arial" w:cs="Arial"/>
          <w:b w:val="0"/>
          <w:bCs/>
          <w:sz w:val="24"/>
        </w:rPr>
      </w:pPr>
      <w:r w:rsidRPr="00DC6C7B">
        <w:rPr>
          <w:rFonts w:ascii="Arial" w:hAnsi="Arial" w:cs="Arial"/>
          <w:b w:val="0"/>
          <w:bCs/>
          <w:sz w:val="24"/>
        </w:rPr>
        <w:t xml:space="preserve">Poza sytuacjami wskazanymi w ust. 1, zmiana Umowy może nastąpić </w:t>
      </w:r>
      <w:r w:rsidRPr="00DC6C7B">
        <w:rPr>
          <w:rFonts w:ascii="Arial" w:hAnsi="Arial" w:cs="Arial"/>
          <w:b w:val="0"/>
          <w:bCs/>
          <w:sz w:val="24"/>
        </w:rPr>
        <w:br/>
        <w:t>w przypadkach określonych w „</w:t>
      </w:r>
      <w:r w:rsidRPr="00DC6C7B">
        <w:rPr>
          <w:rFonts w:ascii="Arial" w:hAnsi="Arial" w:cs="Arial"/>
          <w:b w:val="0"/>
          <w:bCs/>
          <w:i/>
          <w:iCs/>
          <w:sz w:val="24"/>
        </w:rPr>
        <w:t>Wytycznych dotyczących kwalifikowalności wydatków na lata 2021-2027</w:t>
      </w:r>
      <w:r w:rsidRPr="00DC6C7B">
        <w:rPr>
          <w:rFonts w:ascii="Arial" w:hAnsi="Arial" w:cs="Arial"/>
          <w:b w:val="0"/>
          <w:bCs/>
          <w:sz w:val="24"/>
        </w:rPr>
        <w:t>”.</w:t>
      </w:r>
    </w:p>
    <w:p w14:paraId="25E2AD2E" w14:textId="3C846DA5" w:rsidR="006070B3" w:rsidRPr="00DC6C7B" w:rsidRDefault="00A804CA" w:rsidP="00DC6C7B">
      <w:pPr>
        <w:pStyle w:val="Akapitzlist"/>
        <w:numPr>
          <w:ilvl w:val="3"/>
          <w:numId w:val="3"/>
        </w:numPr>
        <w:suppressAutoHyphens w:val="0"/>
        <w:spacing w:before="0" w:after="0" w:line="360" w:lineRule="auto"/>
        <w:ind w:left="426" w:hanging="426"/>
        <w:jc w:val="left"/>
        <w:rPr>
          <w:rFonts w:ascii="Arial" w:hAnsi="Arial" w:cs="Arial"/>
          <w:b w:val="0"/>
          <w:bCs/>
          <w:sz w:val="24"/>
        </w:rPr>
      </w:pPr>
      <w:r w:rsidRPr="00DC6C7B">
        <w:rPr>
          <w:rFonts w:ascii="Arial" w:hAnsi="Arial" w:cs="Arial"/>
          <w:b w:val="0"/>
          <w:sz w:val="24"/>
        </w:rPr>
        <w:t xml:space="preserve">Wykonawca może wystąpić do Zamawiającego o zgodę na zmianę osoby/ osób, oddelegowanych do realizacji zamówienia jedynie w uzasadnionych okolicznościach, w szczególności w sytuacji gdy z przyczyn niezawinionych przez Wykonawcę, nie jest możliwe realizowanie usługi przy pomocy danej osoby/ osób wskazanych w Wykazie osób, stanowiącym Załącznik nr 3 do zapytania ofertowego. Warunkiem dokonania zmiany jest wcześniejsze uzgodnienie tego faktu z Zamawiającym i uzyskanie jego pisemnej zgody na taką zmianę oraz zawarcie stosownego aneksu do Umowy. Wykonawca zobowiązany jest do przekazania Zamawiającemu nowego wykazu osób wraz z opisem kwalifikacji i doświadczenia nowej osoby oraz dokumentami potwierdzającymi fakt posiadanego doświadczenia i należyte wykonanie usług. Zamawiający wyrazi zgodę na taką zmianę wyłącznie wtedy, gdy kwalifikacje i doświadczenie proponowanej nowej osoby będą takie same lub wyższe od wymaganych </w:t>
      </w:r>
    </w:p>
    <w:p w14:paraId="4F4A4AFA" w14:textId="218E0362" w:rsidR="00A804CA" w:rsidRPr="00DC6C7B" w:rsidRDefault="00A804CA" w:rsidP="00DC6C7B">
      <w:pPr>
        <w:pStyle w:val="Akapitzlist"/>
        <w:tabs>
          <w:tab w:val="left" w:pos="7797"/>
        </w:tabs>
        <w:spacing w:before="0" w:after="0" w:line="360" w:lineRule="auto"/>
        <w:ind w:left="426"/>
        <w:jc w:val="left"/>
        <w:rPr>
          <w:rFonts w:ascii="Arial" w:hAnsi="Arial" w:cs="Arial"/>
          <w:b w:val="0"/>
          <w:sz w:val="24"/>
        </w:rPr>
      </w:pPr>
      <w:r w:rsidRPr="00A804CA">
        <w:rPr>
          <w:rFonts w:ascii="Arial" w:hAnsi="Arial" w:cs="Arial"/>
          <w:b w:val="0"/>
          <w:sz w:val="24"/>
        </w:rPr>
        <w:t xml:space="preserve">w warunkach udziału w zakresie potencjału osobowego. </w:t>
      </w:r>
      <w:r w:rsidRPr="00DC6C7B">
        <w:rPr>
          <w:rFonts w:ascii="Arial" w:hAnsi="Arial" w:cs="Arial"/>
          <w:b w:val="0"/>
          <w:sz w:val="24"/>
        </w:rPr>
        <w:t xml:space="preserve">Brak zgody Zamawiającego na zmianę osoby/ osób będzie powodować niewykonanie Umowy co traktowane będzie jako niewykonanie umowy z winy Wykonawcy, upoważniające Zamawiającego do rozwiązania umowy w trybie natychmiastowym oraz naliczenia Wykonawcy kary umownej, o której mowa </w:t>
      </w:r>
      <w:r w:rsidR="00EC2B73">
        <w:rPr>
          <w:rFonts w:ascii="Arial" w:hAnsi="Arial" w:cs="Arial"/>
          <w:b w:val="0"/>
          <w:sz w:val="24"/>
        </w:rPr>
        <w:br/>
      </w:r>
      <w:r w:rsidRPr="00DC6C7B">
        <w:rPr>
          <w:rFonts w:ascii="Arial" w:hAnsi="Arial" w:cs="Arial"/>
          <w:b w:val="0"/>
          <w:sz w:val="24"/>
        </w:rPr>
        <w:t xml:space="preserve">w § 7 ust. 1 lit. d) umowy, chyba że Wykonawca </w:t>
      </w:r>
      <w:r w:rsidR="001773D6" w:rsidRPr="00DC6C7B">
        <w:rPr>
          <w:rFonts w:ascii="Arial" w:hAnsi="Arial" w:cs="Arial"/>
          <w:b w:val="0"/>
          <w:sz w:val="24"/>
        </w:rPr>
        <w:t>wskaże inny personel, który spełnia warunki udziału w postępowaniu</w:t>
      </w:r>
      <w:r w:rsidRPr="00DC6C7B">
        <w:rPr>
          <w:rFonts w:ascii="Arial" w:hAnsi="Arial" w:cs="Arial"/>
          <w:b w:val="0"/>
          <w:sz w:val="24"/>
        </w:rPr>
        <w:t>.</w:t>
      </w:r>
    </w:p>
    <w:p w14:paraId="01093D8A" w14:textId="77777777" w:rsidR="00230E7A" w:rsidRDefault="00230E7A" w:rsidP="00230E7A">
      <w:pPr>
        <w:tabs>
          <w:tab w:val="left" w:pos="7797"/>
        </w:tabs>
        <w:spacing w:before="0" w:after="0" w:line="360" w:lineRule="auto"/>
        <w:jc w:val="left"/>
        <w:rPr>
          <w:rFonts w:ascii="Arial" w:hAnsi="Arial" w:cs="Arial"/>
          <w:b w:val="0"/>
          <w:bCs/>
          <w:sz w:val="24"/>
          <w:lang w:eastAsia="pl-PL"/>
        </w:rPr>
      </w:pPr>
    </w:p>
    <w:p w14:paraId="5EE0B5F3" w14:textId="09AAE7D2" w:rsidR="00230E7A" w:rsidRDefault="00230E7A" w:rsidP="000A2B91">
      <w:pPr>
        <w:tabs>
          <w:tab w:val="left" w:pos="7797"/>
        </w:tabs>
        <w:spacing w:before="0" w:after="0" w:line="360" w:lineRule="auto"/>
        <w:jc w:val="center"/>
        <w:rPr>
          <w:rFonts w:ascii="Arial" w:hAnsi="Arial" w:cs="Arial"/>
          <w:b w:val="0"/>
          <w:bCs/>
          <w:sz w:val="24"/>
          <w:lang w:eastAsia="pl-PL"/>
        </w:rPr>
      </w:pPr>
      <w:r>
        <w:rPr>
          <w:rFonts w:ascii="Arial" w:hAnsi="Arial" w:cs="Arial"/>
          <w:b w:val="0"/>
          <w:bCs/>
          <w:sz w:val="24"/>
          <w:lang w:eastAsia="pl-PL"/>
        </w:rPr>
        <w:t>§</w:t>
      </w:r>
      <w:r w:rsidR="000A2B91">
        <w:rPr>
          <w:rFonts w:ascii="Arial" w:hAnsi="Arial" w:cs="Arial"/>
          <w:b w:val="0"/>
          <w:bCs/>
          <w:sz w:val="24"/>
          <w:lang w:eastAsia="pl-PL"/>
        </w:rPr>
        <w:t>11</w:t>
      </w:r>
    </w:p>
    <w:p w14:paraId="08E6B927" w14:textId="54C637E8" w:rsidR="00824AFB"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824AFB">
        <w:rPr>
          <w:rFonts w:ascii="Arial" w:hAnsi="Arial" w:cs="Arial"/>
          <w:b w:val="0"/>
          <w:bCs/>
          <w:sz w:val="24"/>
          <w:lang w:eastAsia="pl-PL"/>
        </w:rPr>
        <w:t xml:space="preserve">Strony </w:t>
      </w:r>
      <w:r w:rsidR="00C055EC">
        <w:rPr>
          <w:rFonts w:ascii="Arial" w:hAnsi="Arial" w:cs="Arial"/>
          <w:b w:val="0"/>
          <w:bCs/>
          <w:sz w:val="24"/>
          <w:lang w:eastAsia="pl-PL"/>
        </w:rPr>
        <w:t>U</w:t>
      </w:r>
      <w:r w:rsidRPr="00824AFB">
        <w:rPr>
          <w:rFonts w:ascii="Arial" w:hAnsi="Arial" w:cs="Arial"/>
          <w:b w:val="0"/>
          <w:bCs/>
          <w:sz w:val="24"/>
          <w:lang w:eastAsia="pl-PL"/>
        </w:rPr>
        <w:t xml:space="preserve">mowy oświadczają, że są świadome faktu, iż dane osobowe objęte są ochroną wynikającą z Rozporządzenia Parlamentu Europejskiego i Rady (UE) 2016/679 z dnia 27 kwietnia 2016 r. w sprawie ochrony osób fizycznych </w:t>
      </w:r>
      <w:r>
        <w:rPr>
          <w:rFonts w:ascii="Arial" w:hAnsi="Arial" w:cs="Arial"/>
          <w:b w:val="0"/>
          <w:bCs/>
          <w:sz w:val="24"/>
          <w:lang w:eastAsia="pl-PL"/>
        </w:rPr>
        <w:br/>
      </w:r>
      <w:r w:rsidRPr="00824AFB">
        <w:rPr>
          <w:rFonts w:ascii="Arial" w:hAnsi="Arial" w:cs="Arial"/>
          <w:b w:val="0"/>
          <w:bCs/>
          <w:sz w:val="24"/>
          <w:lang w:eastAsia="pl-PL"/>
        </w:rPr>
        <w:t xml:space="preserve">w związku z przetwarzaniem danych osobowych i w sprawie swobodnego </w:t>
      </w:r>
      <w:r w:rsidRPr="00824AFB">
        <w:rPr>
          <w:rFonts w:ascii="Arial" w:hAnsi="Arial" w:cs="Arial"/>
          <w:b w:val="0"/>
          <w:bCs/>
          <w:sz w:val="24"/>
          <w:lang w:eastAsia="pl-PL"/>
        </w:rPr>
        <w:lastRenderedPageBreak/>
        <w:t xml:space="preserve">przepływu takich danych oraz uchylenia dyrektywy 95/46/WE (ogólne rozporządzenie o ochronie danych) (Dz. Urz. UE L119 s.1 z 2016 r., </w:t>
      </w:r>
      <w:proofErr w:type="spellStart"/>
      <w:r w:rsidRPr="00824AFB">
        <w:rPr>
          <w:rFonts w:ascii="Arial" w:hAnsi="Arial" w:cs="Arial"/>
          <w:b w:val="0"/>
          <w:bCs/>
          <w:sz w:val="24"/>
          <w:lang w:eastAsia="pl-PL"/>
        </w:rPr>
        <w:t>sprost</w:t>
      </w:r>
      <w:proofErr w:type="spellEnd"/>
      <w:r w:rsidRPr="00824AFB">
        <w:rPr>
          <w:rFonts w:ascii="Arial" w:hAnsi="Arial" w:cs="Arial"/>
          <w:b w:val="0"/>
          <w:bCs/>
          <w:sz w:val="24"/>
          <w:lang w:eastAsia="pl-PL"/>
        </w:rPr>
        <w:t xml:space="preserve">. Dz. Urz. UE L127 s.2 z 2018 r.). </w:t>
      </w:r>
    </w:p>
    <w:p w14:paraId="52AE5D97" w14:textId="77777777" w:rsidR="00824AFB"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824AFB">
        <w:rPr>
          <w:rFonts w:ascii="Arial" w:hAnsi="Arial" w:cs="Arial"/>
          <w:b w:val="0"/>
          <w:bCs/>
          <w:sz w:val="24"/>
          <w:lang w:eastAsia="pl-PL"/>
        </w:rPr>
        <w:t xml:space="preserve">Strony zgodnie z oświadczają, iż jest im znana treść przepisów prawa powszechnie obowiązującego w zakresie ochrony danych osobowych, </w:t>
      </w:r>
      <w:r>
        <w:rPr>
          <w:rFonts w:ascii="Arial" w:hAnsi="Arial" w:cs="Arial"/>
          <w:b w:val="0"/>
          <w:bCs/>
          <w:sz w:val="24"/>
          <w:lang w:eastAsia="pl-PL"/>
        </w:rPr>
        <w:br/>
      </w:r>
      <w:r w:rsidRPr="00824AFB">
        <w:rPr>
          <w:rFonts w:ascii="Arial" w:hAnsi="Arial" w:cs="Arial"/>
          <w:b w:val="0"/>
          <w:bCs/>
          <w:sz w:val="24"/>
          <w:lang w:eastAsia="pl-PL"/>
        </w:rPr>
        <w:t xml:space="preserve">w szczególności Rozporządzenia Parlamentu Europejskiego i Rady (UE) 2016/679 z dnia 27 kwietnia 2016 r. w sprawie ochrony osób fizycznych </w:t>
      </w:r>
      <w:r>
        <w:rPr>
          <w:rFonts w:ascii="Arial" w:hAnsi="Arial" w:cs="Arial"/>
          <w:b w:val="0"/>
          <w:bCs/>
          <w:sz w:val="24"/>
          <w:lang w:eastAsia="pl-PL"/>
        </w:rPr>
        <w:br/>
      </w:r>
      <w:r w:rsidRPr="00824AFB">
        <w:rPr>
          <w:rFonts w:ascii="Arial" w:hAnsi="Arial" w:cs="Arial"/>
          <w:b w:val="0"/>
          <w:bCs/>
          <w:sz w:val="24"/>
          <w:lang w:eastAsia="pl-PL"/>
        </w:rPr>
        <w:t>w związku z przetwarzaniem danych osobowych i w sprawie swobodnego przepływu takich danych oraz uchylenia dyrektywy 95/46/WE (ogólne rozporządzenie o ochronie danych), zwanego dalej jako RODO.</w:t>
      </w:r>
    </w:p>
    <w:p w14:paraId="0C1F8BEE" w14:textId="204BEBA9" w:rsidR="00824AFB"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824AFB">
        <w:rPr>
          <w:rFonts w:ascii="Arial" w:hAnsi="Arial" w:cs="Arial"/>
          <w:b w:val="0"/>
          <w:bCs/>
          <w:sz w:val="24"/>
          <w:lang w:eastAsia="pl-PL"/>
        </w:rPr>
        <w:t xml:space="preserve">W ramach realizacji </w:t>
      </w:r>
      <w:r w:rsidR="00C76028">
        <w:rPr>
          <w:rFonts w:ascii="Arial" w:hAnsi="Arial" w:cs="Arial"/>
          <w:b w:val="0"/>
          <w:bCs/>
          <w:sz w:val="24"/>
          <w:lang w:eastAsia="pl-PL"/>
        </w:rPr>
        <w:t>U</w:t>
      </w:r>
      <w:r w:rsidRPr="00824AFB">
        <w:rPr>
          <w:rFonts w:ascii="Arial" w:hAnsi="Arial" w:cs="Arial"/>
          <w:b w:val="0"/>
          <w:bCs/>
          <w:sz w:val="24"/>
          <w:lang w:eastAsia="pl-PL"/>
        </w:rPr>
        <w:t>mowy nastąpi powierzenie przetwarzania danych osobowych, które reguluje Umowa powierzenia przetwarzania danych, stanowiąca Załącznik do Umowy.</w:t>
      </w:r>
    </w:p>
    <w:p w14:paraId="2E0A8851" w14:textId="77777777" w:rsidR="00824AFB"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824AFB">
        <w:rPr>
          <w:rFonts w:ascii="Arial" w:hAnsi="Arial" w:cs="Arial"/>
          <w:b w:val="0"/>
          <w:bCs/>
          <w:sz w:val="24"/>
          <w:lang w:eastAsia="pl-PL"/>
        </w:rPr>
        <w:t xml:space="preserve">Na potrzeby realizacji postanowień Umowy Strony, jako niezależni administratorzy danych udostępniać będą sobie nawzajem dane osobowe swoich reprezentantów lub przedstawicieli wskazanych w Umowie oraz innych osób, </w:t>
      </w:r>
    </w:p>
    <w:p w14:paraId="301493BE" w14:textId="77777777" w:rsidR="00D65649" w:rsidRDefault="00824AFB" w:rsidP="00D65649">
      <w:pPr>
        <w:pStyle w:val="Akapitzlist"/>
        <w:tabs>
          <w:tab w:val="left" w:pos="7797"/>
        </w:tabs>
        <w:spacing w:before="0" w:after="0" w:line="360" w:lineRule="auto"/>
        <w:ind w:left="426"/>
        <w:jc w:val="left"/>
        <w:rPr>
          <w:rFonts w:ascii="Arial" w:hAnsi="Arial" w:cs="Arial"/>
          <w:b w:val="0"/>
          <w:bCs/>
          <w:sz w:val="24"/>
          <w:lang w:eastAsia="pl-PL"/>
        </w:rPr>
      </w:pPr>
      <w:r w:rsidRPr="00824AFB">
        <w:rPr>
          <w:rFonts w:ascii="Arial" w:hAnsi="Arial" w:cs="Arial"/>
          <w:b w:val="0"/>
          <w:bCs/>
          <w:sz w:val="24"/>
          <w:lang w:eastAsia="pl-PL"/>
        </w:rPr>
        <w:t xml:space="preserve">w związku z realizacją postanowień niniejszej Umowy. </w:t>
      </w:r>
    </w:p>
    <w:p w14:paraId="4D064142" w14:textId="77777777" w:rsidR="00D65649"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65649">
        <w:rPr>
          <w:rFonts w:ascii="Arial" w:hAnsi="Arial" w:cs="Arial"/>
          <w:b w:val="0"/>
          <w:bCs/>
          <w:sz w:val="24"/>
          <w:lang w:eastAsia="pl-PL"/>
        </w:rPr>
        <w:t xml:space="preserve">Każda ze stron zobowiązuje się we własnym zakresie przekazać przedstawicielom drugiej strony informacje dotyczące przetwarzania ich danych osobowych. Każda ze stron zobowiązuje się do zabezpieczenia danych osobowych poprzez podjęcie odpowiednich środków technicznych </w:t>
      </w:r>
      <w:r w:rsidR="00D65649">
        <w:rPr>
          <w:rFonts w:ascii="Arial" w:hAnsi="Arial" w:cs="Arial"/>
          <w:b w:val="0"/>
          <w:bCs/>
          <w:sz w:val="24"/>
          <w:lang w:eastAsia="pl-PL"/>
        </w:rPr>
        <w:br/>
      </w:r>
      <w:r w:rsidRPr="00D65649">
        <w:rPr>
          <w:rFonts w:ascii="Arial" w:hAnsi="Arial" w:cs="Arial"/>
          <w:b w:val="0"/>
          <w:bCs/>
          <w:sz w:val="24"/>
          <w:lang w:eastAsia="pl-PL"/>
        </w:rPr>
        <w:t>i organizacyjnych zapewniających zgodność z powszechnie obowiązującymi przepisami prawa i ochronę praw osób, których dane dotyczą, jak też ponosi wszelką odpowiedzialność za szkody wyrządzone w związku z przetwarzaniem danych osobowych.</w:t>
      </w:r>
    </w:p>
    <w:p w14:paraId="661B72CE" w14:textId="42FCFA67" w:rsidR="00CE58B9"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65649">
        <w:rPr>
          <w:rFonts w:ascii="Arial" w:hAnsi="Arial" w:cs="Arial"/>
          <w:b w:val="0"/>
          <w:bCs/>
          <w:sz w:val="24"/>
          <w:lang w:eastAsia="pl-PL"/>
        </w:rPr>
        <w:t xml:space="preserve">Administratorem danych osobowych przetwarzanych w związku z realizacją Umowy jest Polskie Stowarzyszenie Doradcze i Konsultingowe z siedzibą </w:t>
      </w:r>
      <w:r w:rsidR="00C60E53">
        <w:rPr>
          <w:rFonts w:ascii="Arial" w:hAnsi="Arial" w:cs="Arial"/>
          <w:b w:val="0"/>
          <w:bCs/>
          <w:sz w:val="24"/>
          <w:lang w:eastAsia="pl-PL"/>
        </w:rPr>
        <w:br/>
      </w:r>
      <w:r w:rsidRPr="00D65649">
        <w:rPr>
          <w:rFonts w:ascii="Arial" w:hAnsi="Arial" w:cs="Arial"/>
          <w:b w:val="0"/>
          <w:bCs/>
          <w:sz w:val="24"/>
          <w:lang w:eastAsia="pl-PL"/>
        </w:rPr>
        <w:t xml:space="preserve">w Białymstoku (15-143) przy ul. Pułkowej 11A (zwane dalej jako: Administrator), z którym można się skontaktować: pisemnie kierując korespondencję na adres: ul. Pułkowa 11A, 15-143 Białystok, telefonicznie pod numerem: +48 85-652-61-07, e-mailowo pod adresem: </w:t>
      </w:r>
      <w:hyperlink r:id="rId18" w:history="1">
        <w:r w:rsidR="00D65649" w:rsidRPr="00063DF6">
          <w:rPr>
            <w:rStyle w:val="Hipercze"/>
            <w:rFonts w:ascii="Arial" w:hAnsi="Arial" w:cs="Arial"/>
            <w:b w:val="0"/>
            <w:bCs/>
            <w:sz w:val="24"/>
            <w:lang w:eastAsia="pl-PL"/>
          </w:rPr>
          <w:t>biuro@polskiestowarzyszenie.pl</w:t>
        </w:r>
      </w:hyperlink>
      <w:r w:rsidR="00D65649">
        <w:rPr>
          <w:rFonts w:ascii="Arial" w:hAnsi="Arial" w:cs="Arial"/>
          <w:b w:val="0"/>
          <w:bCs/>
          <w:sz w:val="24"/>
          <w:lang w:eastAsia="pl-PL"/>
        </w:rPr>
        <w:t>.</w:t>
      </w:r>
      <w:r w:rsidR="00CE58B9">
        <w:rPr>
          <w:rFonts w:ascii="Arial" w:hAnsi="Arial" w:cs="Arial"/>
          <w:b w:val="0"/>
          <w:bCs/>
          <w:sz w:val="24"/>
          <w:lang w:eastAsia="pl-PL"/>
        </w:rPr>
        <w:t xml:space="preserve"> </w:t>
      </w:r>
    </w:p>
    <w:p w14:paraId="0CF523C2" w14:textId="4E9931E1" w:rsidR="00824AFB" w:rsidRPr="00CE58B9"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CE58B9">
        <w:rPr>
          <w:rFonts w:ascii="Arial" w:hAnsi="Arial" w:cs="Arial"/>
          <w:b w:val="0"/>
          <w:bCs/>
          <w:sz w:val="24"/>
          <w:lang w:eastAsia="pl-PL"/>
        </w:rPr>
        <w:t xml:space="preserve">Administrator wyznaczył inspektora ochrony danych osobowych, z którym można się skontaktować: </w:t>
      </w:r>
    </w:p>
    <w:p w14:paraId="3369832C" w14:textId="0D45FAF1" w:rsidR="00824AFB" w:rsidRPr="00CE58B9" w:rsidRDefault="00824AFB" w:rsidP="00CE58B9">
      <w:pPr>
        <w:pStyle w:val="Akapitzlist"/>
        <w:numPr>
          <w:ilvl w:val="1"/>
          <w:numId w:val="193"/>
        </w:numPr>
        <w:tabs>
          <w:tab w:val="left" w:pos="7797"/>
        </w:tabs>
        <w:spacing w:before="0" w:after="0" w:line="360" w:lineRule="auto"/>
        <w:jc w:val="left"/>
        <w:rPr>
          <w:rFonts w:ascii="Arial" w:hAnsi="Arial" w:cs="Arial"/>
          <w:b w:val="0"/>
          <w:bCs/>
          <w:sz w:val="24"/>
          <w:lang w:eastAsia="pl-PL"/>
        </w:rPr>
      </w:pPr>
      <w:r w:rsidRPr="00CE58B9">
        <w:rPr>
          <w:rFonts w:ascii="Arial" w:hAnsi="Arial" w:cs="Arial"/>
          <w:b w:val="0"/>
          <w:bCs/>
          <w:sz w:val="24"/>
          <w:lang w:eastAsia="pl-PL"/>
        </w:rPr>
        <w:lastRenderedPageBreak/>
        <w:t>pisemnie kierując korespondencję na adres: ul. Pułkowa 11A, 15-143 Białystok</w:t>
      </w:r>
    </w:p>
    <w:p w14:paraId="71DA0393" w14:textId="2E6B6AAB" w:rsidR="00824AFB" w:rsidRPr="00CE58B9" w:rsidRDefault="00824AFB" w:rsidP="00CE58B9">
      <w:pPr>
        <w:pStyle w:val="Akapitzlist"/>
        <w:numPr>
          <w:ilvl w:val="1"/>
          <w:numId w:val="193"/>
        </w:numPr>
        <w:tabs>
          <w:tab w:val="left" w:pos="7797"/>
        </w:tabs>
        <w:spacing w:before="0" w:after="0" w:line="360" w:lineRule="auto"/>
        <w:jc w:val="left"/>
        <w:rPr>
          <w:rFonts w:ascii="Arial" w:hAnsi="Arial" w:cs="Arial"/>
          <w:b w:val="0"/>
          <w:bCs/>
          <w:sz w:val="24"/>
          <w:lang w:eastAsia="pl-PL"/>
        </w:rPr>
      </w:pPr>
      <w:r w:rsidRPr="00CE58B9">
        <w:rPr>
          <w:rFonts w:ascii="Arial" w:hAnsi="Arial" w:cs="Arial"/>
          <w:b w:val="0"/>
          <w:bCs/>
          <w:sz w:val="24"/>
          <w:lang w:eastAsia="pl-PL"/>
        </w:rPr>
        <w:t>telefonicznie pod numerem: +48 692-222-871</w:t>
      </w:r>
    </w:p>
    <w:p w14:paraId="53C82160" w14:textId="27E0FBAB" w:rsidR="00824AFB" w:rsidRPr="00CE58B9" w:rsidRDefault="00824AFB" w:rsidP="00CE58B9">
      <w:pPr>
        <w:pStyle w:val="Akapitzlist"/>
        <w:numPr>
          <w:ilvl w:val="1"/>
          <w:numId w:val="193"/>
        </w:numPr>
        <w:tabs>
          <w:tab w:val="left" w:pos="7797"/>
        </w:tabs>
        <w:spacing w:before="0" w:after="0" w:line="360" w:lineRule="auto"/>
        <w:jc w:val="left"/>
        <w:rPr>
          <w:rFonts w:ascii="Arial" w:hAnsi="Arial" w:cs="Arial"/>
          <w:b w:val="0"/>
          <w:bCs/>
          <w:sz w:val="24"/>
          <w:lang w:eastAsia="pl-PL"/>
        </w:rPr>
      </w:pPr>
      <w:r w:rsidRPr="00CE58B9">
        <w:rPr>
          <w:rFonts w:ascii="Arial" w:hAnsi="Arial" w:cs="Arial"/>
          <w:b w:val="0"/>
          <w:bCs/>
          <w:sz w:val="24"/>
          <w:lang w:eastAsia="pl-PL"/>
        </w:rPr>
        <w:t xml:space="preserve">e-mailowo pod adresem: </w:t>
      </w:r>
      <w:hyperlink r:id="rId19" w:history="1">
        <w:r w:rsidR="00CE58B9" w:rsidRPr="00063DF6">
          <w:rPr>
            <w:rStyle w:val="Hipercze"/>
            <w:rFonts w:ascii="Arial" w:hAnsi="Arial" w:cs="Arial"/>
            <w:b w:val="0"/>
            <w:bCs/>
            <w:sz w:val="24"/>
            <w:lang w:eastAsia="pl-PL"/>
          </w:rPr>
          <w:t>andrzej.boltryk@adwokatura.pl</w:t>
        </w:r>
      </w:hyperlink>
      <w:r w:rsidR="00CE58B9">
        <w:rPr>
          <w:rFonts w:ascii="Arial" w:hAnsi="Arial" w:cs="Arial"/>
          <w:b w:val="0"/>
          <w:bCs/>
          <w:sz w:val="24"/>
          <w:lang w:eastAsia="pl-PL"/>
        </w:rPr>
        <w:t xml:space="preserve">. </w:t>
      </w:r>
      <w:r w:rsidRPr="00CE58B9">
        <w:rPr>
          <w:rFonts w:ascii="Arial" w:hAnsi="Arial" w:cs="Arial"/>
          <w:b w:val="0"/>
          <w:bCs/>
          <w:sz w:val="24"/>
          <w:lang w:eastAsia="pl-PL"/>
        </w:rPr>
        <w:t xml:space="preserve"> </w:t>
      </w:r>
      <w:r w:rsidR="00CE58B9">
        <w:rPr>
          <w:rFonts w:ascii="Arial" w:hAnsi="Arial" w:cs="Arial"/>
          <w:b w:val="0"/>
          <w:bCs/>
          <w:sz w:val="24"/>
          <w:lang w:eastAsia="pl-PL"/>
        </w:rPr>
        <w:t xml:space="preserve"> </w:t>
      </w:r>
    </w:p>
    <w:p w14:paraId="3FB54D32" w14:textId="70BA9B08" w:rsidR="00824AFB" w:rsidRPr="002B5A2A" w:rsidRDefault="00824AFB" w:rsidP="002B5A2A">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2B5A2A">
        <w:rPr>
          <w:rFonts w:ascii="Arial" w:hAnsi="Arial" w:cs="Arial"/>
          <w:b w:val="0"/>
          <w:bCs/>
          <w:sz w:val="24"/>
          <w:lang w:eastAsia="pl-PL"/>
        </w:rPr>
        <w:t>Dane osobowe będą przetwarzane:</w:t>
      </w:r>
    </w:p>
    <w:p w14:paraId="6738CF34" w14:textId="77777777" w:rsidR="002B5A2A" w:rsidRDefault="00824AFB" w:rsidP="002B5A2A">
      <w:pPr>
        <w:pStyle w:val="Akapitzlist"/>
        <w:numPr>
          <w:ilvl w:val="0"/>
          <w:numId w:val="198"/>
        </w:numPr>
        <w:tabs>
          <w:tab w:val="left" w:pos="7797"/>
        </w:tabs>
        <w:spacing w:before="0" w:after="0" w:line="360" w:lineRule="auto"/>
        <w:ind w:left="851"/>
        <w:jc w:val="left"/>
        <w:rPr>
          <w:rFonts w:ascii="Arial" w:hAnsi="Arial" w:cs="Arial"/>
          <w:b w:val="0"/>
          <w:bCs/>
          <w:sz w:val="24"/>
          <w:lang w:eastAsia="pl-PL"/>
        </w:rPr>
      </w:pPr>
      <w:r w:rsidRPr="002B5A2A">
        <w:rPr>
          <w:rFonts w:ascii="Arial" w:hAnsi="Arial" w:cs="Arial"/>
          <w:b w:val="0"/>
          <w:bCs/>
          <w:sz w:val="24"/>
          <w:lang w:eastAsia="pl-PL"/>
        </w:rPr>
        <w:t xml:space="preserve">w celu związanym z przeprowadzeniem procedury wyboru </w:t>
      </w:r>
      <w:r w:rsidR="002B5A2A">
        <w:rPr>
          <w:rFonts w:ascii="Arial" w:hAnsi="Arial" w:cs="Arial"/>
          <w:b w:val="0"/>
          <w:bCs/>
          <w:sz w:val="24"/>
          <w:lang w:eastAsia="pl-PL"/>
        </w:rPr>
        <w:t>W</w:t>
      </w:r>
      <w:r w:rsidRPr="002B5A2A">
        <w:rPr>
          <w:rFonts w:ascii="Arial" w:hAnsi="Arial" w:cs="Arial"/>
          <w:b w:val="0"/>
          <w:bCs/>
          <w:sz w:val="24"/>
          <w:lang w:eastAsia="pl-PL"/>
        </w:rPr>
        <w:t>ykonawcy przedmiotowego zamówienia oraz realizacji przedmiotu zamówienia– podstawa prawna art. 6 ust. 1 lit. b) RODO;</w:t>
      </w:r>
    </w:p>
    <w:p w14:paraId="48C78421" w14:textId="0971F362" w:rsidR="00824AFB" w:rsidRPr="002B5A2A" w:rsidRDefault="00824AFB" w:rsidP="002B5A2A">
      <w:pPr>
        <w:pStyle w:val="Akapitzlist"/>
        <w:numPr>
          <w:ilvl w:val="0"/>
          <w:numId w:val="198"/>
        </w:numPr>
        <w:tabs>
          <w:tab w:val="left" w:pos="7797"/>
        </w:tabs>
        <w:spacing w:before="0" w:after="0" w:line="360" w:lineRule="auto"/>
        <w:ind w:left="851"/>
        <w:jc w:val="left"/>
        <w:rPr>
          <w:rFonts w:ascii="Arial" w:hAnsi="Arial" w:cs="Arial"/>
          <w:b w:val="0"/>
          <w:bCs/>
          <w:sz w:val="24"/>
          <w:lang w:eastAsia="pl-PL"/>
        </w:rPr>
      </w:pPr>
      <w:r w:rsidRPr="002B5A2A">
        <w:rPr>
          <w:rFonts w:ascii="Arial" w:hAnsi="Arial" w:cs="Arial"/>
          <w:b w:val="0"/>
          <w:bCs/>
          <w:sz w:val="24"/>
          <w:lang w:eastAsia="pl-PL"/>
        </w:rPr>
        <w:t xml:space="preserve">w celu spełnienia przez Administratora obowiązków przewidzianych </w:t>
      </w:r>
      <w:r w:rsidR="002B5A2A">
        <w:rPr>
          <w:rFonts w:ascii="Arial" w:hAnsi="Arial" w:cs="Arial"/>
          <w:b w:val="0"/>
          <w:bCs/>
          <w:sz w:val="24"/>
          <w:lang w:eastAsia="pl-PL"/>
        </w:rPr>
        <w:br/>
      </w:r>
      <w:r w:rsidRPr="002B5A2A">
        <w:rPr>
          <w:rFonts w:ascii="Arial" w:hAnsi="Arial" w:cs="Arial"/>
          <w:b w:val="0"/>
          <w:bCs/>
          <w:sz w:val="24"/>
          <w:lang w:eastAsia="pl-PL"/>
        </w:rPr>
        <w:t xml:space="preserve">w przepisach prawa, </w:t>
      </w:r>
    </w:p>
    <w:p w14:paraId="033BCA0B" w14:textId="4B5514C9" w:rsidR="00824AFB" w:rsidRPr="002B5A2A" w:rsidRDefault="00824AFB" w:rsidP="002B5A2A">
      <w:pPr>
        <w:pStyle w:val="Akapitzlist"/>
        <w:numPr>
          <w:ilvl w:val="0"/>
          <w:numId w:val="197"/>
        </w:numPr>
        <w:tabs>
          <w:tab w:val="left" w:pos="7797"/>
        </w:tabs>
        <w:spacing w:before="0" w:after="0" w:line="360" w:lineRule="auto"/>
        <w:jc w:val="left"/>
        <w:rPr>
          <w:rFonts w:ascii="Arial" w:hAnsi="Arial" w:cs="Arial"/>
          <w:b w:val="0"/>
          <w:bCs/>
          <w:sz w:val="24"/>
          <w:lang w:eastAsia="pl-PL"/>
        </w:rPr>
      </w:pPr>
      <w:r w:rsidRPr="002B5A2A">
        <w:rPr>
          <w:rFonts w:ascii="Arial" w:hAnsi="Arial" w:cs="Arial"/>
          <w:b w:val="0"/>
          <w:bCs/>
          <w:sz w:val="24"/>
          <w:lang w:eastAsia="pl-PL"/>
        </w:rPr>
        <w:t xml:space="preserve">w szczególności przepisów dotyczących zasad realizacji programów </w:t>
      </w:r>
      <w:r w:rsidR="002B5A2A">
        <w:rPr>
          <w:rFonts w:ascii="Arial" w:hAnsi="Arial" w:cs="Arial"/>
          <w:b w:val="0"/>
          <w:bCs/>
          <w:sz w:val="24"/>
          <w:lang w:eastAsia="pl-PL"/>
        </w:rPr>
        <w:br/>
      </w:r>
      <w:r w:rsidRPr="002B5A2A">
        <w:rPr>
          <w:rFonts w:ascii="Arial" w:hAnsi="Arial" w:cs="Arial"/>
          <w:b w:val="0"/>
          <w:bCs/>
          <w:sz w:val="24"/>
          <w:lang w:eastAsia="pl-PL"/>
        </w:rPr>
        <w:t>w zakresie polityki spójności finansowanych w perspektywie finansowej 2021-2027, przepisach podatkowych i o rachunkowości – podstawa prawna art. 6 ust. 1 lit. c) RODO w związku z innymi przepisami szczególnymi;</w:t>
      </w:r>
    </w:p>
    <w:p w14:paraId="74908346" w14:textId="066120A4" w:rsidR="00824AFB" w:rsidRPr="002B5A2A" w:rsidRDefault="00824AFB" w:rsidP="00824AFB">
      <w:pPr>
        <w:pStyle w:val="Akapitzlist"/>
        <w:numPr>
          <w:ilvl w:val="0"/>
          <w:numId w:val="197"/>
        </w:numPr>
        <w:tabs>
          <w:tab w:val="left" w:pos="7797"/>
        </w:tabs>
        <w:spacing w:before="0" w:after="0" w:line="360" w:lineRule="auto"/>
        <w:jc w:val="left"/>
        <w:rPr>
          <w:rFonts w:ascii="Arial" w:hAnsi="Arial" w:cs="Arial"/>
          <w:b w:val="0"/>
          <w:bCs/>
          <w:sz w:val="24"/>
          <w:lang w:eastAsia="pl-PL"/>
        </w:rPr>
      </w:pPr>
      <w:r w:rsidRPr="002B5A2A">
        <w:rPr>
          <w:rFonts w:ascii="Arial" w:hAnsi="Arial" w:cs="Arial"/>
          <w:b w:val="0"/>
          <w:bCs/>
          <w:sz w:val="24"/>
          <w:lang w:eastAsia="pl-PL"/>
        </w:rPr>
        <w:t>w celu związanym z dochodzeniem roszczeń i obroną przed roszczeniami związanymi z prowadzoną działalnością gospodarczą oraz kontroli, co stanowi uzasadniony interes prawny ADO – podstawa prawna art. 6 ust. 1 lit. f) RODO</w:t>
      </w:r>
      <w:r w:rsidR="002B5A2A">
        <w:rPr>
          <w:rFonts w:ascii="Arial" w:hAnsi="Arial" w:cs="Arial"/>
          <w:b w:val="0"/>
          <w:bCs/>
          <w:sz w:val="24"/>
          <w:lang w:eastAsia="pl-PL"/>
        </w:rPr>
        <w:t>.</w:t>
      </w:r>
    </w:p>
    <w:p w14:paraId="2ADA8074" w14:textId="77777777" w:rsid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t xml:space="preserve">Dane osobowe mogą być ujawnione osobom upoważnionym przez Administratora, podmiotom świadczącym na rzecz Administratora usługi, w tym usługi techniczne i organizacyjne, usługi prawne, usługi doradcze, usługi finansowe, innym podmiotom/osobom/organom w zakresie i na zasadach określonych przepisami prawa, wykonawcom, którzy złożą oferty </w:t>
      </w:r>
      <w:r w:rsidR="00DE38B7">
        <w:rPr>
          <w:rFonts w:ascii="Arial" w:hAnsi="Arial" w:cs="Arial"/>
          <w:b w:val="0"/>
          <w:bCs/>
          <w:sz w:val="24"/>
          <w:lang w:eastAsia="pl-PL"/>
        </w:rPr>
        <w:br/>
      </w:r>
      <w:r w:rsidRPr="00DE38B7">
        <w:rPr>
          <w:rFonts w:ascii="Arial" w:hAnsi="Arial" w:cs="Arial"/>
          <w:b w:val="0"/>
          <w:bCs/>
          <w:sz w:val="24"/>
          <w:lang w:eastAsia="pl-PL"/>
        </w:rPr>
        <w:t>w postępowaniu, a także podmiotom/organom sprawującym kontrolę nad prawidłowością realizacji projektu przez Administratora.</w:t>
      </w:r>
    </w:p>
    <w:p w14:paraId="67638C4E" w14:textId="6D8BB918" w:rsid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t xml:space="preserve">Dane osobowe zostaną udostępnione Instytucji Pośredniczącej – Urząd Marszałkowski Województwa Podlaskiego (z siedzibą w Białymstoku, ul. Poleska 89, 15-369 Białystok), </w:t>
      </w:r>
      <w:r w:rsidR="00C96336">
        <w:rPr>
          <w:rFonts w:ascii="Arial" w:hAnsi="Arial" w:cs="Arial"/>
          <w:b w:val="0"/>
          <w:bCs/>
          <w:sz w:val="24"/>
          <w:lang w:eastAsia="pl-PL"/>
        </w:rPr>
        <w:t>Polski</w:t>
      </w:r>
      <w:r w:rsidR="005E6DF0">
        <w:rPr>
          <w:rFonts w:ascii="Arial" w:hAnsi="Arial" w:cs="Arial"/>
          <w:b w:val="0"/>
          <w:bCs/>
          <w:sz w:val="24"/>
          <w:lang w:eastAsia="pl-PL"/>
        </w:rPr>
        <w:t>emu</w:t>
      </w:r>
      <w:r w:rsidR="00C96336">
        <w:rPr>
          <w:rFonts w:ascii="Arial" w:hAnsi="Arial" w:cs="Arial"/>
          <w:b w:val="0"/>
          <w:bCs/>
          <w:sz w:val="24"/>
          <w:lang w:eastAsia="pl-PL"/>
        </w:rPr>
        <w:t xml:space="preserve"> Klastr</w:t>
      </w:r>
      <w:r w:rsidR="005E6DF0">
        <w:rPr>
          <w:rFonts w:ascii="Arial" w:hAnsi="Arial" w:cs="Arial"/>
          <w:b w:val="0"/>
          <w:bCs/>
          <w:sz w:val="24"/>
          <w:lang w:eastAsia="pl-PL"/>
        </w:rPr>
        <w:t>owi</w:t>
      </w:r>
      <w:r w:rsidR="00C96336">
        <w:rPr>
          <w:rFonts w:ascii="Arial" w:hAnsi="Arial" w:cs="Arial"/>
          <w:b w:val="0"/>
          <w:bCs/>
          <w:sz w:val="24"/>
          <w:lang w:eastAsia="pl-PL"/>
        </w:rPr>
        <w:t xml:space="preserve"> Budowlan</w:t>
      </w:r>
      <w:r w:rsidR="005E6DF0">
        <w:rPr>
          <w:rFonts w:ascii="Arial" w:hAnsi="Arial" w:cs="Arial"/>
          <w:b w:val="0"/>
          <w:bCs/>
          <w:sz w:val="24"/>
          <w:lang w:eastAsia="pl-PL"/>
        </w:rPr>
        <w:t xml:space="preserve">emu </w:t>
      </w:r>
      <w:r w:rsidR="00C96336">
        <w:rPr>
          <w:rFonts w:ascii="Arial" w:hAnsi="Arial" w:cs="Arial"/>
          <w:b w:val="0"/>
          <w:bCs/>
          <w:sz w:val="24"/>
          <w:lang w:eastAsia="pl-PL"/>
        </w:rPr>
        <w:t>Prosta Spółka Akcyjna (Lider Projektu)</w:t>
      </w:r>
      <w:r w:rsidRPr="00DE38B7">
        <w:rPr>
          <w:rFonts w:ascii="Arial" w:hAnsi="Arial" w:cs="Arial"/>
          <w:b w:val="0"/>
          <w:bCs/>
          <w:sz w:val="24"/>
          <w:lang w:eastAsia="pl-PL"/>
        </w:rPr>
        <w:t xml:space="preserve"> (z siedzibą w Białymstoku, ul. Pułkowa 11A, 15 – 143 Białystok), oraz podmiotom, które na zlecenie Zamawiającego uczestniczą w realizacji projektu.</w:t>
      </w:r>
    </w:p>
    <w:p w14:paraId="473F6169" w14:textId="77777777" w:rsid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lastRenderedPageBreak/>
        <w:t>Administrator nie przekazuje danych osobowych do państwa trzeciego lub organizacji międzynarodowej.</w:t>
      </w:r>
    </w:p>
    <w:p w14:paraId="73F40864" w14:textId="77777777" w:rsid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t>Dane osobowe będą przetwarzane przez okres realizacji zamówienia, przez okres wymagany przez odpowiednie przepisy prawa w zakresie przechowywania dokumentacji księgowej i podatkowej oraz dokumentacji dotyczącej realizacji projektu oraz przedawnienia roszczeń określony w przepisach prawa - w celu dochodzenia roszczeń i obrony przed ewentualnymi roszczeniami</w:t>
      </w:r>
      <w:r w:rsidR="00DE38B7">
        <w:rPr>
          <w:rFonts w:ascii="Arial" w:hAnsi="Arial" w:cs="Arial"/>
          <w:b w:val="0"/>
          <w:bCs/>
          <w:sz w:val="24"/>
          <w:lang w:eastAsia="pl-PL"/>
        </w:rPr>
        <w:t>.</w:t>
      </w:r>
    </w:p>
    <w:p w14:paraId="225113BC" w14:textId="39DF0BD1" w:rsid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t xml:space="preserve">Podanie danych osobowych jest dobrowolne, ale niezbędne do zawarcia </w:t>
      </w:r>
      <w:r w:rsidR="00DE38B7">
        <w:rPr>
          <w:rFonts w:ascii="Arial" w:hAnsi="Arial" w:cs="Arial"/>
          <w:b w:val="0"/>
          <w:bCs/>
          <w:sz w:val="24"/>
          <w:lang w:eastAsia="pl-PL"/>
        </w:rPr>
        <w:br/>
      </w:r>
      <w:r w:rsidRPr="00DE38B7">
        <w:rPr>
          <w:rFonts w:ascii="Arial" w:hAnsi="Arial" w:cs="Arial"/>
          <w:b w:val="0"/>
          <w:bCs/>
          <w:sz w:val="24"/>
          <w:lang w:eastAsia="pl-PL"/>
        </w:rPr>
        <w:t xml:space="preserve">i realizacji </w:t>
      </w:r>
      <w:r w:rsidR="001849D9">
        <w:rPr>
          <w:rFonts w:ascii="Arial" w:hAnsi="Arial" w:cs="Arial"/>
          <w:b w:val="0"/>
          <w:bCs/>
          <w:sz w:val="24"/>
          <w:lang w:eastAsia="pl-PL"/>
        </w:rPr>
        <w:t>U</w:t>
      </w:r>
      <w:r w:rsidRPr="00DE38B7">
        <w:rPr>
          <w:rFonts w:ascii="Arial" w:hAnsi="Arial" w:cs="Arial"/>
          <w:b w:val="0"/>
          <w:bCs/>
          <w:sz w:val="24"/>
          <w:lang w:eastAsia="pl-PL"/>
        </w:rPr>
        <w:t xml:space="preserve">mowy. Niepodanie danych będzie skutkowało brakiem możliwości zawarcia i realizacji </w:t>
      </w:r>
      <w:r w:rsidR="00DE38B7">
        <w:rPr>
          <w:rFonts w:ascii="Arial" w:hAnsi="Arial" w:cs="Arial"/>
          <w:b w:val="0"/>
          <w:bCs/>
          <w:sz w:val="24"/>
          <w:lang w:eastAsia="pl-PL"/>
        </w:rPr>
        <w:t>U</w:t>
      </w:r>
      <w:r w:rsidRPr="00DE38B7">
        <w:rPr>
          <w:rFonts w:ascii="Arial" w:hAnsi="Arial" w:cs="Arial"/>
          <w:b w:val="0"/>
          <w:bCs/>
          <w:sz w:val="24"/>
          <w:lang w:eastAsia="pl-PL"/>
        </w:rPr>
        <w:t>mowy.</w:t>
      </w:r>
    </w:p>
    <w:p w14:paraId="5C35F3B5" w14:textId="77777777" w:rsid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t xml:space="preserve">Dane osobowe nie będą przetwarzane w sposób zautomatyzowany, </w:t>
      </w:r>
      <w:r w:rsidR="00DE38B7">
        <w:rPr>
          <w:rFonts w:ascii="Arial" w:hAnsi="Arial" w:cs="Arial"/>
          <w:b w:val="0"/>
          <w:bCs/>
          <w:sz w:val="24"/>
          <w:lang w:eastAsia="pl-PL"/>
        </w:rPr>
        <w:br/>
      </w:r>
      <w:r w:rsidRPr="00DE38B7">
        <w:rPr>
          <w:rFonts w:ascii="Arial" w:hAnsi="Arial" w:cs="Arial"/>
          <w:b w:val="0"/>
          <w:bCs/>
          <w:sz w:val="24"/>
          <w:lang w:eastAsia="pl-PL"/>
        </w:rPr>
        <w:t>a w szczególności nie będą podlegały profilowaniu.</w:t>
      </w:r>
    </w:p>
    <w:p w14:paraId="5F967BDF" w14:textId="11F0C157" w:rsidR="00824AFB" w:rsidRP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t>Wykonawcy przysługuje prawo do:</w:t>
      </w:r>
    </w:p>
    <w:p w14:paraId="2B1AFE0B" w14:textId="3ACA6226" w:rsidR="00824AFB" w:rsidRPr="00DE38B7" w:rsidRDefault="00824AFB" w:rsidP="00DE38B7">
      <w:pPr>
        <w:pStyle w:val="Akapitzlist"/>
        <w:numPr>
          <w:ilvl w:val="1"/>
          <w:numId w:val="200"/>
        </w:numPr>
        <w:tabs>
          <w:tab w:val="left" w:pos="7797"/>
        </w:tabs>
        <w:spacing w:before="0" w:after="0" w:line="360" w:lineRule="auto"/>
        <w:jc w:val="left"/>
        <w:rPr>
          <w:rFonts w:ascii="Arial" w:hAnsi="Arial" w:cs="Arial"/>
          <w:b w:val="0"/>
          <w:bCs/>
          <w:sz w:val="24"/>
          <w:lang w:eastAsia="pl-PL"/>
        </w:rPr>
      </w:pPr>
      <w:r w:rsidRPr="00DE38B7">
        <w:rPr>
          <w:rFonts w:ascii="Arial" w:hAnsi="Arial" w:cs="Arial"/>
          <w:b w:val="0"/>
          <w:bCs/>
          <w:sz w:val="24"/>
          <w:lang w:eastAsia="pl-PL"/>
        </w:rPr>
        <w:t>żądania dostępu do treści swoich danych osobowych oraz prawo ich sprostowania;</w:t>
      </w:r>
    </w:p>
    <w:p w14:paraId="4590B247" w14:textId="49CE160E" w:rsidR="00824AFB" w:rsidRPr="00DE38B7" w:rsidRDefault="00824AFB" w:rsidP="00DE38B7">
      <w:pPr>
        <w:pStyle w:val="Akapitzlist"/>
        <w:numPr>
          <w:ilvl w:val="1"/>
          <w:numId w:val="200"/>
        </w:numPr>
        <w:tabs>
          <w:tab w:val="left" w:pos="7797"/>
        </w:tabs>
        <w:spacing w:before="0" w:after="0" w:line="360" w:lineRule="auto"/>
        <w:jc w:val="left"/>
        <w:rPr>
          <w:rFonts w:ascii="Arial" w:hAnsi="Arial" w:cs="Arial"/>
          <w:b w:val="0"/>
          <w:bCs/>
          <w:sz w:val="24"/>
          <w:lang w:eastAsia="pl-PL"/>
        </w:rPr>
      </w:pPr>
      <w:r w:rsidRPr="00DE38B7">
        <w:rPr>
          <w:rFonts w:ascii="Arial" w:hAnsi="Arial" w:cs="Arial"/>
          <w:b w:val="0"/>
          <w:bCs/>
          <w:sz w:val="24"/>
          <w:lang w:eastAsia="pl-PL"/>
        </w:rPr>
        <w:t>w przypadkach określonych przepisami prawa - żądania usunięcia danych, żądania ograniczenia przetwarzanych danych, przenoszenia danych, sprzeciwu wobec przetwarzania danych;</w:t>
      </w:r>
    </w:p>
    <w:p w14:paraId="5B14362B" w14:textId="50AA0509" w:rsidR="00824AFB" w:rsidRPr="00DE38B7" w:rsidRDefault="00824AFB" w:rsidP="00DE38B7">
      <w:pPr>
        <w:pStyle w:val="Akapitzlist"/>
        <w:numPr>
          <w:ilvl w:val="1"/>
          <w:numId w:val="200"/>
        </w:numPr>
        <w:tabs>
          <w:tab w:val="left" w:pos="7797"/>
        </w:tabs>
        <w:spacing w:before="0" w:after="0" w:line="360" w:lineRule="auto"/>
        <w:jc w:val="left"/>
        <w:rPr>
          <w:rFonts w:ascii="Arial" w:hAnsi="Arial" w:cs="Arial"/>
          <w:b w:val="0"/>
          <w:bCs/>
          <w:sz w:val="24"/>
          <w:lang w:eastAsia="pl-PL"/>
        </w:rPr>
      </w:pPr>
      <w:r w:rsidRPr="00DE38B7">
        <w:rPr>
          <w:rFonts w:ascii="Arial" w:hAnsi="Arial" w:cs="Arial"/>
          <w:b w:val="0"/>
          <w:bCs/>
          <w:sz w:val="24"/>
          <w:lang w:eastAsia="pl-PL"/>
        </w:rPr>
        <w:t>prawo do wniesienia skargi do organu nadzorczego - Prezesa Urzędu Ochrony Danych Osobowych, jeżeli przetwarzanie danych przez Administratora narusza przepisy dotyczące ochrony danych osobowych.</w:t>
      </w:r>
    </w:p>
    <w:p w14:paraId="07C7425F" w14:textId="77777777" w:rsidR="00C2320B" w:rsidRDefault="00824AFB" w:rsidP="00387556">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387556">
        <w:rPr>
          <w:rFonts w:ascii="Arial" w:hAnsi="Arial" w:cs="Arial"/>
          <w:b w:val="0"/>
          <w:bCs/>
          <w:sz w:val="24"/>
          <w:lang w:eastAsia="pl-PL"/>
        </w:rPr>
        <w:t xml:space="preserve">Dodatkowo Administrator informuje, że z uwagi na fakt, że dane osobowe będą przetwarzane do celów wynikających z prawnie uzasadnionego interesu ADO Wykonawcy przysługuje prawo do wniesienia sprzeciwu wobec przetwarzania danych osobowych opartego na w/w podstawie prawnej z przyczyn związanych </w:t>
      </w:r>
      <w:r w:rsidR="00387556">
        <w:rPr>
          <w:rFonts w:ascii="Arial" w:hAnsi="Arial" w:cs="Arial"/>
          <w:b w:val="0"/>
          <w:bCs/>
          <w:sz w:val="24"/>
          <w:lang w:eastAsia="pl-PL"/>
        </w:rPr>
        <w:br/>
      </w:r>
      <w:r w:rsidRPr="00387556">
        <w:rPr>
          <w:rFonts w:ascii="Arial" w:hAnsi="Arial" w:cs="Arial"/>
          <w:b w:val="0"/>
          <w:bCs/>
          <w:sz w:val="24"/>
          <w:lang w:eastAsia="pl-PL"/>
        </w:rPr>
        <w:t xml:space="preserve">z jego szczególną sytuacją. </w:t>
      </w:r>
    </w:p>
    <w:p w14:paraId="1742E81F" w14:textId="77777777" w:rsidR="00C2320B" w:rsidRDefault="00C2320B" w:rsidP="00C2320B">
      <w:pPr>
        <w:tabs>
          <w:tab w:val="left" w:pos="7797"/>
        </w:tabs>
        <w:spacing w:before="0" w:after="0" w:line="360" w:lineRule="auto"/>
        <w:jc w:val="left"/>
        <w:rPr>
          <w:rFonts w:ascii="Arial" w:hAnsi="Arial" w:cs="Arial"/>
          <w:b w:val="0"/>
          <w:bCs/>
          <w:sz w:val="24"/>
          <w:lang w:eastAsia="pl-PL"/>
        </w:rPr>
      </w:pPr>
    </w:p>
    <w:p w14:paraId="316EEA6F" w14:textId="7356793E" w:rsidR="00824AFB" w:rsidRDefault="00C2320B" w:rsidP="00C2320B">
      <w:pPr>
        <w:tabs>
          <w:tab w:val="left" w:pos="7797"/>
        </w:tabs>
        <w:spacing w:before="0" w:after="0" w:line="360" w:lineRule="auto"/>
        <w:jc w:val="center"/>
        <w:rPr>
          <w:rFonts w:ascii="Arial" w:hAnsi="Arial" w:cs="Arial"/>
          <w:b w:val="0"/>
          <w:bCs/>
          <w:sz w:val="24"/>
          <w:lang w:eastAsia="pl-PL"/>
        </w:rPr>
      </w:pPr>
      <w:r>
        <w:rPr>
          <w:rFonts w:ascii="Arial" w:hAnsi="Arial" w:cs="Arial"/>
          <w:b w:val="0"/>
          <w:bCs/>
          <w:sz w:val="24"/>
          <w:lang w:eastAsia="pl-PL"/>
        </w:rPr>
        <w:t>§12</w:t>
      </w:r>
    </w:p>
    <w:p w14:paraId="5948FF03" w14:textId="77777777" w:rsidR="00431CD0" w:rsidRDefault="00431CD0" w:rsidP="00431CD0">
      <w:pPr>
        <w:pStyle w:val="Akapitzlist"/>
        <w:numPr>
          <w:ilvl w:val="0"/>
          <w:numId w:val="202"/>
        </w:numPr>
        <w:tabs>
          <w:tab w:val="left" w:pos="7797"/>
        </w:tabs>
        <w:spacing w:before="0" w:after="0" w:line="360" w:lineRule="auto"/>
        <w:ind w:left="426"/>
        <w:jc w:val="left"/>
        <w:rPr>
          <w:rFonts w:ascii="Arial" w:hAnsi="Arial" w:cs="Arial"/>
          <w:b w:val="0"/>
          <w:bCs/>
          <w:sz w:val="24"/>
          <w:lang w:eastAsia="pl-PL"/>
        </w:rPr>
      </w:pPr>
      <w:r w:rsidRPr="00431CD0">
        <w:rPr>
          <w:rFonts w:ascii="Arial" w:hAnsi="Arial" w:cs="Arial"/>
          <w:b w:val="0"/>
          <w:bCs/>
          <w:sz w:val="24"/>
          <w:lang w:eastAsia="pl-PL"/>
        </w:rPr>
        <w:t xml:space="preserve">Zamawiającemu przysługuje prawo do rozwiązania Umowy z 1-miesięcznym okresem wypowiedzenia w każdym czasie, bez podania przyczyn. W sytuacji skorzystania przez Zamawiającego z tego prawa, Wykonawcy nie przysługują żadne dodatkowe roszczenia. </w:t>
      </w:r>
    </w:p>
    <w:p w14:paraId="075F2039" w14:textId="628CB2ED" w:rsidR="0061738B" w:rsidRDefault="00431CD0" w:rsidP="00431CD0">
      <w:pPr>
        <w:pStyle w:val="Akapitzlist"/>
        <w:numPr>
          <w:ilvl w:val="0"/>
          <w:numId w:val="202"/>
        </w:numPr>
        <w:tabs>
          <w:tab w:val="left" w:pos="7797"/>
        </w:tabs>
        <w:spacing w:before="0" w:after="0" w:line="360" w:lineRule="auto"/>
        <w:ind w:left="426"/>
        <w:jc w:val="left"/>
        <w:rPr>
          <w:rFonts w:ascii="Arial" w:hAnsi="Arial" w:cs="Arial"/>
          <w:b w:val="0"/>
          <w:bCs/>
          <w:sz w:val="24"/>
          <w:lang w:eastAsia="pl-PL"/>
        </w:rPr>
      </w:pPr>
      <w:r w:rsidRPr="00431CD0">
        <w:rPr>
          <w:rFonts w:ascii="Arial" w:hAnsi="Arial" w:cs="Arial"/>
          <w:b w:val="0"/>
          <w:bCs/>
          <w:sz w:val="24"/>
          <w:lang w:eastAsia="pl-PL"/>
        </w:rPr>
        <w:lastRenderedPageBreak/>
        <w:t>Niezależnie od ust. 1 powyżej, Zamawiający ma prawo do jednostronnego rozwiązania Umowy ze skutkiem natychmiastowym w przypadku, gdy</w:t>
      </w:r>
      <w:r>
        <w:rPr>
          <w:rFonts w:ascii="Arial" w:hAnsi="Arial" w:cs="Arial"/>
          <w:b w:val="0"/>
          <w:bCs/>
          <w:sz w:val="24"/>
          <w:lang w:eastAsia="pl-PL"/>
        </w:rPr>
        <w:t xml:space="preserve"> </w:t>
      </w:r>
      <w:r w:rsidRPr="00431CD0">
        <w:rPr>
          <w:rFonts w:ascii="Arial" w:hAnsi="Arial" w:cs="Arial"/>
          <w:b w:val="0"/>
          <w:bCs/>
          <w:sz w:val="24"/>
          <w:lang w:eastAsia="pl-PL"/>
        </w:rPr>
        <w:t xml:space="preserve">Wykonawca pomimo pisemnego, dodatkowego wezwania w sposób nienależyty wykonuje Umowę oraz w innych przypadkach wskazanych w Umowie, OPZ </w:t>
      </w:r>
      <w:r w:rsidR="006E547C">
        <w:rPr>
          <w:rFonts w:ascii="Arial" w:hAnsi="Arial" w:cs="Arial"/>
          <w:b w:val="0"/>
          <w:bCs/>
          <w:sz w:val="24"/>
          <w:lang w:eastAsia="pl-PL"/>
        </w:rPr>
        <w:br/>
      </w:r>
      <w:r w:rsidRPr="00431CD0">
        <w:rPr>
          <w:rFonts w:ascii="Arial" w:hAnsi="Arial" w:cs="Arial"/>
          <w:b w:val="0"/>
          <w:bCs/>
          <w:sz w:val="24"/>
          <w:lang w:eastAsia="pl-PL"/>
        </w:rPr>
        <w:t xml:space="preserve">i </w:t>
      </w:r>
      <w:r>
        <w:rPr>
          <w:rFonts w:ascii="Arial" w:hAnsi="Arial" w:cs="Arial"/>
          <w:b w:val="0"/>
          <w:bCs/>
          <w:sz w:val="24"/>
          <w:lang w:eastAsia="pl-PL"/>
        </w:rPr>
        <w:t>z</w:t>
      </w:r>
      <w:r w:rsidRPr="00431CD0">
        <w:rPr>
          <w:rFonts w:ascii="Arial" w:hAnsi="Arial" w:cs="Arial"/>
          <w:b w:val="0"/>
          <w:bCs/>
          <w:sz w:val="24"/>
          <w:lang w:eastAsia="pl-PL"/>
        </w:rPr>
        <w:t xml:space="preserve">apytaniu </w:t>
      </w:r>
      <w:r>
        <w:rPr>
          <w:rFonts w:ascii="Arial" w:hAnsi="Arial" w:cs="Arial"/>
          <w:b w:val="0"/>
          <w:bCs/>
          <w:sz w:val="24"/>
          <w:lang w:eastAsia="pl-PL"/>
        </w:rPr>
        <w:t>o</w:t>
      </w:r>
      <w:r w:rsidRPr="00431CD0">
        <w:rPr>
          <w:rFonts w:ascii="Arial" w:hAnsi="Arial" w:cs="Arial"/>
          <w:b w:val="0"/>
          <w:bCs/>
          <w:sz w:val="24"/>
          <w:lang w:eastAsia="pl-PL"/>
        </w:rPr>
        <w:t>fertowym.</w:t>
      </w:r>
    </w:p>
    <w:p w14:paraId="1DDA5B08" w14:textId="7EBF68DC" w:rsidR="0079347F" w:rsidRPr="004E35AC" w:rsidRDefault="0079347F" w:rsidP="0079347F">
      <w:pPr>
        <w:pStyle w:val="Akapitzlist"/>
        <w:numPr>
          <w:ilvl w:val="0"/>
          <w:numId w:val="202"/>
        </w:numPr>
        <w:tabs>
          <w:tab w:val="left" w:pos="7797"/>
        </w:tabs>
        <w:spacing w:before="0" w:after="0" w:line="360" w:lineRule="auto"/>
        <w:ind w:left="426"/>
        <w:jc w:val="left"/>
        <w:rPr>
          <w:rFonts w:ascii="Arial" w:hAnsi="Arial" w:cs="Arial"/>
          <w:b w:val="0"/>
          <w:bCs/>
          <w:sz w:val="24"/>
          <w:lang w:eastAsia="pl-PL"/>
        </w:rPr>
      </w:pPr>
      <w:r>
        <w:rPr>
          <w:rFonts w:ascii="Arial" w:hAnsi="Arial" w:cs="Arial"/>
          <w:b w:val="0"/>
          <w:bCs/>
          <w:sz w:val="24"/>
          <w:lang w:eastAsia="pl-PL"/>
        </w:rPr>
        <w:t xml:space="preserve">Zamawiający ma prawo odstąpienia od umowy w przypadku nieprzystąpienia do jej realizacji </w:t>
      </w:r>
      <w:r w:rsidR="00B66344">
        <w:rPr>
          <w:rFonts w:ascii="Arial" w:hAnsi="Arial" w:cs="Arial"/>
          <w:b w:val="0"/>
          <w:bCs/>
          <w:sz w:val="24"/>
          <w:lang w:eastAsia="pl-PL"/>
        </w:rPr>
        <w:t xml:space="preserve">lub nieprzystąpienia do realizacji poszczególnych usług szkoleniowych lub doradczych każdorazowo </w:t>
      </w:r>
      <w:r>
        <w:rPr>
          <w:rFonts w:ascii="Arial" w:hAnsi="Arial" w:cs="Arial"/>
          <w:b w:val="0"/>
          <w:bCs/>
          <w:sz w:val="24"/>
          <w:lang w:eastAsia="pl-PL"/>
        </w:rPr>
        <w:t xml:space="preserve">w terminie </w:t>
      </w:r>
      <w:r w:rsidR="00B66344">
        <w:rPr>
          <w:rFonts w:ascii="Arial" w:hAnsi="Arial" w:cs="Arial"/>
          <w:b w:val="0"/>
          <w:bCs/>
          <w:sz w:val="24"/>
          <w:lang w:eastAsia="pl-PL"/>
        </w:rPr>
        <w:t>14</w:t>
      </w:r>
      <w:r>
        <w:rPr>
          <w:rFonts w:ascii="Arial" w:hAnsi="Arial" w:cs="Arial"/>
          <w:b w:val="0"/>
          <w:bCs/>
          <w:sz w:val="24"/>
          <w:lang w:eastAsia="pl-PL"/>
        </w:rPr>
        <w:t xml:space="preserve"> dni od dnia jej zawarcia, braku ologowania przekazywanej dokumentacji, nienależytego realizowania wyrażonych w umowie obowiązków pomimo pisemnego wezwania do ich należytego wykonania z wyznaczeniem dodatkowego – 3 dniowego terminu do realizacji obowiązków. Prawo odstąpienia Zamawiający ma prawo wykonać w terminie do 1 miesiąca od stwierdzenia naruszenia. Odstąpienia dokonuje się na piśmie. </w:t>
      </w:r>
    </w:p>
    <w:p w14:paraId="15128327" w14:textId="77777777" w:rsidR="002E2A97" w:rsidRPr="00230E7A" w:rsidRDefault="002E2A97" w:rsidP="00C97974">
      <w:pPr>
        <w:tabs>
          <w:tab w:val="left" w:pos="7797"/>
        </w:tabs>
        <w:spacing w:before="0" w:after="0" w:line="360" w:lineRule="auto"/>
        <w:jc w:val="left"/>
        <w:rPr>
          <w:rFonts w:ascii="Arial" w:hAnsi="Arial" w:cs="Arial"/>
          <w:b w:val="0"/>
          <w:bCs/>
          <w:sz w:val="24"/>
          <w:lang w:eastAsia="pl-PL"/>
        </w:rPr>
      </w:pPr>
    </w:p>
    <w:p w14:paraId="6E9310EC" w14:textId="2009C5B0" w:rsidR="00AD3E29" w:rsidRPr="00AD3E29" w:rsidRDefault="002D1E90" w:rsidP="00C97974">
      <w:pPr>
        <w:tabs>
          <w:tab w:val="left" w:pos="7797"/>
        </w:tabs>
        <w:spacing w:before="0" w:after="0" w:line="360" w:lineRule="auto"/>
        <w:ind w:left="66"/>
        <w:jc w:val="center"/>
        <w:rPr>
          <w:rFonts w:ascii="Arial" w:hAnsi="Arial" w:cs="Arial"/>
          <w:b w:val="0"/>
          <w:bCs/>
          <w:sz w:val="24"/>
          <w:lang w:eastAsia="pl-PL"/>
        </w:rPr>
      </w:pPr>
      <w:r>
        <w:rPr>
          <w:rFonts w:ascii="Arial" w:hAnsi="Arial" w:cs="Arial"/>
          <w:b w:val="0"/>
          <w:bCs/>
          <w:sz w:val="24"/>
          <w:lang w:eastAsia="pl-PL"/>
        </w:rPr>
        <w:t>§13</w:t>
      </w:r>
    </w:p>
    <w:p w14:paraId="3BF2C77B" w14:textId="77777777" w:rsidR="00C97974" w:rsidRDefault="00C97974" w:rsidP="00C97974">
      <w:pPr>
        <w:pStyle w:val="Akapitzlist"/>
        <w:numPr>
          <w:ilvl w:val="0"/>
          <w:numId w:val="203"/>
        </w:numPr>
        <w:spacing w:before="0" w:after="0" w:line="360" w:lineRule="auto"/>
        <w:ind w:left="426"/>
        <w:jc w:val="left"/>
        <w:rPr>
          <w:rFonts w:ascii="Arial" w:hAnsi="Arial" w:cs="Arial"/>
          <w:b w:val="0"/>
          <w:sz w:val="24"/>
        </w:rPr>
      </w:pPr>
      <w:r w:rsidRPr="00C97974">
        <w:rPr>
          <w:rFonts w:ascii="Arial" w:hAnsi="Arial" w:cs="Arial"/>
          <w:b w:val="0"/>
          <w:sz w:val="24"/>
        </w:rPr>
        <w:t xml:space="preserve">W przypadku Wykonawcy, z którym zostanie zawarta Umowa na realizację usługi, wadium wpłacone w kasie Zamawiającego lub w pieniądzu przelewem na rachunek bankowy Zamawiającego, zostanie zatrzymane na poczet zabezpieczenia prawidłowej realizacji Umowy. </w:t>
      </w:r>
    </w:p>
    <w:p w14:paraId="41B2B7BD" w14:textId="77777777" w:rsidR="007D5226" w:rsidRDefault="00C97974" w:rsidP="00D617F5">
      <w:pPr>
        <w:pStyle w:val="Akapitzlist"/>
        <w:numPr>
          <w:ilvl w:val="0"/>
          <w:numId w:val="203"/>
        </w:numPr>
        <w:spacing w:before="0" w:after="0" w:line="360" w:lineRule="auto"/>
        <w:ind w:left="426"/>
        <w:jc w:val="left"/>
        <w:rPr>
          <w:rFonts w:ascii="Arial" w:hAnsi="Arial" w:cs="Arial"/>
          <w:b w:val="0"/>
          <w:sz w:val="24"/>
        </w:rPr>
      </w:pPr>
      <w:r w:rsidRPr="00C97974">
        <w:rPr>
          <w:rFonts w:ascii="Arial" w:hAnsi="Arial" w:cs="Arial"/>
          <w:b w:val="0"/>
          <w:sz w:val="24"/>
        </w:rPr>
        <w:t xml:space="preserve">W przypadku wniesienia wadium w innej formie Wykonawca zobowiązany </w:t>
      </w:r>
      <w:r w:rsidR="00D617F5">
        <w:rPr>
          <w:rFonts w:ascii="Arial" w:hAnsi="Arial" w:cs="Arial"/>
          <w:b w:val="0"/>
          <w:sz w:val="24"/>
        </w:rPr>
        <w:t xml:space="preserve">jest do wniesienia zabezpieczenia należytego wykonania Umowy </w:t>
      </w:r>
      <w:r w:rsidR="007D5226">
        <w:rPr>
          <w:rFonts w:ascii="Arial" w:hAnsi="Arial" w:cs="Arial"/>
          <w:b w:val="0"/>
          <w:sz w:val="24"/>
        </w:rPr>
        <w:t>przed podpisaniem</w:t>
      </w:r>
      <w:r w:rsidR="00D617F5">
        <w:rPr>
          <w:rFonts w:ascii="Arial" w:hAnsi="Arial" w:cs="Arial"/>
          <w:b w:val="0"/>
          <w:sz w:val="24"/>
        </w:rPr>
        <w:t xml:space="preserve"> Umowy z Zamawiającym </w:t>
      </w:r>
      <w:r w:rsidRPr="00D617F5">
        <w:rPr>
          <w:rFonts w:ascii="Arial" w:hAnsi="Arial" w:cs="Arial"/>
          <w:b w:val="0"/>
          <w:sz w:val="24"/>
        </w:rPr>
        <w:t xml:space="preserve">w wysokości stanowiącej równowartość kwoty wskazanej w cz. V.4 ust. </w:t>
      </w:r>
      <w:r w:rsidR="007D5226">
        <w:rPr>
          <w:rFonts w:ascii="Arial" w:hAnsi="Arial" w:cs="Arial"/>
          <w:b w:val="0"/>
          <w:sz w:val="24"/>
        </w:rPr>
        <w:t>2</w:t>
      </w:r>
      <w:r w:rsidRPr="00D617F5">
        <w:rPr>
          <w:rFonts w:ascii="Arial" w:hAnsi="Arial" w:cs="Arial"/>
          <w:b w:val="0"/>
          <w:sz w:val="24"/>
        </w:rPr>
        <w:t>.</w:t>
      </w:r>
      <w:r w:rsidR="00D617F5">
        <w:rPr>
          <w:rFonts w:ascii="Arial" w:hAnsi="Arial" w:cs="Arial"/>
          <w:b w:val="0"/>
          <w:sz w:val="24"/>
        </w:rPr>
        <w:t xml:space="preserve"> </w:t>
      </w:r>
      <w:r w:rsidR="00D617F5" w:rsidRPr="00D617F5">
        <w:rPr>
          <w:rFonts w:ascii="Arial" w:hAnsi="Arial" w:cs="Arial"/>
          <w:b w:val="0"/>
          <w:sz w:val="24"/>
        </w:rPr>
        <w:t>Brak wniesieni</w:t>
      </w:r>
      <w:r w:rsidR="007D5226">
        <w:rPr>
          <w:rFonts w:ascii="Arial" w:hAnsi="Arial" w:cs="Arial"/>
          <w:b w:val="0"/>
          <w:sz w:val="24"/>
        </w:rPr>
        <w:t>a</w:t>
      </w:r>
      <w:r w:rsidR="00D617F5" w:rsidRPr="00D617F5">
        <w:rPr>
          <w:rFonts w:ascii="Arial" w:hAnsi="Arial" w:cs="Arial"/>
          <w:b w:val="0"/>
          <w:sz w:val="24"/>
        </w:rPr>
        <w:t xml:space="preserve"> zabezpieczenia należytego wykonania Umowy stanowi podstawę do odstąpienia od Umowy przez Zamawiającego bez konieczności wyznaczania dodatkowego terminu.</w:t>
      </w:r>
      <w:r w:rsidR="007D5226">
        <w:rPr>
          <w:rFonts w:ascii="Arial" w:hAnsi="Arial" w:cs="Arial"/>
          <w:b w:val="0"/>
          <w:sz w:val="24"/>
        </w:rPr>
        <w:t xml:space="preserve"> </w:t>
      </w:r>
    </w:p>
    <w:p w14:paraId="7F272702" w14:textId="77777777" w:rsidR="00B105C1" w:rsidRDefault="00D617F5" w:rsidP="00B105C1">
      <w:pPr>
        <w:pStyle w:val="Akapitzlist"/>
        <w:numPr>
          <w:ilvl w:val="0"/>
          <w:numId w:val="203"/>
        </w:numPr>
        <w:spacing w:before="0" w:after="0" w:line="360" w:lineRule="auto"/>
        <w:ind w:left="426"/>
        <w:jc w:val="left"/>
        <w:rPr>
          <w:rFonts w:ascii="Arial" w:hAnsi="Arial" w:cs="Arial"/>
          <w:b w:val="0"/>
          <w:sz w:val="24"/>
        </w:rPr>
      </w:pPr>
      <w:r w:rsidRPr="00D617F5">
        <w:rPr>
          <w:rFonts w:ascii="Arial" w:hAnsi="Arial" w:cs="Arial"/>
          <w:b w:val="0"/>
          <w:sz w:val="24"/>
        </w:rPr>
        <w:t xml:space="preserve">Treść Zabezpieczenia należytego wykonania Umowy, w przypadku form wskazanych w </w:t>
      </w:r>
      <w:r w:rsidR="007D5226">
        <w:rPr>
          <w:rFonts w:ascii="Arial" w:hAnsi="Arial" w:cs="Arial"/>
          <w:b w:val="0"/>
          <w:sz w:val="24"/>
        </w:rPr>
        <w:t xml:space="preserve">cz. V.4 ust 2 lit. </w:t>
      </w:r>
      <w:r w:rsidR="00825308">
        <w:rPr>
          <w:rFonts w:ascii="Arial" w:hAnsi="Arial" w:cs="Arial"/>
          <w:b w:val="0"/>
          <w:sz w:val="24"/>
        </w:rPr>
        <w:t>c-e</w:t>
      </w:r>
      <w:r w:rsidRPr="00D617F5">
        <w:rPr>
          <w:rFonts w:ascii="Arial" w:hAnsi="Arial" w:cs="Arial"/>
          <w:b w:val="0"/>
          <w:sz w:val="24"/>
        </w:rPr>
        <w:t xml:space="preserve"> wymaga uprzedniej akceptacji ze strony Zamawiającego. </w:t>
      </w:r>
    </w:p>
    <w:p w14:paraId="271748A3" w14:textId="18BB280C" w:rsidR="00B105C1" w:rsidRDefault="00B105C1" w:rsidP="00B105C1">
      <w:pPr>
        <w:pStyle w:val="Akapitzlist"/>
        <w:numPr>
          <w:ilvl w:val="0"/>
          <w:numId w:val="203"/>
        </w:numPr>
        <w:spacing w:before="0" w:after="0" w:line="360" w:lineRule="auto"/>
        <w:ind w:left="426"/>
        <w:jc w:val="left"/>
        <w:rPr>
          <w:rFonts w:ascii="Arial" w:hAnsi="Arial" w:cs="Arial"/>
          <w:b w:val="0"/>
          <w:sz w:val="24"/>
        </w:rPr>
      </w:pPr>
      <w:r w:rsidRPr="00B105C1">
        <w:rPr>
          <w:rFonts w:ascii="Arial" w:hAnsi="Arial" w:cs="Arial"/>
          <w:b w:val="0"/>
          <w:sz w:val="24"/>
        </w:rPr>
        <w:t xml:space="preserve">Zabezpieczenie należytego wykonania </w:t>
      </w:r>
      <w:r w:rsidR="00213267">
        <w:rPr>
          <w:rFonts w:ascii="Arial" w:hAnsi="Arial" w:cs="Arial"/>
          <w:b w:val="0"/>
          <w:sz w:val="24"/>
        </w:rPr>
        <w:t>U</w:t>
      </w:r>
      <w:r w:rsidRPr="00B105C1">
        <w:rPr>
          <w:rFonts w:ascii="Arial" w:hAnsi="Arial" w:cs="Arial"/>
          <w:b w:val="0"/>
          <w:sz w:val="24"/>
        </w:rPr>
        <w:t xml:space="preserve">mowy ma na celu zabezpieczenie </w:t>
      </w:r>
      <w:r>
        <w:rPr>
          <w:rFonts w:ascii="Arial" w:hAnsi="Arial" w:cs="Arial"/>
          <w:b w:val="0"/>
          <w:sz w:val="24"/>
        </w:rPr>
        <w:br/>
      </w:r>
      <w:r w:rsidRPr="00B105C1">
        <w:rPr>
          <w:rFonts w:ascii="Arial" w:hAnsi="Arial" w:cs="Arial"/>
          <w:b w:val="0"/>
          <w:sz w:val="24"/>
        </w:rPr>
        <w:t xml:space="preserve">i ewentualne zaspokojenie wszelkich roszczeń Zamawiającego z tytułu niewykonania lub nienależytego wykonania Umowy przez Wykonawcę, </w:t>
      </w:r>
      <w:r>
        <w:rPr>
          <w:rFonts w:ascii="Arial" w:hAnsi="Arial" w:cs="Arial"/>
          <w:b w:val="0"/>
          <w:sz w:val="24"/>
        </w:rPr>
        <w:br/>
      </w:r>
      <w:r w:rsidRPr="00B105C1">
        <w:rPr>
          <w:rFonts w:ascii="Arial" w:hAnsi="Arial" w:cs="Arial"/>
          <w:b w:val="0"/>
          <w:sz w:val="24"/>
        </w:rPr>
        <w:lastRenderedPageBreak/>
        <w:t>w szczególności roszczeń Zamawiającego wobec Wykonawcy o zapłatę kar umownych.</w:t>
      </w:r>
    </w:p>
    <w:p w14:paraId="28953530" w14:textId="77777777" w:rsidR="005936F1" w:rsidRDefault="00B105C1" w:rsidP="005936F1">
      <w:pPr>
        <w:pStyle w:val="Akapitzlist"/>
        <w:numPr>
          <w:ilvl w:val="0"/>
          <w:numId w:val="203"/>
        </w:numPr>
        <w:spacing w:before="0" w:after="0" w:line="360" w:lineRule="auto"/>
        <w:ind w:left="426"/>
        <w:jc w:val="left"/>
        <w:rPr>
          <w:rFonts w:ascii="Arial" w:hAnsi="Arial" w:cs="Arial"/>
          <w:b w:val="0"/>
          <w:sz w:val="24"/>
        </w:rPr>
      </w:pPr>
      <w:r w:rsidRPr="00B105C1">
        <w:rPr>
          <w:rFonts w:ascii="Arial" w:hAnsi="Arial" w:cs="Arial"/>
          <w:b w:val="0"/>
          <w:sz w:val="24"/>
        </w:rPr>
        <w:t>Koszty Zabezpieczenia należytego wykonania Umowy ponosi Wykonawca.</w:t>
      </w:r>
    </w:p>
    <w:p w14:paraId="5D2383AF" w14:textId="0BF6CA92" w:rsidR="005936F1" w:rsidRDefault="005936F1" w:rsidP="005936F1">
      <w:pPr>
        <w:pStyle w:val="Akapitzlist"/>
        <w:numPr>
          <w:ilvl w:val="0"/>
          <w:numId w:val="203"/>
        </w:numPr>
        <w:spacing w:before="0" w:after="0" w:line="360" w:lineRule="auto"/>
        <w:ind w:left="426"/>
        <w:jc w:val="left"/>
        <w:rPr>
          <w:rFonts w:ascii="Arial" w:hAnsi="Arial" w:cs="Arial"/>
          <w:b w:val="0"/>
          <w:sz w:val="24"/>
        </w:rPr>
      </w:pPr>
      <w:r w:rsidRPr="005936F1">
        <w:rPr>
          <w:rFonts w:ascii="Arial" w:hAnsi="Arial" w:cs="Arial"/>
          <w:b w:val="0"/>
          <w:sz w:val="24"/>
        </w:rPr>
        <w:t xml:space="preserve">Wykonawca jest zobowiązany zapewnić, aby Zabezpieczenie należytego wykonania </w:t>
      </w:r>
      <w:r w:rsidR="00C426D3">
        <w:rPr>
          <w:rFonts w:ascii="Arial" w:hAnsi="Arial" w:cs="Arial"/>
          <w:b w:val="0"/>
          <w:sz w:val="24"/>
        </w:rPr>
        <w:t>U</w:t>
      </w:r>
      <w:r w:rsidRPr="005936F1">
        <w:rPr>
          <w:rFonts w:ascii="Arial" w:hAnsi="Arial" w:cs="Arial"/>
          <w:b w:val="0"/>
          <w:sz w:val="24"/>
        </w:rPr>
        <w:t xml:space="preserve">mowy zachowało moc wiążącą w okresie od dnia podpisania Umowy do </w:t>
      </w:r>
      <w:r>
        <w:rPr>
          <w:rFonts w:ascii="Arial" w:hAnsi="Arial" w:cs="Arial"/>
          <w:b w:val="0"/>
          <w:sz w:val="24"/>
        </w:rPr>
        <w:t>01 stycznia</w:t>
      </w:r>
      <w:r w:rsidRPr="005936F1">
        <w:rPr>
          <w:rFonts w:ascii="Arial" w:hAnsi="Arial" w:cs="Arial"/>
          <w:b w:val="0"/>
          <w:sz w:val="24"/>
        </w:rPr>
        <w:t xml:space="preserve"> 202</w:t>
      </w:r>
      <w:r>
        <w:rPr>
          <w:rFonts w:ascii="Arial" w:hAnsi="Arial" w:cs="Arial"/>
          <w:b w:val="0"/>
          <w:sz w:val="24"/>
        </w:rPr>
        <w:t>7</w:t>
      </w:r>
      <w:r w:rsidRPr="005936F1">
        <w:rPr>
          <w:rFonts w:ascii="Arial" w:hAnsi="Arial" w:cs="Arial"/>
          <w:b w:val="0"/>
          <w:sz w:val="24"/>
        </w:rPr>
        <w:t xml:space="preserve"> r. Wykonawca jest zobowiązany do niezwłocznego informowania Zamawiającego o faktycznych lub prawnych okolicznościach, które mają lub mogą mieć wpływ na moc wiążącą Zabezpieczenia należytego wykonania </w:t>
      </w:r>
      <w:r w:rsidR="00C426D3">
        <w:rPr>
          <w:rFonts w:ascii="Arial" w:hAnsi="Arial" w:cs="Arial"/>
          <w:b w:val="0"/>
          <w:sz w:val="24"/>
        </w:rPr>
        <w:t>U</w:t>
      </w:r>
      <w:r w:rsidRPr="005936F1">
        <w:rPr>
          <w:rFonts w:ascii="Arial" w:hAnsi="Arial" w:cs="Arial"/>
          <w:b w:val="0"/>
          <w:sz w:val="24"/>
        </w:rPr>
        <w:t>mowy oraz na możliwość i zakres wykonywania przez Zamawiającego praw wynikających z zabezpieczenia. W przypadku przedłużenia realizacji Umowy Zamawiający ma prawo wymagać stosownego wydłużenia okresu ważności zabezpieczenia.</w:t>
      </w:r>
    </w:p>
    <w:p w14:paraId="412BC1BA" w14:textId="77777777" w:rsidR="005936F1" w:rsidRDefault="005936F1" w:rsidP="005936F1">
      <w:pPr>
        <w:pStyle w:val="Akapitzlist"/>
        <w:numPr>
          <w:ilvl w:val="0"/>
          <w:numId w:val="203"/>
        </w:numPr>
        <w:spacing w:before="0" w:after="0" w:line="360" w:lineRule="auto"/>
        <w:ind w:left="426"/>
        <w:jc w:val="left"/>
        <w:rPr>
          <w:rFonts w:ascii="Arial" w:hAnsi="Arial" w:cs="Arial"/>
          <w:b w:val="0"/>
          <w:sz w:val="24"/>
        </w:rPr>
      </w:pPr>
      <w:r w:rsidRPr="005936F1">
        <w:rPr>
          <w:rFonts w:ascii="Arial" w:hAnsi="Arial" w:cs="Arial"/>
          <w:b w:val="0"/>
          <w:sz w:val="24"/>
        </w:rPr>
        <w:t xml:space="preserve">W trakcie realizacji Umowy Wykonawca może dokonać zmiany formy Zabezpieczenia należytego wykonania </w:t>
      </w:r>
      <w:r>
        <w:rPr>
          <w:rFonts w:ascii="Arial" w:hAnsi="Arial" w:cs="Arial"/>
          <w:b w:val="0"/>
          <w:sz w:val="24"/>
        </w:rPr>
        <w:t>U</w:t>
      </w:r>
      <w:r w:rsidRPr="005936F1">
        <w:rPr>
          <w:rFonts w:ascii="Arial" w:hAnsi="Arial" w:cs="Arial"/>
          <w:b w:val="0"/>
          <w:sz w:val="24"/>
        </w:rPr>
        <w:t xml:space="preserve">mowy pod warunkiem, że zmiana formy Zabezpieczenia zostanie dokonana z zachowaniem ciągłości zabezpieczenia </w:t>
      </w:r>
      <w:r>
        <w:rPr>
          <w:rFonts w:ascii="Arial" w:hAnsi="Arial" w:cs="Arial"/>
          <w:b w:val="0"/>
          <w:sz w:val="24"/>
        </w:rPr>
        <w:br/>
      </w:r>
      <w:r w:rsidRPr="005936F1">
        <w:rPr>
          <w:rFonts w:ascii="Arial" w:hAnsi="Arial" w:cs="Arial"/>
          <w:b w:val="0"/>
          <w:sz w:val="24"/>
        </w:rPr>
        <w:t>i bez zmniejszenia jego wysokości oraz uzyskania uprzedniej, pisemnej zgody na niniejszej ze strony Zamawiającego.</w:t>
      </w:r>
    </w:p>
    <w:p w14:paraId="2F562710" w14:textId="77777777" w:rsidR="00765EE2" w:rsidRDefault="005936F1" w:rsidP="00765EE2">
      <w:pPr>
        <w:pStyle w:val="Akapitzlist"/>
        <w:numPr>
          <w:ilvl w:val="0"/>
          <w:numId w:val="203"/>
        </w:numPr>
        <w:spacing w:before="0" w:after="0" w:line="360" w:lineRule="auto"/>
        <w:ind w:left="426"/>
        <w:jc w:val="left"/>
        <w:rPr>
          <w:rFonts w:ascii="Arial" w:hAnsi="Arial" w:cs="Arial"/>
          <w:b w:val="0"/>
          <w:sz w:val="24"/>
        </w:rPr>
      </w:pPr>
      <w:r w:rsidRPr="005936F1">
        <w:rPr>
          <w:rFonts w:ascii="Arial" w:hAnsi="Arial" w:cs="Arial"/>
          <w:b w:val="0"/>
          <w:sz w:val="24"/>
        </w:rPr>
        <w:t xml:space="preserve">Zabezpieczenie należytego wykonania </w:t>
      </w:r>
      <w:r>
        <w:rPr>
          <w:rFonts w:ascii="Arial" w:hAnsi="Arial" w:cs="Arial"/>
          <w:b w:val="0"/>
          <w:sz w:val="24"/>
        </w:rPr>
        <w:t>U</w:t>
      </w:r>
      <w:r w:rsidRPr="005936F1">
        <w:rPr>
          <w:rFonts w:ascii="Arial" w:hAnsi="Arial" w:cs="Arial"/>
          <w:b w:val="0"/>
          <w:sz w:val="24"/>
        </w:rPr>
        <w:t>mowy pozostaje w dyspozycji Zamawiającego i zachowuje swoją ważność na czas określony w Umowie.</w:t>
      </w:r>
    </w:p>
    <w:p w14:paraId="3E216144" w14:textId="7FECA9F2" w:rsidR="00EF5A72" w:rsidRPr="00EF5A72" w:rsidRDefault="00765EE2" w:rsidP="00EF5A72">
      <w:pPr>
        <w:pStyle w:val="Akapitzlist"/>
        <w:numPr>
          <w:ilvl w:val="0"/>
          <w:numId w:val="203"/>
        </w:numPr>
        <w:spacing w:before="0" w:after="0" w:line="360" w:lineRule="auto"/>
        <w:ind w:left="425"/>
        <w:jc w:val="left"/>
        <w:rPr>
          <w:rFonts w:ascii="Arial" w:hAnsi="Arial" w:cs="Arial"/>
          <w:b w:val="0"/>
          <w:bCs/>
          <w:sz w:val="24"/>
        </w:rPr>
      </w:pPr>
      <w:r w:rsidRPr="00765EE2">
        <w:rPr>
          <w:rFonts w:ascii="Arial" w:hAnsi="Arial" w:cs="Arial"/>
          <w:b w:val="0"/>
          <w:bCs/>
          <w:sz w:val="24"/>
        </w:rPr>
        <w:t xml:space="preserve">Zamawiający może dochodzić zaspokojenia z Zabezpieczenia należytego wykonania </w:t>
      </w:r>
      <w:r w:rsidR="00970659">
        <w:rPr>
          <w:rFonts w:ascii="Arial" w:hAnsi="Arial" w:cs="Arial"/>
          <w:b w:val="0"/>
          <w:bCs/>
          <w:sz w:val="24"/>
        </w:rPr>
        <w:t>U</w:t>
      </w:r>
      <w:r w:rsidRPr="00765EE2">
        <w:rPr>
          <w:rFonts w:ascii="Arial" w:hAnsi="Arial" w:cs="Arial"/>
          <w:b w:val="0"/>
          <w:bCs/>
          <w:sz w:val="24"/>
        </w:rPr>
        <w:t xml:space="preserve">mowy, jeżeli jakakolwiek kwota należna Zamawiającemu od Wykonawcy w związku z niewykonaniem lub nienależytym wykonaniem Umowy </w:t>
      </w:r>
      <w:r w:rsidRPr="00EF5A72">
        <w:rPr>
          <w:rFonts w:ascii="Arial" w:hAnsi="Arial" w:cs="Arial"/>
          <w:b w:val="0"/>
          <w:bCs/>
          <w:sz w:val="24"/>
        </w:rPr>
        <w:t xml:space="preserve">nie zostanie zapłacona w terminie 7 dni od dnia otrzymania przez Wykonawcę pisemnego wezwania do zapłaty. </w:t>
      </w:r>
    </w:p>
    <w:p w14:paraId="7889F641" w14:textId="73CE29F1" w:rsidR="00EF5A72" w:rsidRDefault="00EF5A72" w:rsidP="00EF5A72">
      <w:pPr>
        <w:pStyle w:val="Akapitzlist"/>
        <w:numPr>
          <w:ilvl w:val="0"/>
          <w:numId w:val="203"/>
        </w:numPr>
        <w:spacing w:before="0" w:after="0" w:line="360" w:lineRule="auto"/>
        <w:ind w:left="425"/>
        <w:jc w:val="left"/>
        <w:rPr>
          <w:rFonts w:ascii="Arial" w:hAnsi="Arial" w:cs="Arial"/>
          <w:b w:val="0"/>
          <w:bCs/>
          <w:sz w:val="24"/>
        </w:rPr>
      </w:pPr>
      <w:r w:rsidRPr="00EF5A72">
        <w:rPr>
          <w:rFonts w:ascii="Arial" w:hAnsi="Arial" w:cs="Arial"/>
          <w:b w:val="0"/>
          <w:bCs/>
          <w:sz w:val="24"/>
        </w:rPr>
        <w:t xml:space="preserve">W przypadku konsorcjum wykonawców wystarczające jest złożenie Zabezpieczenia przez jednego w </w:t>
      </w:r>
      <w:r>
        <w:rPr>
          <w:rFonts w:ascii="Arial" w:hAnsi="Arial" w:cs="Arial"/>
          <w:b w:val="0"/>
          <w:bCs/>
          <w:sz w:val="24"/>
        </w:rPr>
        <w:t>W</w:t>
      </w:r>
      <w:r w:rsidRPr="00EF5A72">
        <w:rPr>
          <w:rFonts w:ascii="Arial" w:hAnsi="Arial" w:cs="Arial"/>
          <w:b w:val="0"/>
          <w:bCs/>
          <w:sz w:val="24"/>
        </w:rPr>
        <w:t xml:space="preserve">ykonawców. </w:t>
      </w:r>
    </w:p>
    <w:p w14:paraId="25B913E7" w14:textId="77777777" w:rsidR="007C1125" w:rsidRDefault="007C1125" w:rsidP="007C1125">
      <w:pPr>
        <w:spacing w:before="0" w:after="0" w:line="360" w:lineRule="auto"/>
        <w:jc w:val="left"/>
        <w:rPr>
          <w:rFonts w:ascii="Arial" w:hAnsi="Arial" w:cs="Arial"/>
          <w:b w:val="0"/>
          <w:bCs/>
          <w:sz w:val="24"/>
        </w:rPr>
      </w:pPr>
    </w:p>
    <w:p w14:paraId="5151866C" w14:textId="74E05679" w:rsidR="007C1125" w:rsidRDefault="007C1125" w:rsidP="007C1125">
      <w:pPr>
        <w:spacing w:before="0" w:after="0" w:line="360" w:lineRule="auto"/>
        <w:jc w:val="center"/>
        <w:rPr>
          <w:rFonts w:ascii="Arial" w:hAnsi="Arial" w:cs="Arial"/>
          <w:b w:val="0"/>
          <w:bCs/>
          <w:sz w:val="24"/>
        </w:rPr>
      </w:pPr>
      <w:r>
        <w:rPr>
          <w:rFonts w:ascii="Arial" w:hAnsi="Arial" w:cs="Arial"/>
          <w:b w:val="0"/>
          <w:bCs/>
          <w:sz w:val="24"/>
        </w:rPr>
        <w:t>§14</w:t>
      </w:r>
    </w:p>
    <w:p w14:paraId="4A4CC892" w14:textId="2F7675E3" w:rsidR="007D5ED1" w:rsidRDefault="007D5ED1" w:rsidP="007D5ED1">
      <w:pPr>
        <w:pStyle w:val="Akapitzlist"/>
        <w:numPr>
          <w:ilvl w:val="0"/>
          <w:numId w:val="205"/>
        </w:numPr>
        <w:spacing w:before="0" w:after="0" w:line="360" w:lineRule="auto"/>
        <w:ind w:left="426"/>
        <w:jc w:val="left"/>
        <w:rPr>
          <w:rFonts w:ascii="Arial" w:hAnsi="Arial" w:cs="Arial"/>
          <w:b w:val="0"/>
          <w:bCs/>
          <w:sz w:val="24"/>
        </w:rPr>
      </w:pPr>
      <w:r w:rsidRPr="007D5ED1">
        <w:rPr>
          <w:rFonts w:ascii="Arial" w:hAnsi="Arial" w:cs="Arial"/>
          <w:b w:val="0"/>
          <w:bCs/>
          <w:sz w:val="24"/>
        </w:rPr>
        <w:t xml:space="preserve">Spory powstałe na tle wykonania </w:t>
      </w:r>
      <w:r w:rsidR="003A3986">
        <w:rPr>
          <w:rFonts w:ascii="Arial" w:hAnsi="Arial" w:cs="Arial"/>
          <w:b w:val="0"/>
          <w:bCs/>
          <w:sz w:val="24"/>
        </w:rPr>
        <w:t>U</w:t>
      </w:r>
      <w:r w:rsidRPr="007D5ED1">
        <w:rPr>
          <w:rFonts w:ascii="Arial" w:hAnsi="Arial" w:cs="Arial"/>
          <w:b w:val="0"/>
          <w:bCs/>
          <w:sz w:val="24"/>
        </w:rPr>
        <w:t>mowy będą rozstrzygane przez sąd powszechny właściwy dla siedziby Zamawiającego.</w:t>
      </w:r>
    </w:p>
    <w:p w14:paraId="4F16F3B6" w14:textId="77777777" w:rsidR="00AE38CD" w:rsidRDefault="006851ED" w:rsidP="00AE38CD">
      <w:pPr>
        <w:pStyle w:val="Akapitzlist"/>
        <w:numPr>
          <w:ilvl w:val="0"/>
          <w:numId w:val="205"/>
        </w:numPr>
        <w:spacing w:before="0" w:after="0" w:line="360" w:lineRule="auto"/>
        <w:ind w:left="426"/>
        <w:jc w:val="left"/>
        <w:rPr>
          <w:rFonts w:ascii="Arial" w:hAnsi="Arial" w:cs="Arial"/>
          <w:b w:val="0"/>
          <w:bCs/>
          <w:sz w:val="24"/>
        </w:rPr>
      </w:pPr>
      <w:r>
        <w:rPr>
          <w:rFonts w:ascii="Arial" w:hAnsi="Arial" w:cs="Arial"/>
          <w:b w:val="0"/>
          <w:bCs/>
          <w:sz w:val="24"/>
        </w:rPr>
        <w:t xml:space="preserve">Wykonawca nie jest uprawniony do przeniesienia jakichkolwiek praw </w:t>
      </w:r>
      <w:r w:rsidR="008B0228">
        <w:rPr>
          <w:rFonts w:ascii="Arial" w:hAnsi="Arial" w:cs="Arial"/>
          <w:b w:val="0"/>
          <w:bCs/>
          <w:sz w:val="24"/>
        </w:rPr>
        <w:br/>
      </w:r>
      <w:r>
        <w:rPr>
          <w:rFonts w:ascii="Arial" w:hAnsi="Arial" w:cs="Arial"/>
          <w:b w:val="0"/>
          <w:bCs/>
          <w:sz w:val="24"/>
        </w:rPr>
        <w:t>i obowiązków wynikających z Umowy na podmioty trzecie bez uprzedniej zgody Zamawiającego wyrażonej na piśmie pod rygorem nieważności.</w:t>
      </w:r>
    </w:p>
    <w:p w14:paraId="2B768860" w14:textId="77777777" w:rsidR="00AE38CD" w:rsidRDefault="00AE38CD" w:rsidP="00AE38CD">
      <w:pPr>
        <w:pStyle w:val="Akapitzlist"/>
        <w:numPr>
          <w:ilvl w:val="0"/>
          <w:numId w:val="205"/>
        </w:numPr>
        <w:spacing w:before="0" w:after="0" w:line="360" w:lineRule="auto"/>
        <w:ind w:left="426"/>
        <w:jc w:val="left"/>
        <w:rPr>
          <w:rFonts w:ascii="Arial" w:hAnsi="Arial" w:cs="Arial"/>
          <w:b w:val="0"/>
          <w:bCs/>
          <w:sz w:val="24"/>
        </w:rPr>
      </w:pPr>
      <w:r w:rsidRPr="00AE38CD">
        <w:rPr>
          <w:rFonts w:ascii="Arial" w:hAnsi="Arial" w:cs="Arial"/>
          <w:b w:val="0"/>
          <w:bCs/>
          <w:sz w:val="24"/>
        </w:rPr>
        <w:lastRenderedPageBreak/>
        <w:t xml:space="preserve">W przypadku wspólnej realizacji Umowy przez więcej niż jednego </w:t>
      </w:r>
      <w:r>
        <w:rPr>
          <w:rFonts w:ascii="Arial" w:hAnsi="Arial" w:cs="Arial"/>
          <w:b w:val="0"/>
          <w:bCs/>
          <w:sz w:val="24"/>
        </w:rPr>
        <w:t>W</w:t>
      </w:r>
      <w:r w:rsidRPr="00AE38CD">
        <w:rPr>
          <w:rFonts w:ascii="Arial" w:hAnsi="Arial" w:cs="Arial"/>
          <w:b w:val="0"/>
          <w:bCs/>
          <w:sz w:val="24"/>
        </w:rPr>
        <w:t xml:space="preserve">ykonawcę, Wykonawcy ponoszą względem Zamawiającego solidarną odpowiedzialnością za niewykonanie lub nienależyte wykonanie niniejszej </w:t>
      </w:r>
      <w:r>
        <w:rPr>
          <w:rFonts w:ascii="Arial" w:hAnsi="Arial" w:cs="Arial"/>
          <w:b w:val="0"/>
          <w:bCs/>
          <w:sz w:val="24"/>
        </w:rPr>
        <w:t>U</w:t>
      </w:r>
      <w:r w:rsidRPr="00AE38CD">
        <w:rPr>
          <w:rFonts w:ascii="Arial" w:hAnsi="Arial" w:cs="Arial"/>
          <w:b w:val="0"/>
          <w:bCs/>
          <w:sz w:val="24"/>
        </w:rPr>
        <w:t xml:space="preserve">mowy. </w:t>
      </w:r>
    </w:p>
    <w:p w14:paraId="3BE515EA" w14:textId="465640D3" w:rsidR="00AE38CD" w:rsidRPr="00AE38CD" w:rsidRDefault="00AE38CD" w:rsidP="00AE38CD">
      <w:pPr>
        <w:pStyle w:val="Akapitzlist"/>
        <w:numPr>
          <w:ilvl w:val="0"/>
          <w:numId w:val="205"/>
        </w:numPr>
        <w:spacing w:before="0" w:after="0" w:line="360" w:lineRule="auto"/>
        <w:ind w:left="426"/>
        <w:jc w:val="left"/>
        <w:rPr>
          <w:rFonts w:ascii="Arial" w:hAnsi="Arial" w:cs="Arial"/>
          <w:b w:val="0"/>
          <w:bCs/>
          <w:sz w:val="24"/>
        </w:rPr>
      </w:pPr>
      <w:r w:rsidRPr="00AE38CD">
        <w:rPr>
          <w:rFonts w:ascii="Arial" w:hAnsi="Arial" w:cs="Arial"/>
          <w:b w:val="0"/>
          <w:bCs/>
          <w:sz w:val="24"/>
        </w:rPr>
        <w:t>Strony zgodnie ustalają, że wynikające z Umowy wierzytelności Wykonawcy nie mogą być przedstawione przez Wykonawcę do potrącenia ustawowego (art. 498 k.c.) z wierzytelnościami Zamawiającego.</w:t>
      </w:r>
    </w:p>
    <w:p w14:paraId="542EA83B" w14:textId="73DAA07B" w:rsidR="007D5ED1" w:rsidRDefault="007D5ED1" w:rsidP="007D5ED1">
      <w:pPr>
        <w:pStyle w:val="Akapitzlist"/>
        <w:numPr>
          <w:ilvl w:val="0"/>
          <w:numId w:val="205"/>
        </w:numPr>
        <w:spacing w:before="0" w:after="0" w:line="360" w:lineRule="auto"/>
        <w:ind w:left="426"/>
        <w:jc w:val="left"/>
        <w:rPr>
          <w:rFonts w:ascii="Arial" w:hAnsi="Arial" w:cs="Arial"/>
          <w:b w:val="0"/>
          <w:bCs/>
          <w:sz w:val="24"/>
        </w:rPr>
      </w:pPr>
      <w:r w:rsidRPr="007D5ED1">
        <w:rPr>
          <w:rFonts w:ascii="Arial" w:hAnsi="Arial" w:cs="Arial"/>
          <w:b w:val="0"/>
          <w:bCs/>
          <w:sz w:val="24"/>
        </w:rPr>
        <w:t xml:space="preserve">W sprawach nieuregulowanych </w:t>
      </w:r>
      <w:r w:rsidR="003A3986">
        <w:rPr>
          <w:rFonts w:ascii="Arial" w:hAnsi="Arial" w:cs="Arial"/>
          <w:b w:val="0"/>
          <w:bCs/>
          <w:sz w:val="24"/>
        </w:rPr>
        <w:t>U</w:t>
      </w:r>
      <w:r w:rsidRPr="007D5ED1">
        <w:rPr>
          <w:rFonts w:ascii="Arial" w:hAnsi="Arial" w:cs="Arial"/>
          <w:b w:val="0"/>
          <w:bCs/>
          <w:sz w:val="24"/>
        </w:rPr>
        <w:t xml:space="preserve">mową zastosowanie mają w szczególności przepisy Kodeksu </w:t>
      </w:r>
      <w:r>
        <w:rPr>
          <w:rFonts w:ascii="Arial" w:hAnsi="Arial" w:cs="Arial"/>
          <w:b w:val="0"/>
          <w:bCs/>
          <w:sz w:val="24"/>
        </w:rPr>
        <w:t>c</w:t>
      </w:r>
      <w:r w:rsidRPr="007D5ED1">
        <w:rPr>
          <w:rFonts w:ascii="Arial" w:hAnsi="Arial" w:cs="Arial"/>
          <w:b w:val="0"/>
          <w:bCs/>
          <w:sz w:val="24"/>
        </w:rPr>
        <w:t>ywilnego oraz ustawy o prawie autorskim i prawach pokrewnych.</w:t>
      </w:r>
    </w:p>
    <w:p w14:paraId="370EFFFD" w14:textId="77777777" w:rsidR="007D5ED1" w:rsidRDefault="007D5ED1" w:rsidP="007D5ED1">
      <w:pPr>
        <w:pStyle w:val="Akapitzlist"/>
        <w:numPr>
          <w:ilvl w:val="0"/>
          <w:numId w:val="205"/>
        </w:numPr>
        <w:spacing w:before="0" w:after="0" w:line="360" w:lineRule="auto"/>
        <w:ind w:left="426"/>
        <w:jc w:val="left"/>
        <w:rPr>
          <w:rFonts w:ascii="Arial" w:hAnsi="Arial" w:cs="Arial"/>
          <w:b w:val="0"/>
          <w:bCs/>
          <w:sz w:val="24"/>
        </w:rPr>
      </w:pPr>
      <w:r w:rsidRPr="007D5ED1">
        <w:rPr>
          <w:rFonts w:ascii="Arial" w:hAnsi="Arial" w:cs="Arial"/>
          <w:b w:val="0"/>
          <w:bCs/>
          <w:sz w:val="24"/>
        </w:rPr>
        <w:t>Umowę sporządzono w dwóch jednobrzmiących egzemplarzach, po jednym dla każdej ze stron.</w:t>
      </w:r>
    </w:p>
    <w:p w14:paraId="76A9C1EF" w14:textId="6431A72D" w:rsidR="005E1816" w:rsidRDefault="007D5ED1" w:rsidP="007D5ED1">
      <w:pPr>
        <w:pStyle w:val="Akapitzlist"/>
        <w:numPr>
          <w:ilvl w:val="0"/>
          <w:numId w:val="205"/>
        </w:numPr>
        <w:spacing w:before="0" w:after="0" w:line="360" w:lineRule="auto"/>
        <w:ind w:left="426"/>
        <w:jc w:val="left"/>
        <w:rPr>
          <w:rFonts w:ascii="Arial" w:hAnsi="Arial" w:cs="Arial"/>
          <w:b w:val="0"/>
          <w:bCs/>
          <w:sz w:val="24"/>
        </w:rPr>
      </w:pPr>
      <w:r w:rsidRPr="007D5ED1">
        <w:rPr>
          <w:rFonts w:ascii="Arial" w:hAnsi="Arial" w:cs="Arial"/>
          <w:b w:val="0"/>
          <w:bCs/>
          <w:sz w:val="24"/>
        </w:rPr>
        <w:t xml:space="preserve">Wszelkie załączniki stanowią integralną część </w:t>
      </w:r>
      <w:r w:rsidR="00BB5A81">
        <w:rPr>
          <w:rFonts w:ascii="Arial" w:hAnsi="Arial" w:cs="Arial"/>
          <w:b w:val="0"/>
          <w:bCs/>
          <w:sz w:val="24"/>
        </w:rPr>
        <w:t>U</w:t>
      </w:r>
      <w:r w:rsidRPr="007D5ED1">
        <w:rPr>
          <w:rFonts w:ascii="Arial" w:hAnsi="Arial" w:cs="Arial"/>
          <w:b w:val="0"/>
          <w:bCs/>
          <w:sz w:val="24"/>
        </w:rPr>
        <w:t>mowy.</w:t>
      </w:r>
    </w:p>
    <w:p w14:paraId="3A888DBC" w14:textId="682FB78F" w:rsidR="008451E4" w:rsidRPr="008451E4" w:rsidRDefault="008451E4" w:rsidP="008451E4">
      <w:pPr>
        <w:pStyle w:val="Akapitzlist"/>
        <w:numPr>
          <w:ilvl w:val="0"/>
          <w:numId w:val="205"/>
        </w:numPr>
        <w:spacing w:before="0" w:after="0" w:line="360" w:lineRule="auto"/>
        <w:ind w:left="426"/>
        <w:jc w:val="left"/>
        <w:rPr>
          <w:rFonts w:ascii="Arial" w:hAnsi="Arial" w:cs="Arial"/>
          <w:b w:val="0"/>
          <w:bCs/>
          <w:sz w:val="24"/>
        </w:rPr>
      </w:pPr>
      <w:r w:rsidRPr="008451E4">
        <w:rPr>
          <w:rFonts w:ascii="Arial" w:hAnsi="Arial" w:cs="Arial"/>
          <w:b w:val="0"/>
          <w:bCs/>
          <w:sz w:val="24"/>
        </w:rPr>
        <w:t>Wszelkie zmiany Umowy wymagają zachowania formy pisemnej pod rygorem nieważności.</w:t>
      </w:r>
    </w:p>
    <w:p w14:paraId="1FC87916" w14:textId="5FB90D0E" w:rsidR="00B105C1" w:rsidRDefault="00B105C1" w:rsidP="00EF5A72">
      <w:pPr>
        <w:spacing w:before="0" w:after="0" w:line="360" w:lineRule="auto"/>
        <w:ind w:left="65"/>
        <w:jc w:val="left"/>
        <w:rPr>
          <w:rFonts w:ascii="Arial" w:hAnsi="Arial" w:cs="Arial"/>
          <w:b w:val="0"/>
          <w:bCs/>
          <w:sz w:val="24"/>
        </w:rPr>
      </w:pPr>
    </w:p>
    <w:p w14:paraId="7A216D6B" w14:textId="77777777" w:rsidR="00AE38CD" w:rsidRPr="00EF5A72" w:rsidRDefault="00AE38CD" w:rsidP="00EF5A72">
      <w:pPr>
        <w:spacing w:before="0" w:after="0" w:line="360" w:lineRule="auto"/>
        <w:ind w:left="65"/>
        <w:jc w:val="left"/>
        <w:rPr>
          <w:rFonts w:ascii="Arial" w:hAnsi="Arial" w:cs="Arial"/>
          <w:b w:val="0"/>
          <w:bCs/>
          <w:sz w:val="24"/>
        </w:rPr>
      </w:pPr>
    </w:p>
    <w:p w14:paraId="3EEB0FAF" w14:textId="4AA3190D" w:rsidR="00833C58" w:rsidRDefault="00756841" w:rsidP="009429C1">
      <w:pPr>
        <w:tabs>
          <w:tab w:val="left" w:pos="7797"/>
        </w:tabs>
        <w:spacing w:before="0" w:after="0" w:line="360" w:lineRule="auto"/>
        <w:rPr>
          <w:rFonts w:ascii="Arial" w:hAnsi="Arial" w:cs="Arial"/>
          <w:b w:val="0"/>
          <w:bCs/>
          <w:sz w:val="24"/>
          <w:lang w:eastAsia="pl-PL"/>
        </w:rPr>
      </w:pPr>
      <w:r w:rsidRPr="009429C1">
        <w:rPr>
          <w:rFonts w:ascii="Arial" w:hAnsi="Arial" w:cs="Arial"/>
          <w:b w:val="0"/>
          <w:bCs/>
          <w:sz w:val="24"/>
          <w:lang w:eastAsia="pl-PL"/>
        </w:rPr>
        <w:t xml:space="preserve">      ZAMAWIAJĄCY:                                                                                 WYKONAWCA:</w:t>
      </w:r>
    </w:p>
    <w:p w14:paraId="12FD48DA" w14:textId="547AF851" w:rsidR="008B3D47" w:rsidRPr="00AE38CD" w:rsidRDefault="008B3D47" w:rsidP="00AE38CD">
      <w:pPr>
        <w:tabs>
          <w:tab w:val="left" w:pos="7797"/>
        </w:tabs>
        <w:spacing w:before="0" w:after="0" w:line="360" w:lineRule="auto"/>
        <w:rPr>
          <w:rFonts w:ascii="Arial" w:hAnsi="Arial" w:cs="Arial"/>
          <w:b w:val="0"/>
          <w:bCs/>
          <w:sz w:val="24"/>
          <w:lang w:eastAsia="pl-PL"/>
        </w:rPr>
      </w:pPr>
      <w:r w:rsidRPr="00AE38CD">
        <w:rPr>
          <w:rFonts w:ascii="Arial" w:hAnsi="Arial" w:cs="Arial"/>
          <w:b w:val="0"/>
          <w:bCs/>
          <w:sz w:val="24"/>
          <w:lang w:eastAsia="pl-PL"/>
        </w:rPr>
        <w:t>Załączniki:</w:t>
      </w:r>
    </w:p>
    <w:p w14:paraId="4D88ECF2" w14:textId="11816BB5" w:rsidR="008B3D47" w:rsidRPr="00AE38CD" w:rsidRDefault="008B3D47" w:rsidP="00711182">
      <w:pPr>
        <w:pStyle w:val="Akapitzlist"/>
        <w:numPr>
          <w:ilvl w:val="6"/>
          <w:numId w:val="206"/>
        </w:numPr>
        <w:tabs>
          <w:tab w:val="left" w:pos="7797"/>
        </w:tabs>
        <w:spacing w:before="0" w:after="0" w:line="360" w:lineRule="auto"/>
        <w:ind w:left="426"/>
        <w:rPr>
          <w:rFonts w:ascii="Arial" w:hAnsi="Arial" w:cs="Arial"/>
          <w:b w:val="0"/>
          <w:bCs/>
          <w:sz w:val="24"/>
          <w:lang w:eastAsia="pl-PL"/>
        </w:rPr>
      </w:pPr>
      <w:r w:rsidRPr="00AE38CD">
        <w:rPr>
          <w:rFonts w:ascii="Arial" w:hAnsi="Arial" w:cs="Arial"/>
          <w:b w:val="0"/>
          <w:bCs/>
          <w:sz w:val="24"/>
          <w:lang w:eastAsia="pl-PL"/>
        </w:rPr>
        <w:t>Opis przedmiotu zamówienia</w:t>
      </w:r>
    </w:p>
    <w:p w14:paraId="019DF66E" w14:textId="77777777" w:rsidR="00AE38CD" w:rsidRPr="00AE38CD" w:rsidRDefault="00FC70A2" w:rsidP="00711182">
      <w:pPr>
        <w:pStyle w:val="Akapitzlist"/>
        <w:numPr>
          <w:ilvl w:val="6"/>
          <w:numId w:val="206"/>
        </w:numPr>
        <w:tabs>
          <w:tab w:val="left" w:pos="7797"/>
        </w:tabs>
        <w:spacing w:before="0" w:after="0" w:line="360" w:lineRule="auto"/>
        <w:ind w:left="426"/>
        <w:rPr>
          <w:rFonts w:ascii="Arial" w:hAnsi="Arial" w:cs="Arial"/>
          <w:b w:val="0"/>
          <w:bCs/>
          <w:sz w:val="24"/>
          <w:lang w:eastAsia="pl-PL"/>
        </w:rPr>
      </w:pPr>
      <w:r w:rsidRPr="00AE38CD">
        <w:rPr>
          <w:rFonts w:ascii="Arial" w:hAnsi="Arial" w:cs="Arial"/>
          <w:b w:val="0"/>
          <w:bCs/>
          <w:sz w:val="24"/>
          <w:lang w:eastAsia="pl-PL"/>
        </w:rPr>
        <w:t>Umowa o powierzenie danych osobowych</w:t>
      </w:r>
    </w:p>
    <w:p w14:paraId="3490B117" w14:textId="77777777" w:rsidR="00021C37" w:rsidRDefault="00AE38CD" w:rsidP="00711182">
      <w:pPr>
        <w:pStyle w:val="Akapitzlist"/>
        <w:numPr>
          <w:ilvl w:val="6"/>
          <w:numId w:val="206"/>
        </w:numPr>
        <w:tabs>
          <w:tab w:val="left" w:pos="7797"/>
        </w:tabs>
        <w:spacing w:before="0" w:after="0" w:line="360" w:lineRule="auto"/>
        <w:ind w:left="426"/>
        <w:rPr>
          <w:rFonts w:ascii="Arial" w:eastAsia="Calibri" w:hAnsi="Arial" w:cs="Arial"/>
          <w:b w:val="0"/>
          <w:noProof/>
          <w:kern w:val="2"/>
          <w:sz w:val="24"/>
          <w:lang w:eastAsia="en-US"/>
          <w14:ligatures w14:val="standardContextual"/>
        </w:rPr>
      </w:pPr>
      <w:r w:rsidRPr="00AE38CD">
        <w:rPr>
          <w:rFonts w:ascii="Arial" w:eastAsia="Calibri" w:hAnsi="Arial" w:cs="Arial"/>
          <w:b w:val="0"/>
          <w:noProof/>
          <w:kern w:val="2"/>
          <w:sz w:val="24"/>
          <w:lang w:eastAsia="en-US"/>
          <w14:ligatures w14:val="standardContextual"/>
        </w:rPr>
        <w:t>Kluauzla informacyjna dotycząca przetwarzania danych osobowych</w:t>
      </w:r>
    </w:p>
    <w:p w14:paraId="5748178C" w14:textId="742CC26F" w:rsidR="0032290C" w:rsidRDefault="0032290C" w:rsidP="00711182">
      <w:pPr>
        <w:pStyle w:val="Akapitzlist"/>
        <w:numPr>
          <w:ilvl w:val="6"/>
          <w:numId w:val="206"/>
        </w:numPr>
        <w:tabs>
          <w:tab w:val="left" w:pos="7797"/>
        </w:tabs>
        <w:spacing w:before="0" w:after="0" w:line="360" w:lineRule="auto"/>
        <w:ind w:left="426"/>
        <w:rPr>
          <w:rFonts w:ascii="Arial" w:eastAsia="Calibri" w:hAnsi="Arial" w:cs="Arial"/>
          <w:b w:val="0"/>
          <w:noProof/>
          <w:kern w:val="2"/>
          <w:sz w:val="24"/>
          <w:lang w:eastAsia="en-US"/>
          <w14:ligatures w14:val="standardContextual"/>
        </w:rPr>
      </w:pPr>
      <w:r>
        <w:rPr>
          <w:rFonts w:ascii="Arial" w:eastAsia="Calibri" w:hAnsi="Arial" w:cs="Arial"/>
          <w:b w:val="0"/>
          <w:noProof/>
          <w:kern w:val="2"/>
          <w:sz w:val="24"/>
          <w:lang w:eastAsia="en-US"/>
          <w14:ligatures w14:val="standardContextual"/>
        </w:rPr>
        <w:t>Umowa konsorcjum (jeśli dotyczy)</w:t>
      </w:r>
    </w:p>
    <w:p w14:paraId="00BB2187" w14:textId="769BCFAE" w:rsidR="00E91DF4" w:rsidRDefault="00E91DF4" w:rsidP="00711182">
      <w:pPr>
        <w:pStyle w:val="Akapitzlist"/>
        <w:numPr>
          <w:ilvl w:val="6"/>
          <w:numId w:val="206"/>
        </w:numPr>
        <w:tabs>
          <w:tab w:val="left" w:pos="7797"/>
        </w:tabs>
        <w:spacing w:before="0" w:after="0" w:line="360" w:lineRule="auto"/>
        <w:ind w:left="426"/>
        <w:rPr>
          <w:rFonts w:ascii="Arial" w:eastAsia="Calibri" w:hAnsi="Arial" w:cs="Arial"/>
          <w:b w:val="0"/>
          <w:noProof/>
          <w:kern w:val="2"/>
          <w:sz w:val="24"/>
          <w:lang w:eastAsia="en-US"/>
          <w14:ligatures w14:val="standardContextual"/>
        </w:rPr>
      </w:pPr>
      <w:r>
        <w:rPr>
          <w:rFonts w:ascii="Arial" w:eastAsia="Calibri" w:hAnsi="Arial" w:cs="Arial"/>
          <w:b w:val="0"/>
          <w:noProof/>
          <w:kern w:val="2"/>
          <w:sz w:val="24"/>
          <w:lang w:eastAsia="en-US"/>
          <w14:ligatures w14:val="standardContextual"/>
        </w:rPr>
        <w:t>Inne</w:t>
      </w:r>
    </w:p>
    <w:p w14:paraId="09FE7C18" w14:textId="77777777" w:rsidR="00000000" w:rsidRDefault="00000000">
      <w:pPr>
        <w:pStyle w:val="Akapitzlist"/>
        <w:numPr>
          <w:ilvl w:val="5"/>
          <w:numId w:val="206"/>
        </w:numPr>
        <w:tabs>
          <w:tab w:val="left" w:pos="7797"/>
        </w:tabs>
        <w:spacing w:before="0" w:after="0" w:line="360" w:lineRule="auto"/>
        <w:rPr>
          <w:rFonts w:ascii="Arial" w:eastAsia="Calibri" w:hAnsi="Arial" w:cs="Arial"/>
          <w:b w:val="0"/>
          <w:noProof/>
          <w:kern w:val="2"/>
          <w:sz w:val="24"/>
          <w:lang w:eastAsia="en-US"/>
          <w14:ligatures w14:val="standardContextual"/>
          <w:rPrChange w:id="75" w:author="Agnieszka Koleśnik" w:date="2026-01-14T21:22:00Z" w16du:dateUtc="2026-01-14T20:22:00Z">
            <w:rPr>
              <w:rFonts w:eastAsia="Calibri"/>
              <w:noProof/>
              <w:lang w:eastAsia="en-US"/>
            </w:rPr>
          </w:rPrChange>
        </w:rPr>
        <w:sectPr w:rsidR="00000000" w:rsidSect="00B4239B">
          <w:pgSz w:w="11906" w:h="16838"/>
          <w:pgMar w:top="1417" w:right="1417" w:bottom="1417" w:left="1417" w:header="142" w:footer="708" w:gutter="0"/>
          <w:cols w:space="708"/>
          <w:docGrid w:linePitch="360"/>
        </w:sectPr>
        <w:pPrChange w:id="76" w:author="Agnieszka Koleśnik" w:date="2026-01-14T21:33:00Z" w16du:dateUtc="2026-01-14T20:33:00Z">
          <w:pPr>
            <w:pStyle w:val="Akapitzlist"/>
            <w:numPr>
              <w:ilvl w:val="6"/>
              <w:numId w:val="206"/>
            </w:numPr>
            <w:tabs>
              <w:tab w:val="left" w:pos="7797"/>
            </w:tabs>
            <w:spacing w:before="0" w:after="0" w:line="360" w:lineRule="auto"/>
            <w:ind w:left="426" w:hanging="360"/>
          </w:pPr>
        </w:pPrChange>
      </w:pPr>
    </w:p>
    <w:p w14:paraId="3932DFF5" w14:textId="77777777" w:rsidR="00686935" w:rsidRDefault="00686935" w:rsidP="002422CD">
      <w:pPr>
        <w:pStyle w:val="Nagwek1"/>
        <w:spacing w:before="0" w:after="0" w:line="360" w:lineRule="auto"/>
        <w:jc w:val="center"/>
        <w:rPr>
          <w:rFonts w:ascii="Arial" w:hAnsi="Arial" w:cs="Arial"/>
          <w:b/>
          <w:bCs w:val="0"/>
          <w:sz w:val="24"/>
          <w:szCs w:val="24"/>
        </w:rPr>
      </w:pPr>
      <w:bookmarkStart w:id="77" w:name="_Toc221217959"/>
      <w:bookmarkStart w:id="78" w:name="_Hlk172798918"/>
      <w:r w:rsidRPr="00A1501F">
        <w:rPr>
          <w:rFonts w:ascii="Arial" w:hAnsi="Arial" w:cs="Arial"/>
          <w:b/>
          <w:bCs w:val="0"/>
          <w:sz w:val="24"/>
          <w:szCs w:val="24"/>
        </w:rPr>
        <w:lastRenderedPageBreak/>
        <w:t xml:space="preserve">Załącznik nr </w:t>
      </w:r>
      <w:r>
        <w:rPr>
          <w:rFonts w:ascii="Arial" w:hAnsi="Arial" w:cs="Arial"/>
          <w:b/>
          <w:bCs w:val="0"/>
          <w:sz w:val="24"/>
          <w:szCs w:val="24"/>
        </w:rPr>
        <w:t>6</w:t>
      </w:r>
      <w:r w:rsidRPr="00A1501F">
        <w:rPr>
          <w:rFonts w:ascii="Arial" w:hAnsi="Arial" w:cs="Arial"/>
          <w:b/>
          <w:bCs w:val="0"/>
          <w:sz w:val="24"/>
          <w:szCs w:val="24"/>
        </w:rPr>
        <w:t xml:space="preserve"> do zapytania ofertowego</w:t>
      </w:r>
      <w:r w:rsidRPr="00A1501F">
        <w:rPr>
          <w:rFonts w:ascii="Arial" w:hAnsi="Arial" w:cs="Arial"/>
          <w:b/>
          <w:bCs w:val="0"/>
          <w:sz w:val="24"/>
          <w:szCs w:val="24"/>
        </w:rPr>
        <w:br/>
        <w:t xml:space="preserve">nr </w:t>
      </w:r>
      <w:r>
        <w:rPr>
          <w:rFonts w:ascii="Arial" w:hAnsi="Arial" w:cs="Arial"/>
          <w:b/>
          <w:bCs w:val="0"/>
          <w:sz w:val="24"/>
          <w:szCs w:val="24"/>
        </w:rPr>
        <w:t>01/01.05.FEPD/2026</w:t>
      </w:r>
      <w:bookmarkEnd w:id="77"/>
    </w:p>
    <w:p w14:paraId="1230F492" w14:textId="77777777" w:rsidR="00EC73A0" w:rsidRPr="00EC73A0" w:rsidRDefault="00EC73A0" w:rsidP="00EC73A0"/>
    <w:p w14:paraId="5B19929B" w14:textId="4AFC08EF" w:rsidR="00C54FD3" w:rsidRPr="00ED073E" w:rsidRDefault="00C54FD3" w:rsidP="00ED073E">
      <w:pPr>
        <w:pStyle w:val="Tekstpodstawowy"/>
        <w:jc w:val="center"/>
        <w:rPr>
          <w:rFonts w:ascii="Arial" w:hAnsi="Arial" w:cs="Arial"/>
          <w:bCs/>
          <w:sz w:val="24"/>
        </w:rPr>
      </w:pPr>
      <w:r w:rsidRPr="00ED073E">
        <w:rPr>
          <w:rFonts w:ascii="Arial" w:hAnsi="Arial" w:cs="Arial"/>
          <w:sz w:val="24"/>
        </w:rPr>
        <w:t>WZÓR UMOWY POWIERZENIA PRZETWARZANIA DANYCH</w:t>
      </w:r>
    </w:p>
    <w:p w14:paraId="5161CB60" w14:textId="11455EF8" w:rsidR="002422CD" w:rsidRPr="00ED073E" w:rsidRDefault="002422CD" w:rsidP="00ED073E">
      <w:pPr>
        <w:pStyle w:val="Tekstpodstawowy"/>
        <w:rPr>
          <w:rFonts w:ascii="Arial" w:hAnsi="Arial" w:cs="Arial"/>
          <w:b w:val="0"/>
          <w:bCs/>
          <w:sz w:val="24"/>
        </w:rPr>
      </w:pPr>
      <w:r w:rsidRPr="00ED073E">
        <w:rPr>
          <w:rFonts w:ascii="Arial" w:hAnsi="Arial" w:cs="Arial"/>
          <w:b w:val="0"/>
          <w:bCs/>
          <w:sz w:val="24"/>
        </w:rPr>
        <w:t xml:space="preserve">sporządzona </w:t>
      </w:r>
      <w:r w:rsidR="00C54FD3" w:rsidRPr="00ED073E">
        <w:rPr>
          <w:rFonts w:ascii="Arial" w:hAnsi="Arial" w:cs="Arial"/>
          <w:b w:val="0"/>
          <w:bCs/>
          <w:sz w:val="24"/>
        </w:rPr>
        <w:t xml:space="preserve">w …………………w dniu …………………..pomiędzy: </w:t>
      </w:r>
    </w:p>
    <w:p w14:paraId="2BA3DFB5" w14:textId="01C1826F"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sz w:val="24"/>
        </w:rPr>
        <w:t>Polskim Stowarzyszeniem Doradczym i Konsultingowym</w:t>
      </w:r>
      <w:r w:rsidRPr="002422CD">
        <w:rPr>
          <w:rFonts w:ascii="Arial" w:hAnsi="Arial" w:cs="Arial"/>
          <w:b w:val="0"/>
          <w:bCs/>
          <w:sz w:val="24"/>
        </w:rPr>
        <w:t xml:space="preserve"> z siedzibą </w:t>
      </w:r>
      <w:r w:rsidR="002422CD" w:rsidRPr="002422CD">
        <w:rPr>
          <w:rFonts w:ascii="Arial" w:hAnsi="Arial" w:cs="Arial"/>
          <w:b w:val="0"/>
          <w:bCs/>
          <w:sz w:val="24"/>
        </w:rPr>
        <w:br/>
      </w:r>
      <w:r w:rsidRPr="002422CD">
        <w:rPr>
          <w:rFonts w:ascii="Arial" w:hAnsi="Arial" w:cs="Arial"/>
          <w:b w:val="0"/>
          <w:bCs/>
          <w:sz w:val="24"/>
        </w:rPr>
        <w:t xml:space="preserve">w Białymstoku (15-143) przy ulicy Pułkowej 11, NIP 542 290 15 67, reprezentowanym przez: </w:t>
      </w:r>
    </w:p>
    <w:p w14:paraId="396AD213" w14:textId="77777777" w:rsidR="002422CD" w:rsidRDefault="00C54FD3" w:rsidP="002422CD">
      <w:pPr>
        <w:pStyle w:val="Tekstpodstawowy"/>
        <w:numPr>
          <w:ilvl w:val="6"/>
          <w:numId w:val="17"/>
        </w:numPr>
        <w:spacing w:after="0" w:line="360" w:lineRule="auto"/>
        <w:ind w:left="426"/>
        <w:rPr>
          <w:rFonts w:ascii="Arial" w:hAnsi="Arial" w:cs="Arial"/>
          <w:b w:val="0"/>
          <w:bCs/>
          <w:sz w:val="24"/>
        </w:rPr>
      </w:pPr>
      <w:r w:rsidRPr="002422CD">
        <w:rPr>
          <w:rFonts w:ascii="Arial" w:hAnsi="Arial" w:cs="Arial"/>
          <w:b w:val="0"/>
          <w:bCs/>
          <w:sz w:val="24"/>
        </w:rPr>
        <w:t xml:space="preserve">……………………. – ………………., </w:t>
      </w:r>
    </w:p>
    <w:p w14:paraId="23B57B7C" w14:textId="7FF6C830" w:rsidR="002422CD" w:rsidRPr="002422CD" w:rsidRDefault="002422CD" w:rsidP="002422CD">
      <w:pPr>
        <w:pStyle w:val="Tekstpodstawowy"/>
        <w:numPr>
          <w:ilvl w:val="6"/>
          <w:numId w:val="17"/>
        </w:numPr>
        <w:spacing w:after="0" w:line="360" w:lineRule="auto"/>
        <w:ind w:left="426"/>
        <w:rPr>
          <w:rFonts w:ascii="Arial" w:hAnsi="Arial" w:cs="Arial"/>
          <w:b w:val="0"/>
          <w:bCs/>
          <w:sz w:val="24"/>
        </w:rPr>
      </w:pPr>
      <w:r w:rsidRPr="002422CD">
        <w:rPr>
          <w:rFonts w:ascii="Arial" w:hAnsi="Arial" w:cs="Arial"/>
          <w:b w:val="0"/>
          <w:bCs/>
          <w:sz w:val="24"/>
        </w:rPr>
        <w:t xml:space="preserve">……………………. – ………………., </w:t>
      </w:r>
    </w:p>
    <w:p w14:paraId="48C9E178" w14:textId="77B593EB"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 xml:space="preserve">zwanym w dalszej części umowy: „Administratorem danych” </w:t>
      </w:r>
    </w:p>
    <w:p w14:paraId="03DB93B6" w14:textId="77777777"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a</w:t>
      </w:r>
    </w:p>
    <w:p w14:paraId="4E8F809F" w14:textId="77777777" w:rsidR="00B95452" w:rsidRPr="002422CD" w:rsidRDefault="00C54FD3" w:rsidP="00B95452">
      <w:pPr>
        <w:pStyle w:val="Tekstpodstawowy"/>
        <w:spacing w:after="0" w:line="360" w:lineRule="auto"/>
        <w:rPr>
          <w:rFonts w:ascii="Arial" w:hAnsi="Arial" w:cs="Arial"/>
          <w:b w:val="0"/>
          <w:bCs/>
          <w:sz w:val="24"/>
        </w:rPr>
      </w:pPr>
      <w:r w:rsidRPr="002422CD">
        <w:rPr>
          <w:rFonts w:ascii="Arial" w:hAnsi="Arial" w:cs="Arial"/>
          <w:b w:val="0"/>
          <w:bCs/>
          <w:sz w:val="24"/>
        </w:rPr>
        <w:t xml:space="preserve">………………………………………… </w:t>
      </w:r>
      <w:r w:rsidR="002422CD" w:rsidRPr="002422CD">
        <w:rPr>
          <w:rFonts w:ascii="Arial" w:hAnsi="Arial" w:cs="Arial"/>
          <w:b w:val="0"/>
          <w:bCs/>
          <w:sz w:val="24"/>
        </w:rPr>
        <w:t>z siedzibą</w:t>
      </w:r>
      <w:r w:rsidRPr="002422CD">
        <w:rPr>
          <w:rFonts w:ascii="Arial" w:hAnsi="Arial" w:cs="Arial"/>
          <w:b w:val="0"/>
          <w:bCs/>
          <w:sz w:val="24"/>
        </w:rPr>
        <w:t xml:space="preserve"> w …………………………, adres ………………, NIP …………………., </w:t>
      </w:r>
      <w:r w:rsidR="00B95452" w:rsidRPr="002422CD">
        <w:rPr>
          <w:rFonts w:ascii="Arial" w:hAnsi="Arial" w:cs="Arial"/>
          <w:b w:val="0"/>
          <w:bCs/>
          <w:sz w:val="24"/>
        </w:rPr>
        <w:t xml:space="preserve">reprezentowanym przez: </w:t>
      </w:r>
    </w:p>
    <w:p w14:paraId="72463038" w14:textId="77777777" w:rsidR="00B95452" w:rsidRDefault="00B95452" w:rsidP="00B95452">
      <w:pPr>
        <w:pStyle w:val="Tekstpodstawowy"/>
        <w:numPr>
          <w:ilvl w:val="6"/>
          <w:numId w:val="207"/>
        </w:numPr>
        <w:spacing w:after="0" w:line="360" w:lineRule="auto"/>
        <w:ind w:left="426"/>
        <w:rPr>
          <w:rFonts w:ascii="Arial" w:hAnsi="Arial" w:cs="Arial"/>
          <w:b w:val="0"/>
          <w:bCs/>
          <w:sz w:val="24"/>
        </w:rPr>
      </w:pPr>
      <w:r w:rsidRPr="002422CD">
        <w:rPr>
          <w:rFonts w:ascii="Arial" w:hAnsi="Arial" w:cs="Arial"/>
          <w:b w:val="0"/>
          <w:bCs/>
          <w:sz w:val="24"/>
        </w:rPr>
        <w:t xml:space="preserve">……………………. – ………………., </w:t>
      </w:r>
    </w:p>
    <w:p w14:paraId="09B4DA18" w14:textId="77777777" w:rsidR="00B95452" w:rsidRPr="002422CD" w:rsidRDefault="00B95452" w:rsidP="00B95452">
      <w:pPr>
        <w:pStyle w:val="Tekstpodstawowy"/>
        <w:numPr>
          <w:ilvl w:val="6"/>
          <w:numId w:val="207"/>
        </w:numPr>
        <w:spacing w:after="0" w:line="360" w:lineRule="auto"/>
        <w:ind w:left="426"/>
        <w:rPr>
          <w:rFonts w:ascii="Arial" w:hAnsi="Arial" w:cs="Arial"/>
          <w:b w:val="0"/>
          <w:bCs/>
          <w:sz w:val="24"/>
        </w:rPr>
      </w:pPr>
      <w:r w:rsidRPr="002422CD">
        <w:rPr>
          <w:rFonts w:ascii="Arial" w:hAnsi="Arial" w:cs="Arial"/>
          <w:b w:val="0"/>
          <w:bCs/>
          <w:sz w:val="24"/>
        </w:rPr>
        <w:t xml:space="preserve">……………………. – ………………., </w:t>
      </w:r>
    </w:p>
    <w:p w14:paraId="19BE5BCD" w14:textId="7A1F8708"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zwaną/-</w:t>
      </w:r>
      <w:proofErr w:type="spellStart"/>
      <w:r w:rsidRPr="002422CD">
        <w:rPr>
          <w:rFonts w:ascii="Arial" w:hAnsi="Arial" w:cs="Arial"/>
          <w:b w:val="0"/>
          <w:bCs/>
          <w:sz w:val="24"/>
        </w:rPr>
        <w:t>ym</w:t>
      </w:r>
      <w:proofErr w:type="spellEnd"/>
      <w:r w:rsidRPr="002422CD">
        <w:rPr>
          <w:rFonts w:ascii="Arial" w:hAnsi="Arial" w:cs="Arial"/>
          <w:b w:val="0"/>
          <w:bCs/>
          <w:sz w:val="24"/>
        </w:rPr>
        <w:t xml:space="preserve"> w dalszej części umowy: „Podmiotem przetwarzającym”,  </w:t>
      </w:r>
    </w:p>
    <w:p w14:paraId="36D4812B" w14:textId="77777777"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 xml:space="preserve">zwanymi łącznie Stronami, o następującej treści: </w:t>
      </w:r>
    </w:p>
    <w:p w14:paraId="116C2338" w14:textId="77777777"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ab/>
        <w:t xml:space="preserve"> </w:t>
      </w:r>
    </w:p>
    <w:p w14:paraId="7C8FD197" w14:textId="77777777" w:rsidR="00C54FD3" w:rsidRPr="002422CD" w:rsidRDefault="00C54FD3" w:rsidP="00B95452">
      <w:pPr>
        <w:pStyle w:val="Tekstpodstawowy"/>
        <w:spacing w:after="0" w:line="360" w:lineRule="auto"/>
        <w:jc w:val="center"/>
        <w:rPr>
          <w:rFonts w:ascii="Arial" w:hAnsi="Arial" w:cs="Arial"/>
          <w:b w:val="0"/>
          <w:bCs/>
          <w:sz w:val="24"/>
        </w:rPr>
      </w:pPr>
      <w:r w:rsidRPr="002422CD">
        <w:rPr>
          <w:rFonts w:ascii="Arial" w:hAnsi="Arial" w:cs="Arial"/>
          <w:b w:val="0"/>
          <w:bCs/>
          <w:sz w:val="24"/>
        </w:rPr>
        <w:t>§ 1.</w:t>
      </w:r>
    </w:p>
    <w:p w14:paraId="34687B2D" w14:textId="77777777" w:rsidR="00C54FD3" w:rsidRPr="002422CD" w:rsidRDefault="00C54FD3" w:rsidP="006B708B">
      <w:pPr>
        <w:pStyle w:val="Tekstpodstawowy"/>
        <w:spacing w:after="0" w:line="360" w:lineRule="auto"/>
        <w:jc w:val="center"/>
        <w:rPr>
          <w:rFonts w:ascii="Arial" w:hAnsi="Arial" w:cs="Arial"/>
          <w:b w:val="0"/>
          <w:bCs/>
          <w:sz w:val="24"/>
        </w:rPr>
      </w:pPr>
      <w:r w:rsidRPr="002422CD">
        <w:rPr>
          <w:rFonts w:ascii="Arial" w:hAnsi="Arial" w:cs="Arial"/>
          <w:b w:val="0"/>
          <w:bCs/>
          <w:sz w:val="24"/>
        </w:rPr>
        <w:t>Powierzenie danych osobowych</w:t>
      </w:r>
    </w:p>
    <w:p w14:paraId="08E088D4" w14:textId="77777777" w:rsidR="006B708B" w:rsidRDefault="00C54FD3" w:rsidP="002422CD">
      <w:pPr>
        <w:pStyle w:val="Tekstpodstawowy"/>
        <w:numPr>
          <w:ilvl w:val="0"/>
          <w:numId w:val="208"/>
        </w:numPr>
        <w:spacing w:after="0" w:line="360" w:lineRule="auto"/>
        <w:ind w:left="426"/>
        <w:rPr>
          <w:rFonts w:ascii="Arial" w:hAnsi="Arial" w:cs="Arial"/>
          <w:b w:val="0"/>
          <w:bCs/>
          <w:sz w:val="24"/>
        </w:rPr>
      </w:pPr>
      <w:r w:rsidRPr="002422CD">
        <w:rPr>
          <w:rFonts w:ascii="Arial" w:hAnsi="Arial" w:cs="Arial"/>
          <w:b w:val="0"/>
          <w:bCs/>
          <w:sz w:val="24"/>
        </w:rPr>
        <w:t xml:space="preserve">Strony zgodnie oświadczają, że w dniu …………………………….. zawarły umowę </w:t>
      </w:r>
      <w:r w:rsidRPr="006B708B">
        <w:rPr>
          <w:rFonts w:ascii="Arial" w:hAnsi="Arial" w:cs="Arial"/>
          <w:b w:val="0"/>
          <w:bCs/>
          <w:sz w:val="24"/>
        </w:rPr>
        <w:t xml:space="preserve">o realizację </w:t>
      </w:r>
      <w:r w:rsidR="006B708B">
        <w:rPr>
          <w:rFonts w:ascii="Arial" w:hAnsi="Arial" w:cs="Arial"/>
          <w:b w:val="0"/>
          <w:bCs/>
          <w:sz w:val="24"/>
        </w:rPr>
        <w:t>…………………………….</w:t>
      </w:r>
      <w:r w:rsidRPr="006B708B">
        <w:rPr>
          <w:rFonts w:ascii="Arial" w:hAnsi="Arial" w:cs="Arial"/>
          <w:b w:val="0"/>
          <w:bCs/>
          <w:sz w:val="24"/>
        </w:rPr>
        <w:t xml:space="preserve">, zwaną dalej Umową główną, na podstawie której Podmiot przetwarzający będzie przetwarzał dane osobowe na udokumentowane polecenie Administratora danych osobowych na warunkach określonych w niniejszej umowie. </w:t>
      </w:r>
    </w:p>
    <w:p w14:paraId="617712AA" w14:textId="77777777" w:rsidR="006B708B" w:rsidRDefault="00C54FD3" w:rsidP="002422CD">
      <w:pPr>
        <w:pStyle w:val="Tekstpodstawowy"/>
        <w:numPr>
          <w:ilvl w:val="0"/>
          <w:numId w:val="208"/>
        </w:numPr>
        <w:spacing w:after="0" w:line="360" w:lineRule="auto"/>
        <w:ind w:left="426"/>
        <w:rPr>
          <w:rFonts w:ascii="Arial" w:hAnsi="Arial" w:cs="Arial"/>
          <w:b w:val="0"/>
          <w:bCs/>
          <w:sz w:val="24"/>
        </w:rPr>
      </w:pPr>
      <w:r w:rsidRPr="006B708B">
        <w:rPr>
          <w:rFonts w:ascii="Arial" w:hAnsi="Arial" w:cs="Arial"/>
          <w:b w:val="0"/>
          <w:bCs/>
          <w:sz w:val="24"/>
        </w:rPr>
        <w:t xml:space="preserve">Strony zgodnie oświadczają, że niniejsza umowa reguluje prawa i obowiązki Stron oraz kwestie związane z zakresem, celem oraz zasadami przetwarzania danych osobowych w związku z wykonywaniem Umowy głównej. </w:t>
      </w:r>
    </w:p>
    <w:p w14:paraId="2182D397" w14:textId="77777777" w:rsidR="006B708B" w:rsidRDefault="00C54FD3" w:rsidP="002422CD">
      <w:pPr>
        <w:pStyle w:val="Tekstpodstawowy"/>
        <w:numPr>
          <w:ilvl w:val="0"/>
          <w:numId w:val="208"/>
        </w:numPr>
        <w:spacing w:after="0" w:line="360" w:lineRule="auto"/>
        <w:ind w:left="426"/>
        <w:rPr>
          <w:rFonts w:ascii="Arial" w:hAnsi="Arial" w:cs="Arial"/>
          <w:b w:val="0"/>
          <w:bCs/>
          <w:sz w:val="24"/>
        </w:rPr>
      </w:pPr>
      <w:r w:rsidRPr="006B708B">
        <w:rPr>
          <w:rFonts w:ascii="Arial" w:hAnsi="Arial" w:cs="Arial"/>
          <w:b w:val="0"/>
          <w:bCs/>
          <w:sz w:val="24"/>
        </w:rPr>
        <w:t xml:space="preserve">Administrator danych osobowych powierza Podmiotowi przetwarzającemu do przetwarzania dane osobowe w zakresie określonym poniżej. </w:t>
      </w:r>
    </w:p>
    <w:p w14:paraId="1F3933B2" w14:textId="22812698" w:rsidR="00C54FD3" w:rsidRPr="006B708B" w:rsidRDefault="00C54FD3" w:rsidP="002422CD">
      <w:pPr>
        <w:pStyle w:val="Tekstpodstawowy"/>
        <w:numPr>
          <w:ilvl w:val="0"/>
          <w:numId w:val="208"/>
        </w:numPr>
        <w:spacing w:after="0" w:line="360" w:lineRule="auto"/>
        <w:ind w:left="426"/>
        <w:rPr>
          <w:rFonts w:ascii="Arial" w:hAnsi="Arial" w:cs="Arial"/>
          <w:b w:val="0"/>
          <w:bCs/>
          <w:sz w:val="24"/>
        </w:rPr>
      </w:pPr>
      <w:r w:rsidRPr="006B708B">
        <w:rPr>
          <w:rFonts w:ascii="Arial" w:hAnsi="Arial" w:cs="Arial"/>
          <w:b w:val="0"/>
          <w:bCs/>
          <w:sz w:val="24"/>
        </w:rPr>
        <w:t xml:space="preserve">Administrator danych osobowych powierza Podmiotowi przetwarzającemu do przetwarzania następujące dane osobowe </w:t>
      </w:r>
      <w:r w:rsidR="006B708B">
        <w:rPr>
          <w:rFonts w:ascii="Arial" w:hAnsi="Arial" w:cs="Arial"/>
          <w:b w:val="0"/>
          <w:bCs/>
          <w:sz w:val="24"/>
        </w:rPr>
        <w:t xml:space="preserve">osób/ </w:t>
      </w:r>
      <w:r w:rsidRPr="006B708B">
        <w:rPr>
          <w:rFonts w:ascii="Arial" w:hAnsi="Arial" w:cs="Arial"/>
          <w:b w:val="0"/>
          <w:bCs/>
          <w:sz w:val="24"/>
        </w:rPr>
        <w:t>podmiotów objętych wsparciem:</w:t>
      </w:r>
    </w:p>
    <w:p w14:paraId="7080FD2B" w14:textId="609B2BD5" w:rsidR="00C54FD3" w:rsidRPr="002422CD" w:rsidRDefault="00C54FD3" w:rsidP="006B708B">
      <w:pPr>
        <w:pStyle w:val="Tekstpodstawowy"/>
        <w:numPr>
          <w:ilvl w:val="2"/>
          <w:numId w:val="210"/>
        </w:numPr>
        <w:spacing w:after="0" w:line="360" w:lineRule="auto"/>
        <w:ind w:left="851"/>
        <w:rPr>
          <w:rFonts w:ascii="Arial" w:hAnsi="Arial" w:cs="Arial"/>
          <w:b w:val="0"/>
          <w:bCs/>
          <w:sz w:val="24"/>
        </w:rPr>
      </w:pPr>
      <w:r w:rsidRPr="002422CD">
        <w:rPr>
          <w:rFonts w:ascii="Arial" w:hAnsi="Arial" w:cs="Arial"/>
          <w:b w:val="0"/>
          <w:bCs/>
          <w:sz w:val="24"/>
        </w:rPr>
        <w:t>imię i nazwisko,</w:t>
      </w:r>
    </w:p>
    <w:p w14:paraId="1F7D3BBB" w14:textId="3BED705B" w:rsidR="00C54FD3" w:rsidRPr="002422CD" w:rsidRDefault="00C54FD3" w:rsidP="006B708B">
      <w:pPr>
        <w:pStyle w:val="Tekstpodstawowy"/>
        <w:numPr>
          <w:ilvl w:val="2"/>
          <w:numId w:val="210"/>
        </w:numPr>
        <w:spacing w:after="0" w:line="360" w:lineRule="auto"/>
        <w:ind w:left="851"/>
        <w:rPr>
          <w:rFonts w:ascii="Arial" w:hAnsi="Arial" w:cs="Arial"/>
          <w:b w:val="0"/>
          <w:bCs/>
          <w:sz w:val="24"/>
        </w:rPr>
      </w:pPr>
      <w:r w:rsidRPr="002422CD">
        <w:rPr>
          <w:rFonts w:ascii="Arial" w:hAnsi="Arial" w:cs="Arial"/>
          <w:b w:val="0"/>
          <w:bCs/>
          <w:sz w:val="24"/>
        </w:rPr>
        <w:lastRenderedPageBreak/>
        <w:t>stanowisko oraz dane pracodawcy,</w:t>
      </w:r>
    </w:p>
    <w:p w14:paraId="226937FF" w14:textId="1EFC3511" w:rsidR="00C54FD3" w:rsidRPr="002422CD" w:rsidRDefault="00C54FD3" w:rsidP="006B708B">
      <w:pPr>
        <w:pStyle w:val="Tekstpodstawowy"/>
        <w:numPr>
          <w:ilvl w:val="2"/>
          <w:numId w:val="210"/>
        </w:numPr>
        <w:spacing w:after="0" w:line="360" w:lineRule="auto"/>
        <w:ind w:left="851"/>
        <w:rPr>
          <w:rFonts w:ascii="Arial" w:hAnsi="Arial" w:cs="Arial"/>
          <w:b w:val="0"/>
          <w:bCs/>
          <w:sz w:val="24"/>
        </w:rPr>
      </w:pPr>
      <w:r w:rsidRPr="002422CD">
        <w:rPr>
          <w:rFonts w:ascii="Arial" w:hAnsi="Arial" w:cs="Arial"/>
          <w:b w:val="0"/>
          <w:bCs/>
          <w:sz w:val="24"/>
        </w:rPr>
        <w:t>telefon kontaktowy,</w:t>
      </w:r>
    </w:p>
    <w:p w14:paraId="3995FAEB" w14:textId="4C8C9721" w:rsidR="00C54FD3" w:rsidRPr="002422CD" w:rsidRDefault="00C54FD3" w:rsidP="006B708B">
      <w:pPr>
        <w:pStyle w:val="Tekstpodstawowy"/>
        <w:numPr>
          <w:ilvl w:val="2"/>
          <w:numId w:val="210"/>
        </w:numPr>
        <w:spacing w:after="0" w:line="360" w:lineRule="auto"/>
        <w:ind w:left="851"/>
        <w:rPr>
          <w:rFonts w:ascii="Arial" w:hAnsi="Arial" w:cs="Arial"/>
          <w:b w:val="0"/>
          <w:bCs/>
          <w:sz w:val="24"/>
        </w:rPr>
      </w:pPr>
      <w:r w:rsidRPr="002422CD">
        <w:rPr>
          <w:rFonts w:ascii="Arial" w:hAnsi="Arial" w:cs="Arial"/>
          <w:b w:val="0"/>
          <w:bCs/>
          <w:sz w:val="24"/>
        </w:rPr>
        <w:t>e-mail,</w:t>
      </w:r>
    </w:p>
    <w:p w14:paraId="5A853F50" w14:textId="77777777" w:rsidR="006B708B"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w systemach informatycznych oraz w wersji papierowej w zakresie następujących czynności przetwarzania: zbierania,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4AE2E008" w14:textId="77777777" w:rsidR="001A2420" w:rsidRDefault="00C54FD3" w:rsidP="002422CD">
      <w:pPr>
        <w:pStyle w:val="Tekstpodstawowy"/>
        <w:numPr>
          <w:ilvl w:val="0"/>
          <w:numId w:val="211"/>
        </w:numPr>
        <w:spacing w:after="0" w:line="360" w:lineRule="auto"/>
        <w:ind w:left="426"/>
        <w:rPr>
          <w:rFonts w:ascii="Arial" w:hAnsi="Arial" w:cs="Arial"/>
          <w:b w:val="0"/>
          <w:bCs/>
          <w:sz w:val="24"/>
        </w:rPr>
      </w:pPr>
      <w:r w:rsidRPr="002422CD">
        <w:rPr>
          <w:rFonts w:ascii="Arial" w:hAnsi="Arial" w:cs="Arial"/>
          <w:b w:val="0"/>
          <w:bCs/>
          <w:sz w:val="24"/>
        </w:rPr>
        <w:t>Podmiot przetwarzający oświadcza, że powierzone mu dane osobowe będą przechowywane na własnych/cudzych (*niewłaściwe skreślić) serwerach znajdujących się w …………………………..</w:t>
      </w:r>
    </w:p>
    <w:p w14:paraId="0AAC7044" w14:textId="77777777" w:rsidR="001A2420" w:rsidRDefault="00C54FD3" w:rsidP="002422CD">
      <w:pPr>
        <w:pStyle w:val="Tekstpodstawowy"/>
        <w:numPr>
          <w:ilvl w:val="0"/>
          <w:numId w:val="211"/>
        </w:numPr>
        <w:spacing w:after="0" w:line="360" w:lineRule="auto"/>
        <w:ind w:left="426"/>
        <w:rPr>
          <w:rFonts w:ascii="Arial" w:hAnsi="Arial" w:cs="Arial"/>
          <w:b w:val="0"/>
          <w:bCs/>
          <w:sz w:val="24"/>
        </w:rPr>
      </w:pPr>
      <w:r w:rsidRPr="001A2420">
        <w:rPr>
          <w:rFonts w:ascii="Arial" w:hAnsi="Arial" w:cs="Arial"/>
          <w:b w:val="0"/>
          <w:bCs/>
          <w:sz w:val="24"/>
        </w:rPr>
        <w:t xml:space="preserve">Poprzez zawarcie Umowy głównej oraz niniejszej umowy Administrator danych osobowych poleca przetwarzanie danych osobowych Podmiotowi przetwarzającemu, a także każdej osobie działającej po udzieleniu upoważnienia przez Podmiot przetwarzający, co Strony uznają za  udokumentowane polecenie w rozumieniu art. 28 ust. 3 lit. a w zw. z art. 29 Rozporządzenia Parlamentu Europejskiego i Rady (UE) 2016/679 z dnia 27 kwietnia 2016 r. w sprawie ochrony osób fizycznych w związku z przetwarzaniem danych osobowych </w:t>
      </w:r>
      <w:r w:rsidR="001A2420">
        <w:rPr>
          <w:rFonts w:ascii="Arial" w:hAnsi="Arial" w:cs="Arial"/>
          <w:b w:val="0"/>
          <w:bCs/>
          <w:sz w:val="24"/>
        </w:rPr>
        <w:br/>
      </w:r>
      <w:r w:rsidRPr="001A2420">
        <w:rPr>
          <w:rFonts w:ascii="Arial" w:hAnsi="Arial" w:cs="Arial"/>
          <w:b w:val="0"/>
          <w:bCs/>
          <w:sz w:val="24"/>
        </w:rPr>
        <w:t>i w sprawie swobodnego przepływu takich danych oraz uchylenia dyrektywy 95/46/WE (ogólne rozporządzenie o ochronie danych) (Dz. U. UE. L. z 2016 r. Nr 119, str. 1), zwanego dalej Rozporządzeniem.</w:t>
      </w:r>
    </w:p>
    <w:p w14:paraId="68FE5E53" w14:textId="77777777" w:rsidR="001A2420" w:rsidRDefault="00C54FD3" w:rsidP="002422CD">
      <w:pPr>
        <w:pStyle w:val="Tekstpodstawowy"/>
        <w:numPr>
          <w:ilvl w:val="0"/>
          <w:numId w:val="211"/>
        </w:numPr>
        <w:spacing w:after="0" w:line="360" w:lineRule="auto"/>
        <w:ind w:left="426"/>
        <w:rPr>
          <w:rFonts w:ascii="Arial" w:hAnsi="Arial" w:cs="Arial"/>
          <w:b w:val="0"/>
          <w:bCs/>
          <w:sz w:val="24"/>
        </w:rPr>
      </w:pPr>
      <w:r w:rsidRPr="001A2420">
        <w:rPr>
          <w:rFonts w:ascii="Arial" w:hAnsi="Arial" w:cs="Arial"/>
          <w:b w:val="0"/>
          <w:bCs/>
          <w:sz w:val="24"/>
        </w:rPr>
        <w:t>Powierzone przez Administratora danych osobowych Podmiotowi przetwarzającemu dane osobowe mogą być przetwarzane wyłącznie w celu realizacji Umowy głównej.</w:t>
      </w:r>
    </w:p>
    <w:p w14:paraId="22456507" w14:textId="3FB9BCE1" w:rsidR="00C54FD3" w:rsidRPr="001A2420" w:rsidRDefault="00C54FD3" w:rsidP="002422CD">
      <w:pPr>
        <w:pStyle w:val="Tekstpodstawowy"/>
        <w:numPr>
          <w:ilvl w:val="0"/>
          <w:numId w:val="211"/>
        </w:numPr>
        <w:spacing w:after="0" w:line="360" w:lineRule="auto"/>
        <w:ind w:left="426"/>
        <w:rPr>
          <w:rFonts w:ascii="Arial" w:hAnsi="Arial" w:cs="Arial"/>
          <w:b w:val="0"/>
          <w:bCs/>
          <w:sz w:val="24"/>
        </w:rPr>
      </w:pPr>
      <w:r w:rsidRPr="001A2420">
        <w:rPr>
          <w:rFonts w:ascii="Arial" w:hAnsi="Arial" w:cs="Arial"/>
          <w:b w:val="0"/>
          <w:bCs/>
          <w:sz w:val="24"/>
        </w:rPr>
        <w:t xml:space="preserve">Podmiot przetwarzający zobowiązuje się przetwarzać, w tym wykorzystywać powierzone mu przez Administratora danych osobowych dane osobowe wyłącznie w celu oraz zakresie określonym w niniejszym paragrafie.  </w:t>
      </w:r>
    </w:p>
    <w:p w14:paraId="5B417C68" w14:textId="77777777" w:rsidR="00C54FD3" w:rsidRPr="002422CD" w:rsidRDefault="00C54FD3" w:rsidP="002422CD">
      <w:pPr>
        <w:pStyle w:val="Tekstpodstawowy"/>
        <w:spacing w:after="0" w:line="360" w:lineRule="auto"/>
        <w:rPr>
          <w:rFonts w:ascii="Arial" w:hAnsi="Arial" w:cs="Arial"/>
          <w:b w:val="0"/>
          <w:bCs/>
          <w:sz w:val="24"/>
        </w:rPr>
      </w:pPr>
    </w:p>
    <w:p w14:paraId="7A4E8AD4" w14:textId="77777777" w:rsidR="00C54FD3" w:rsidRPr="002422CD" w:rsidRDefault="00C54FD3" w:rsidP="001A2420">
      <w:pPr>
        <w:pStyle w:val="Tekstpodstawowy"/>
        <w:spacing w:after="0" w:line="360" w:lineRule="auto"/>
        <w:jc w:val="center"/>
        <w:rPr>
          <w:rFonts w:ascii="Arial" w:hAnsi="Arial" w:cs="Arial"/>
          <w:b w:val="0"/>
          <w:bCs/>
          <w:sz w:val="24"/>
        </w:rPr>
      </w:pPr>
      <w:r w:rsidRPr="002422CD">
        <w:rPr>
          <w:rFonts w:ascii="Arial" w:hAnsi="Arial" w:cs="Arial"/>
          <w:b w:val="0"/>
          <w:bCs/>
          <w:sz w:val="24"/>
        </w:rPr>
        <w:t>§ 2.</w:t>
      </w:r>
    </w:p>
    <w:p w14:paraId="3230DA2E" w14:textId="77777777" w:rsidR="00C54FD3" w:rsidRPr="002422CD" w:rsidRDefault="00C54FD3" w:rsidP="001A2420">
      <w:pPr>
        <w:pStyle w:val="Tekstpodstawowy"/>
        <w:spacing w:after="0" w:line="360" w:lineRule="auto"/>
        <w:jc w:val="center"/>
        <w:rPr>
          <w:rFonts w:ascii="Arial" w:hAnsi="Arial" w:cs="Arial"/>
          <w:b w:val="0"/>
          <w:bCs/>
          <w:sz w:val="24"/>
        </w:rPr>
      </w:pPr>
      <w:r w:rsidRPr="002422CD">
        <w:rPr>
          <w:rFonts w:ascii="Arial" w:hAnsi="Arial" w:cs="Arial"/>
          <w:b w:val="0"/>
          <w:bCs/>
          <w:sz w:val="24"/>
        </w:rPr>
        <w:t>Oświadczenia i obowiązki Podmiotu przetwarzającego</w:t>
      </w:r>
    </w:p>
    <w:p w14:paraId="7E43DA93" w14:textId="77777777" w:rsidR="00BA658F" w:rsidRDefault="00C54FD3" w:rsidP="002422CD">
      <w:pPr>
        <w:pStyle w:val="Tekstpodstawowy"/>
        <w:numPr>
          <w:ilvl w:val="0"/>
          <w:numId w:val="212"/>
        </w:numPr>
        <w:spacing w:after="0" w:line="360" w:lineRule="auto"/>
        <w:ind w:left="426"/>
        <w:rPr>
          <w:rFonts w:ascii="Arial" w:hAnsi="Arial" w:cs="Arial"/>
          <w:b w:val="0"/>
          <w:bCs/>
          <w:sz w:val="24"/>
        </w:rPr>
      </w:pPr>
      <w:r w:rsidRPr="002422CD">
        <w:rPr>
          <w:rFonts w:ascii="Arial" w:hAnsi="Arial" w:cs="Arial"/>
          <w:b w:val="0"/>
          <w:bCs/>
          <w:sz w:val="24"/>
        </w:rPr>
        <w:t xml:space="preserve">Podmiot przetwarzający zobowiązuje się przetwarzać powierzone mu dane osobowe zgodnie </w:t>
      </w:r>
      <w:r w:rsidRPr="00BA658F">
        <w:rPr>
          <w:rFonts w:ascii="Arial" w:hAnsi="Arial" w:cs="Arial"/>
          <w:b w:val="0"/>
          <w:bCs/>
          <w:sz w:val="24"/>
        </w:rPr>
        <w:t xml:space="preserve">z niniejszą umową oraz przepisami powszechnie </w:t>
      </w:r>
      <w:r w:rsidRPr="00BA658F">
        <w:rPr>
          <w:rFonts w:ascii="Arial" w:hAnsi="Arial" w:cs="Arial"/>
          <w:b w:val="0"/>
          <w:bCs/>
          <w:sz w:val="24"/>
        </w:rPr>
        <w:lastRenderedPageBreak/>
        <w:t xml:space="preserve">obowiązującego prawa, w tym przepisami prawa krajowego oraz europejskiego dotyczącego ochrony danych osobowych. </w:t>
      </w:r>
    </w:p>
    <w:p w14:paraId="6FA1615D" w14:textId="0389A6EB" w:rsidR="00C54FD3" w:rsidRPr="00BA658F" w:rsidRDefault="00C54FD3" w:rsidP="002422CD">
      <w:pPr>
        <w:pStyle w:val="Tekstpodstawowy"/>
        <w:numPr>
          <w:ilvl w:val="0"/>
          <w:numId w:val="212"/>
        </w:numPr>
        <w:spacing w:after="0" w:line="360" w:lineRule="auto"/>
        <w:ind w:left="426"/>
        <w:rPr>
          <w:rFonts w:ascii="Arial" w:hAnsi="Arial" w:cs="Arial"/>
          <w:b w:val="0"/>
          <w:bCs/>
          <w:sz w:val="24"/>
        </w:rPr>
      </w:pPr>
      <w:r w:rsidRPr="00BA658F">
        <w:rPr>
          <w:rFonts w:ascii="Arial" w:hAnsi="Arial" w:cs="Arial"/>
          <w:b w:val="0"/>
          <w:bCs/>
          <w:sz w:val="24"/>
        </w:rPr>
        <w:t xml:space="preserve">Podmiot przetwarzający oświadcza, że ma wdrożone odpowiednie środki techniczne i organizacyjne, by przetwarzanie danych osobowych spełniało wymogi przewidziane przepisami prawa, o których mowa w ust. 1 i chroniło prawa osób, których dane dotyczą. Podmiot przetwarzający oświadcza, że stosowane przez niego środki techniczne i organizacyjne zapewniają adekwatny stopień bezpieczeństwa zgodny z obowiązującymi przepisami prawa, w tym środki określone w art. 32 Rozporządzenia, do których należą między innymi: </w:t>
      </w:r>
    </w:p>
    <w:p w14:paraId="1D212EA3" w14:textId="09966F6F" w:rsidR="00C54FD3" w:rsidRPr="002422CD" w:rsidRDefault="00C54FD3" w:rsidP="00BA658F">
      <w:pPr>
        <w:pStyle w:val="Tekstpodstawowy"/>
        <w:numPr>
          <w:ilvl w:val="2"/>
          <w:numId w:val="214"/>
        </w:numPr>
        <w:spacing w:after="0" w:line="360" w:lineRule="auto"/>
        <w:ind w:left="851"/>
        <w:rPr>
          <w:rFonts w:ascii="Arial" w:hAnsi="Arial" w:cs="Arial"/>
          <w:b w:val="0"/>
          <w:bCs/>
          <w:sz w:val="24"/>
        </w:rPr>
      </w:pPr>
      <w:r w:rsidRPr="002422CD">
        <w:rPr>
          <w:rFonts w:ascii="Arial" w:hAnsi="Arial" w:cs="Arial"/>
          <w:b w:val="0"/>
          <w:bCs/>
          <w:sz w:val="24"/>
        </w:rPr>
        <w:t>kontrola dostępu do sprzętu i danych</w:t>
      </w:r>
    </w:p>
    <w:p w14:paraId="1D06F4D0" w14:textId="6B3DB6E2" w:rsidR="00C54FD3" w:rsidRPr="002422CD" w:rsidRDefault="00C54FD3" w:rsidP="00BA658F">
      <w:pPr>
        <w:pStyle w:val="Tekstpodstawowy"/>
        <w:numPr>
          <w:ilvl w:val="2"/>
          <w:numId w:val="214"/>
        </w:numPr>
        <w:spacing w:after="0" w:line="360" w:lineRule="auto"/>
        <w:ind w:left="851"/>
        <w:rPr>
          <w:rFonts w:ascii="Arial" w:hAnsi="Arial" w:cs="Arial"/>
          <w:b w:val="0"/>
          <w:bCs/>
          <w:sz w:val="24"/>
        </w:rPr>
      </w:pPr>
      <w:r w:rsidRPr="002422CD">
        <w:rPr>
          <w:rFonts w:ascii="Arial" w:hAnsi="Arial" w:cs="Arial"/>
          <w:b w:val="0"/>
          <w:bCs/>
          <w:sz w:val="24"/>
        </w:rPr>
        <w:t>kontrola nośników danych</w:t>
      </w:r>
    </w:p>
    <w:p w14:paraId="2EEAA1FC" w14:textId="399DF9D5" w:rsidR="00C54FD3" w:rsidRPr="002422CD" w:rsidRDefault="00C54FD3" w:rsidP="00BA658F">
      <w:pPr>
        <w:pStyle w:val="Tekstpodstawowy"/>
        <w:numPr>
          <w:ilvl w:val="2"/>
          <w:numId w:val="214"/>
        </w:numPr>
        <w:spacing w:after="0" w:line="360" w:lineRule="auto"/>
        <w:ind w:left="851"/>
        <w:rPr>
          <w:rFonts w:ascii="Arial" w:hAnsi="Arial" w:cs="Arial"/>
          <w:b w:val="0"/>
          <w:bCs/>
          <w:sz w:val="24"/>
        </w:rPr>
      </w:pPr>
      <w:r w:rsidRPr="002422CD">
        <w:rPr>
          <w:rFonts w:ascii="Arial" w:hAnsi="Arial" w:cs="Arial"/>
          <w:b w:val="0"/>
          <w:bCs/>
          <w:sz w:val="24"/>
        </w:rPr>
        <w:t>kontrola przechowywania</w:t>
      </w:r>
    </w:p>
    <w:p w14:paraId="7A5512E4" w14:textId="7C86326C" w:rsidR="00C54FD3" w:rsidRPr="002422CD" w:rsidRDefault="00C54FD3" w:rsidP="00BA658F">
      <w:pPr>
        <w:pStyle w:val="Tekstpodstawowy"/>
        <w:numPr>
          <w:ilvl w:val="2"/>
          <w:numId w:val="214"/>
        </w:numPr>
        <w:spacing w:after="0" w:line="360" w:lineRule="auto"/>
        <w:ind w:left="851"/>
        <w:rPr>
          <w:rFonts w:ascii="Arial" w:hAnsi="Arial" w:cs="Arial"/>
          <w:b w:val="0"/>
          <w:bCs/>
          <w:sz w:val="24"/>
        </w:rPr>
      </w:pPr>
      <w:r w:rsidRPr="002422CD">
        <w:rPr>
          <w:rFonts w:ascii="Arial" w:hAnsi="Arial" w:cs="Arial"/>
          <w:b w:val="0"/>
          <w:bCs/>
          <w:sz w:val="24"/>
        </w:rPr>
        <w:t>kontrola wprowadzania i przesyłu danych</w:t>
      </w:r>
    </w:p>
    <w:p w14:paraId="2CC2A692" w14:textId="5F2A0D93" w:rsidR="00C54FD3" w:rsidRPr="002422CD" w:rsidRDefault="00C54FD3" w:rsidP="00BA658F">
      <w:pPr>
        <w:pStyle w:val="Tekstpodstawowy"/>
        <w:numPr>
          <w:ilvl w:val="0"/>
          <w:numId w:val="215"/>
        </w:numPr>
        <w:spacing w:after="0" w:line="360" w:lineRule="auto"/>
        <w:ind w:left="426"/>
        <w:rPr>
          <w:rFonts w:ascii="Arial" w:hAnsi="Arial" w:cs="Arial"/>
          <w:b w:val="0"/>
          <w:bCs/>
          <w:sz w:val="24"/>
        </w:rPr>
      </w:pPr>
      <w:r w:rsidRPr="002422CD">
        <w:rPr>
          <w:rFonts w:ascii="Arial" w:hAnsi="Arial" w:cs="Arial"/>
          <w:b w:val="0"/>
          <w:bCs/>
          <w:sz w:val="24"/>
        </w:rPr>
        <w:t>Podmiot przetwarzający oświadcza, że do przetwarzania powierzonych na podstawie Umowy danych osobowych dostęp będą miały osoby, które:</w:t>
      </w:r>
    </w:p>
    <w:p w14:paraId="427CFEB0" w14:textId="0F9C47FD" w:rsidR="00C54FD3" w:rsidRPr="002422CD" w:rsidRDefault="00C54FD3" w:rsidP="0004518B">
      <w:pPr>
        <w:pStyle w:val="Tekstpodstawowy"/>
        <w:numPr>
          <w:ilvl w:val="2"/>
          <w:numId w:val="217"/>
        </w:numPr>
        <w:spacing w:after="0" w:line="360" w:lineRule="auto"/>
        <w:ind w:left="851"/>
        <w:rPr>
          <w:rFonts w:ascii="Arial" w:hAnsi="Arial" w:cs="Arial"/>
          <w:b w:val="0"/>
          <w:bCs/>
          <w:sz w:val="24"/>
        </w:rPr>
      </w:pPr>
      <w:r w:rsidRPr="002422CD">
        <w:rPr>
          <w:rFonts w:ascii="Arial" w:hAnsi="Arial" w:cs="Arial"/>
          <w:b w:val="0"/>
          <w:bCs/>
          <w:sz w:val="24"/>
        </w:rPr>
        <w:t>zostały przez Podmiot przetwarzający upoważnione do przetwarzania danych osobowych zgodnie z obowiązującymi przepisami prawa,</w:t>
      </w:r>
    </w:p>
    <w:p w14:paraId="504382FF" w14:textId="46A55DDD" w:rsidR="00C54FD3" w:rsidRPr="002422CD" w:rsidRDefault="00C54FD3" w:rsidP="0004518B">
      <w:pPr>
        <w:pStyle w:val="Tekstpodstawowy"/>
        <w:numPr>
          <w:ilvl w:val="2"/>
          <w:numId w:val="217"/>
        </w:numPr>
        <w:spacing w:after="0" w:line="360" w:lineRule="auto"/>
        <w:ind w:left="851"/>
        <w:rPr>
          <w:rFonts w:ascii="Arial" w:hAnsi="Arial" w:cs="Arial"/>
          <w:b w:val="0"/>
          <w:bCs/>
          <w:sz w:val="24"/>
        </w:rPr>
      </w:pPr>
      <w:r w:rsidRPr="002422CD">
        <w:rPr>
          <w:rFonts w:ascii="Arial" w:hAnsi="Arial" w:cs="Arial"/>
          <w:b w:val="0"/>
          <w:bCs/>
          <w:sz w:val="24"/>
        </w:rPr>
        <w:t xml:space="preserve">zobowiązały się do zachowania powierzonych danych osobowych </w:t>
      </w:r>
      <w:r w:rsidR="0004518B">
        <w:rPr>
          <w:rFonts w:ascii="Arial" w:hAnsi="Arial" w:cs="Arial"/>
          <w:b w:val="0"/>
          <w:bCs/>
          <w:sz w:val="24"/>
        </w:rPr>
        <w:br/>
      </w:r>
      <w:r w:rsidRPr="002422CD">
        <w:rPr>
          <w:rFonts w:ascii="Arial" w:hAnsi="Arial" w:cs="Arial"/>
          <w:b w:val="0"/>
          <w:bCs/>
          <w:sz w:val="24"/>
        </w:rPr>
        <w:t>w tajemnicy lub które podlegają ustawowemu obowiązkowi zachowania tajemnicy, zarówno w trakcie trwania stosunku prawnego pomiędzy tymi osobami a Podmiotem przetwarzającym, jak i po jego ustaniu.</w:t>
      </w:r>
    </w:p>
    <w:p w14:paraId="3714FE8F" w14:textId="77777777" w:rsidR="00A77F0E" w:rsidRDefault="00C54FD3" w:rsidP="002422CD">
      <w:pPr>
        <w:pStyle w:val="Tekstpodstawowy"/>
        <w:numPr>
          <w:ilvl w:val="0"/>
          <w:numId w:val="218"/>
        </w:numPr>
        <w:spacing w:after="0" w:line="360" w:lineRule="auto"/>
        <w:ind w:left="426"/>
        <w:rPr>
          <w:rFonts w:ascii="Arial" w:hAnsi="Arial" w:cs="Arial"/>
          <w:b w:val="0"/>
          <w:bCs/>
          <w:sz w:val="24"/>
        </w:rPr>
      </w:pPr>
      <w:r w:rsidRPr="002422CD">
        <w:rPr>
          <w:rFonts w:ascii="Arial" w:hAnsi="Arial" w:cs="Arial"/>
          <w:b w:val="0"/>
          <w:bCs/>
          <w:sz w:val="24"/>
        </w:rPr>
        <w:t xml:space="preserve">Podmiot przetwarzający zobowiązuje się, w miarę możliwości, do udzielania </w:t>
      </w:r>
      <w:r w:rsidR="00A77F0E">
        <w:rPr>
          <w:rFonts w:ascii="Arial" w:hAnsi="Arial" w:cs="Arial"/>
          <w:b w:val="0"/>
          <w:bCs/>
          <w:sz w:val="24"/>
        </w:rPr>
        <w:br/>
      </w:r>
      <w:r w:rsidRPr="002422CD">
        <w:rPr>
          <w:rFonts w:ascii="Arial" w:hAnsi="Arial" w:cs="Arial"/>
          <w:b w:val="0"/>
          <w:bCs/>
          <w:sz w:val="24"/>
        </w:rPr>
        <w:t xml:space="preserve">w niezbędnym zakresie pomocy Administratorowi danych osobowych poprzez odpowiednie środki techniczne </w:t>
      </w:r>
      <w:r w:rsidRPr="00A77F0E">
        <w:rPr>
          <w:rFonts w:ascii="Arial" w:hAnsi="Arial" w:cs="Arial"/>
          <w:b w:val="0"/>
          <w:bCs/>
          <w:sz w:val="24"/>
        </w:rPr>
        <w:t xml:space="preserve">i organizacyjne wywiązania się z obowiązku odpowiadania na żądania osoby, której dane dotyczą oraz wywiązywania się </w:t>
      </w:r>
      <w:r w:rsidR="00A77F0E">
        <w:rPr>
          <w:rFonts w:ascii="Arial" w:hAnsi="Arial" w:cs="Arial"/>
          <w:b w:val="0"/>
          <w:bCs/>
          <w:sz w:val="24"/>
        </w:rPr>
        <w:br/>
      </w:r>
      <w:r w:rsidRPr="00A77F0E">
        <w:rPr>
          <w:rFonts w:ascii="Arial" w:hAnsi="Arial" w:cs="Arial"/>
          <w:b w:val="0"/>
          <w:bCs/>
          <w:sz w:val="24"/>
        </w:rPr>
        <w:t xml:space="preserve">z obowiązków określonych w art. 32-36 Rozporządzenia. </w:t>
      </w:r>
    </w:p>
    <w:p w14:paraId="24FB65EE" w14:textId="77777777" w:rsidR="00A77F0E" w:rsidRDefault="00C54FD3" w:rsidP="002422CD">
      <w:pPr>
        <w:pStyle w:val="Tekstpodstawowy"/>
        <w:numPr>
          <w:ilvl w:val="0"/>
          <w:numId w:val="218"/>
        </w:numPr>
        <w:spacing w:after="0" w:line="360" w:lineRule="auto"/>
        <w:ind w:left="426"/>
        <w:rPr>
          <w:rFonts w:ascii="Arial" w:hAnsi="Arial" w:cs="Arial"/>
          <w:b w:val="0"/>
          <w:bCs/>
          <w:sz w:val="24"/>
        </w:rPr>
      </w:pPr>
      <w:r w:rsidRPr="00A77F0E">
        <w:rPr>
          <w:rFonts w:ascii="Arial" w:hAnsi="Arial" w:cs="Arial"/>
          <w:b w:val="0"/>
          <w:bCs/>
          <w:sz w:val="24"/>
        </w:rPr>
        <w:t xml:space="preserve">Podmiot przetwarzający po stwierdzeniu naruszenia ochrony danych osobowych, bez zbędnej zwłoki, nie później niż w ciągu 24 godzin od stwierdzenia naruszenia, zgłasza je Administratorowi danych osobowych. </w:t>
      </w:r>
    </w:p>
    <w:p w14:paraId="713CDE1A" w14:textId="6D95C033" w:rsidR="00C54FD3" w:rsidRPr="00A77F0E" w:rsidRDefault="00C54FD3" w:rsidP="002422CD">
      <w:pPr>
        <w:pStyle w:val="Tekstpodstawowy"/>
        <w:numPr>
          <w:ilvl w:val="0"/>
          <w:numId w:val="218"/>
        </w:numPr>
        <w:spacing w:after="0" w:line="360" w:lineRule="auto"/>
        <w:ind w:left="426"/>
        <w:rPr>
          <w:rFonts w:ascii="Arial" w:hAnsi="Arial" w:cs="Arial"/>
          <w:b w:val="0"/>
          <w:bCs/>
          <w:sz w:val="24"/>
        </w:rPr>
      </w:pPr>
      <w:r w:rsidRPr="00A77F0E">
        <w:rPr>
          <w:rFonts w:ascii="Arial" w:hAnsi="Arial" w:cs="Arial"/>
          <w:b w:val="0"/>
          <w:bCs/>
          <w:sz w:val="24"/>
        </w:rPr>
        <w:t>Podmiot przetwarzający zobowiązuje się do poinformowania, bez zbędnej zwłoki, nie później niż w ciągu 2 dni, o:</w:t>
      </w:r>
    </w:p>
    <w:p w14:paraId="47218115" w14:textId="171C2417" w:rsidR="00C54FD3" w:rsidRPr="002422CD" w:rsidRDefault="00C54FD3" w:rsidP="00AA5117">
      <w:pPr>
        <w:pStyle w:val="Tekstpodstawowy"/>
        <w:numPr>
          <w:ilvl w:val="1"/>
          <w:numId w:val="220"/>
        </w:numPr>
        <w:spacing w:after="0" w:line="360" w:lineRule="auto"/>
        <w:rPr>
          <w:rFonts w:ascii="Arial" w:hAnsi="Arial" w:cs="Arial"/>
          <w:b w:val="0"/>
          <w:bCs/>
          <w:sz w:val="24"/>
        </w:rPr>
      </w:pPr>
      <w:r w:rsidRPr="002422CD">
        <w:rPr>
          <w:rFonts w:ascii="Arial" w:hAnsi="Arial" w:cs="Arial"/>
          <w:b w:val="0"/>
          <w:bCs/>
          <w:sz w:val="24"/>
        </w:rPr>
        <w:t xml:space="preserve">wszczęciu jakiegokolwiek postępowania sądowego lub administracyjnego prowadzonego przez jakiekolwiek organy publiczne lub sądy, dotyczącego </w:t>
      </w:r>
      <w:r w:rsidRPr="002422CD">
        <w:rPr>
          <w:rFonts w:ascii="Arial" w:hAnsi="Arial" w:cs="Arial"/>
          <w:b w:val="0"/>
          <w:bCs/>
          <w:sz w:val="24"/>
        </w:rPr>
        <w:lastRenderedPageBreak/>
        <w:t>przetwarzania powierzonych Podmiotowi przetwarzającemu danych osobowych oraz o jego wyniku,</w:t>
      </w:r>
    </w:p>
    <w:p w14:paraId="6B61E35C" w14:textId="207047AB" w:rsidR="00C54FD3" w:rsidRPr="002422CD" w:rsidRDefault="00C54FD3" w:rsidP="00AA5117">
      <w:pPr>
        <w:pStyle w:val="Tekstpodstawowy"/>
        <w:numPr>
          <w:ilvl w:val="1"/>
          <w:numId w:val="220"/>
        </w:numPr>
        <w:spacing w:after="0" w:line="360" w:lineRule="auto"/>
        <w:rPr>
          <w:rFonts w:ascii="Arial" w:hAnsi="Arial" w:cs="Arial"/>
          <w:b w:val="0"/>
          <w:bCs/>
          <w:sz w:val="24"/>
        </w:rPr>
      </w:pPr>
      <w:r w:rsidRPr="002422CD">
        <w:rPr>
          <w:rFonts w:ascii="Arial" w:hAnsi="Arial" w:cs="Arial"/>
          <w:b w:val="0"/>
          <w:bCs/>
          <w:sz w:val="24"/>
        </w:rPr>
        <w:t xml:space="preserve">wszelkich decyzjach administracyjnych lub orzeczeniach wydanych </w:t>
      </w:r>
      <w:r w:rsidR="00AA5117">
        <w:rPr>
          <w:rFonts w:ascii="Arial" w:hAnsi="Arial" w:cs="Arial"/>
          <w:b w:val="0"/>
          <w:bCs/>
          <w:sz w:val="24"/>
        </w:rPr>
        <w:br/>
      </w:r>
      <w:r w:rsidRPr="002422CD">
        <w:rPr>
          <w:rFonts w:ascii="Arial" w:hAnsi="Arial" w:cs="Arial"/>
          <w:b w:val="0"/>
          <w:bCs/>
          <w:sz w:val="24"/>
        </w:rPr>
        <w:t>w stosunku do Podmiotu przetwarzającego dotyczących przetwarzania powierzonych Podmiotowi przetwarzającemu danych osobowych oraz jednocześnie przesłania kopii tej decyzji lub orzeczenia,</w:t>
      </w:r>
    </w:p>
    <w:p w14:paraId="255C2D5F" w14:textId="1F849769" w:rsidR="00C54FD3" w:rsidRPr="002422CD" w:rsidRDefault="00C54FD3" w:rsidP="00AA5117">
      <w:pPr>
        <w:pStyle w:val="Tekstpodstawowy"/>
        <w:numPr>
          <w:ilvl w:val="1"/>
          <w:numId w:val="220"/>
        </w:numPr>
        <w:spacing w:after="0" w:line="360" w:lineRule="auto"/>
        <w:rPr>
          <w:rFonts w:ascii="Arial" w:hAnsi="Arial" w:cs="Arial"/>
          <w:b w:val="0"/>
          <w:bCs/>
          <w:sz w:val="24"/>
        </w:rPr>
      </w:pPr>
      <w:r w:rsidRPr="002422CD">
        <w:rPr>
          <w:rFonts w:ascii="Arial" w:hAnsi="Arial" w:cs="Arial"/>
          <w:b w:val="0"/>
          <w:bCs/>
          <w:sz w:val="24"/>
        </w:rPr>
        <w:t>wszczęciu jakiejkolwiek kontroli lub inspekcji, których przedmiotem jest przetwarzanie powierzonych Podmiotowi przetwarzającemu danych osobowych, w szczególności prowadzonych przez organ nadzorczy oraz o jej wyniku.</w:t>
      </w:r>
    </w:p>
    <w:p w14:paraId="5C454D2F" w14:textId="391C1A9A" w:rsidR="00C54FD3" w:rsidRPr="002422CD" w:rsidRDefault="00C54FD3" w:rsidP="00544682">
      <w:pPr>
        <w:pStyle w:val="Tekstpodstawowy"/>
        <w:numPr>
          <w:ilvl w:val="0"/>
          <w:numId w:val="221"/>
        </w:numPr>
        <w:spacing w:after="0" w:line="360" w:lineRule="auto"/>
        <w:ind w:left="426"/>
        <w:rPr>
          <w:rFonts w:ascii="Arial" w:hAnsi="Arial" w:cs="Arial"/>
          <w:b w:val="0"/>
          <w:bCs/>
          <w:sz w:val="24"/>
        </w:rPr>
      </w:pPr>
      <w:r w:rsidRPr="002422CD">
        <w:rPr>
          <w:rFonts w:ascii="Arial" w:hAnsi="Arial" w:cs="Arial"/>
          <w:b w:val="0"/>
          <w:bCs/>
          <w:sz w:val="24"/>
        </w:rPr>
        <w:t>Po rozwiązaniu lub wygaśnięciu niniejszej umowy, Podmiot przetwarzający jest bezwzględnie zobowiązany do zaprzestania przetwarzania powierzonych mu na podstawie niniejszej umowy danych osobowych oraz ich usunięcia po ustaniu przesłanek przetwarzania oraz przedstawienia podpisanego przez osoby uprawnione protokołu z wykonanej czynności i usunięcia wszelkich istniejących kopii danych osobowych, niezwłocznie, nie później niż w terminie 2 dni od dnia rozwiązania lub wygaśnięcia niniejszej umowy, chyba że powszechnie obowiązujące przepisy prawa krajowego lub europejskiego nakazują przechowywanie danych osobowych.</w:t>
      </w:r>
    </w:p>
    <w:p w14:paraId="69AEDC56" w14:textId="77777777" w:rsidR="00C54FD3" w:rsidRPr="002422CD" w:rsidRDefault="00C54FD3" w:rsidP="002422CD">
      <w:pPr>
        <w:pStyle w:val="Tekstpodstawowy"/>
        <w:spacing w:after="0" w:line="360" w:lineRule="auto"/>
        <w:rPr>
          <w:rFonts w:ascii="Arial" w:hAnsi="Arial" w:cs="Arial"/>
          <w:b w:val="0"/>
          <w:bCs/>
          <w:sz w:val="24"/>
        </w:rPr>
      </w:pPr>
    </w:p>
    <w:p w14:paraId="7447CE65" w14:textId="77777777" w:rsidR="00C54FD3" w:rsidRPr="002422CD" w:rsidRDefault="00C54FD3" w:rsidP="00544682">
      <w:pPr>
        <w:pStyle w:val="Tekstpodstawowy"/>
        <w:spacing w:after="0" w:line="360" w:lineRule="auto"/>
        <w:jc w:val="center"/>
        <w:rPr>
          <w:rFonts w:ascii="Arial" w:hAnsi="Arial" w:cs="Arial"/>
          <w:b w:val="0"/>
          <w:bCs/>
          <w:sz w:val="24"/>
        </w:rPr>
      </w:pPr>
      <w:r w:rsidRPr="002422CD">
        <w:rPr>
          <w:rFonts w:ascii="Arial" w:hAnsi="Arial" w:cs="Arial"/>
          <w:b w:val="0"/>
          <w:bCs/>
          <w:sz w:val="24"/>
        </w:rPr>
        <w:t>§ 3.</w:t>
      </w:r>
    </w:p>
    <w:p w14:paraId="01C5DBE7" w14:textId="77777777" w:rsidR="00C54FD3" w:rsidRPr="002422CD" w:rsidRDefault="00C54FD3" w:rsidP="00544682">
      <w:pPr>
        <w:pStyle w:val="Tekstpodstawowy"/>
        <w:spacing w:after="0" w:line="360" w:lineRule="auto"/>
        <w:jc w:val="center"/>
        <w:rPr>
          <w:rFonts w:ascii="Arial" w:hAnsi="Arial" w:cs="Arial"/>
          <w:b w:val="0"/>
          <w:bCs/>
          <w:sz w:val="24"/>
        </w:rPr>
      </w:pPr>
      <w:r w:rsidRPr="002422CD">
        <w:rPr>
          <w:rFonts w:ascii="Arial" w:hAnsi="Arial" w:cs="Arial"/>
          <w:b w:val="0"/>
          <w:bCs/>
          <w:sz w:val="24"/>
        </w:rPr>
        <w:t>Oświadczenia i obowiązki Administratora danych osobowych</w:t>
      </w:r>
    </w:p>
    <w:p w14:paraId="1E91CCEA" w14:textId="094BFC5E" w:rsidR="00C54FD3" w:rsidRPr="002422CD" w:rsidRDefault="00C54FD3" w:rsidP="00167613">
      <w:pPr>
        <w:pStyle w:val="Tekstpodstawowy"/>
        <w:numPr>
          <w:ilvl w:val="3"/>
          <w:numId w:val="222"/>
        </w:numPr>
        <w:spacing w:after="0" w:line="360" w:lineRule="auto"/>
        <w:ind w:left="426"/>
        <w:rPr>
          <w:rFonts w:ascii="Arial" w:hAnsi="Arial" w:cs="Arial"/>
          <w:b w:val="0"/>
          <w:bCs/>
          <w:sz w:val="24"/>
        </w:rPr>
      </w:pPr>
      <w:r w:rsidRPr="002422CD">
        <w:rPr>
          <w:rFonts w:ascii="Arial" w:hAnsi="Arial" w:cs="Arial"/>
          <w:b w:val="0"/>
          <w:bCs/>
          <w:sz w:val="24"/>
        </w:rPr>
        <w:t xml:space="preserve">Administrator danych osobowych oświadcza, że jest uprawniony zgodnie </w:t>
      </w:r>
      <w:r w:rsidR="00167613">
        <w:rPr>
          <w:rFonts w:ascii="Arial" w:hAnsi="Arial" w:cs="Arial"/>
          <w:b w:val="0"/>
          <w:bCs/>
          <w:sz w:val="24"/>
        </w:rPr>
        <w:br/>
      </w:r>
      <w:r w:rsidRPr="002422CD">
        <w:rPr>
          <w:rFonts w:ascii="Arial" w:hAnsi="Arial" w:cs="Arial"/>
          <w:b w:val="0"/>
          <w:bCs/>
          <w:sz w:val="24"/>
        </w:rPr>
        <w:t>z obowiązującymi przepisami prawa do przetwarzania danych osobowych, które powierza na podstawie niniejszej umowy Podmiotowi przetwarzającemu.</w:t>
      </w:r>
    </w:p>
    <w:p w14:paraId="5A6EF5FD" w14:textId="08F30629" w:rsidR="00C54FD3" w:rsidRPr="002422CD" w:rsidRDefault="00C54FD3" w:rsidP="00167613">
      <w:pPr>
        <w:pStyle w:val="Tekstpodstawowy"/>
        <w:numPr>
          <w:ilvl w:val="3"/>
          <w:numId w:val="222"/>
        </w:numPr>
        <w:spacing w:after="0" w:line="360" w:lineRule="auto"/>
        <w:ind w:left="426"/>
        <w:rPr>
          <w:rFonts w:ascii="Arial" w:hAnsi="Arial" w:cs="Arial"/>
          <w:b w:val="0"/>
          <w:bCs/>
          <w:sz w:val="24"/>
        </w:rPr>
      </w:pPr>
      <w:r w:rsidRPr="002422CD">
        <w:rPr>
          <w:rFonts w:ascii="Arial" w:hAnsi="Arial" w:cs="Arial"/>
          <w:b w:val="0"/>
          <w:bCs/>
          <w:sz w:val="24"/>
        </w:rPr>
        <w:t>Administrator danych oświadcza, że osoby, których powierzane dane dotyczą, nie wyraziły zgody na przekazanie danych do państwa trzeciego.</w:t>
      </w:r>
    </w:p>
    <w:p w14:paraId="6DDFD89A" w14:textId="431D667C" w:rsidR="00C54FD3" w:rsidRPr="002422CD" w:rsidRDefault="00C54FD3" w:rsidP="00167613">
      <w:pPr>
        <w:pStyle w:val="Tekstpodstawowy"/>
        <w:numPr>
          <w:ilvl w:val="3"/>
          <w:numId w:val="222"/>
        </w:numPr>
        <w:spacing w:after="0" w:line="360" w:lineRule="auto"/>
        <w:ind w:left="426"/>
        <w:rPr>
          <w:rFonts w:ascii="Arial" w:hAnsi="Arial" w:cs="Arial"/>
          <w:b w:val="0"/>
          <w:bCs/>
          <w:sz w:val="24"/>
        </w:rPr>
      </w:pPr>
      <w:r w:rsidRPr="002422CD">
        <w:rPr>
          <w:rFonts w:ascii="Arial" w:hAnsi="Arial" w:cs="Arial"/>
          <w:b w:val="0"/>
          <w:bCs/>
          <w:sz w:val="24"/>
        </w:rPr>
        <w:t xml:space="preserve">Administrator danych osobowych jest zobowiązany do współdziałania </w:t>
      </w:r>
      <w:r w:rsidR="00167613">
        <w:rPr>
          <w:rFonts w:ascii="Arial" w:hAnsi="Arial" w:cs="Arial"/>
          <w:b w:val="0"/>
          <w:bCs/>
          <w:sz w:val="24"/>
        </w:rPr>
        <w:br/>
      </w:r>
      <w:r w:rsidRPr="002422CD">
        <w:rPr>
          <w:rFonts w:ascii="Arial" w:hAnsi="Arial" w:cs="Arial"/>
          <w:b w:val="0"/>
          <w:bCs/>
          <w:sz w:val="24"/>
        </w:rPr>
        <w:t>z Podmiotem przetwarzającym w zakresie realizacji niniejszej umowy.</w:t>
      </w:r>
    </w:p>
    <w:p w14:paraId="3F858927" w14:textId="77777777" w:rsidR="00C54FD3" w:rsidRPr="002422CD" w:rsidRDefault="00C54FD3" w:rsidP="002422CD">
      <w:pPr>
        <w:pStyle w:val="Tekstpodstawowy"/>
        <w:spacing w:after="0" w:line="360" w:lineRule="auto"/>
        <w:rPr>
          <w:rFonts w:ascii="Arial" w:hAnsi="Arial" w:cs="Arial"/>
          <w:b w:val="0"/>
          <w:bCs/>
          <w:sz w:val="24"/>
        </w:rPr>
      </w:pPr>
    </w:p>
    <w:p w14:paraId="00EB64BB" w14:textId="77777777" w:rsidR="00C54FD3" w:rsidRPr="002422CD" w:rsidRDefault="00C54FD3" w:rsidP="00EB41DD">
      <w:pPr>
        <w:pStyle w:val="Tekstpodstawowy"/>
        <w:spacing w:after="0" w:line="360" w:lineRule="auto"/>
        <w:jc w:val="center"/>
        <w:rPr>
          <w:rFonts w:ascii="Arial" w:hAnsi="Arial" w:cs="Arial"/>
          <w:b w:val="0"/>
          <w:bCs/>
          <w:sz w:val="24"/>
        </w:rPr>
      </w:pPr>
      <w:r w:rsidRPr="002422CD">
        <w:rPr>
          <w:rFonts w:ascii="Arial" w:hAnsi="Arial" w:cs="Arial"/>
          <w:b w:val="0"/>
          <w:bCs/>
          <w:sz w:val="24"/>
        </w:rPr>
        <w:t>§ 4.</w:t>
      </w:r>
    </w:p>
    <w:p w14:paraId="6183F8F4" w14:textId="77777777" w:rsidR="00C54FD3" w:rsidRPr="002422CD" w:rsidRDefault="00C54FD3" w:rsidP="00EB41DD">
      <w:pPr>
        <w:pStyle w:val="Tekstpodstawowy"/>
        <w:spacing w:after="0" w:line="360" w:lineRule="auto"/>
        <w:jc w:val="center"/>
        <w:rPr>
          <w:rFonts w:ascii="Arial" w:hAnsi="Arial" w:cs="Arial"/>
          <w:b w:val="0"/>
          <w:bCs/>
          <w:sz w:val="24"/>
        </w:rPr>
      </w:pPr>
      <w:r w:rsidRPr="002422CD">
        <w:rPr>
          <w:rFonts w:ascii="Arial" w:hAnsi="Arial" w:cs="Arial"/>
          <w:b w:val="0"/>
          <w:bCs/>
          <w:sz w:val="24"/>
        </w:rPr>
        <w:t>Prawo kontroli</w:t>
      </w:r>
    </w:p>
    <w:p w14:paraId="1EF28A20" w14:textId="4EB624C0" w:rsidR="00C54FD3" w:rsidRPr="002422CD" w:rsidRDefault="00C54FD3" w:rsidP="00B07C68">
      <w:pPr>
        <w:pStyle w:val="Tekstpodstawowy"/>
        <w:numPr>
          <w:ilvl w:val="3"/>
          <w:numId w:val="223"/>
        </w:numPr>
        <w:spacing w:after="0" w:line="360" w:lineRule="auto"/>
        <w:ind w:left="426"/>
        <w:rPr>
          <w:rFonts w:ascii="Arial" w:hAnsi="Arial" w:cs="Arial"/>
          <w:b w:val="0"/>
          <w:bCs/>
          <w:sz w:val="24"/>
        </w:rPr>
      </w:pPr>
      <w:r w:rsidRPr="002422CD">
        <w:rPr>
          <w:rFonts w:ascii="Arial" w:hAnsi="Arial" w:cs="Arial"/>
          <w:b w:val="0"/>
          <w:bCs/>
          <w:sz w:val="24"/>
        </w:rPr>
        <w:t xml:space="preserve">Administratorowi danych osobowych lub osobie upoważnionej przez </w:t>
      </w:r>
      <w:r w:rsidRPr="002422CD">
        <w:rPr>
          <w:rFonts w:ascii="Arial" w:hAnsi="Arial" w:cs="Arial"/>
          <w:b w:val="0"/>
          <w:bCs/>
          <w:sz w:val="24"/>
        </w:rPr>
        <w:lastRenderedPageBreak/>
        <w:t xml:space="preserve">Administratora danych osobowych przysługuje prawo kontroli prawidłowej realizacji, w tym audytu i inspekcji przez Podmiot przetwarzający postanowień niniejszej umowy, po uprzednim zawiadomieniu Podmiotu przetwarzającego </w:t>
      </w:r>
      <w:r w:rsidR="00C61FCA">
        <w:rPr>
          <w:rFonts w:ascii="Arial" w:hAnsi="Arial" w:cs="Arial"/>
          <w:b w:val="0"/>
          <w:bCs/>
          <w:sz w:val="24"/>
        </w:rPr>
        <w:br/>
      </w:r>
      <w:r w:rsidRPr="002422CD">
        <w:rPr>
          <w:rFonts w:ascii="Arial" w:hAnsi="Arial" w:cs="Arial"/>
          <w:b w:val="0"/>
          <w:bCs/>
          <w:sz w:val="24"/>
        </w:rPr>
        <w:t xml:space="preserve">z 3-dniowym wyprzedzeniem. </w:t>
      </w:r>
    </w:p>
    <w:p w14:paraId="23988E77" w14:textId="77777777" w:rsidR="00C61FCA" w:rsidRDefault="00C54FD3" w:rsidP="00C61FCA">
      <w:pPr>
        <w:pStyle w:val="Tekstpodstawowy"/>
        <w:numPr>
          <w:ilvl w:val="3"/>
          <w:numId w:val="223"/>
        </w:numPr>
        <w:spacing w:after="0" w:line="360" w:lineRule="auto"/>
        <w:ind w:left="426"/>
        <w:rPr>
          <w:rFonts w:ascii="Arial" w:hAnsi="Arial" w:cs="Arial"/>
          <w:b w:val="0"/>
          <w:bCs/>
          <w:sz w:val="24"/>
        </w:rPr>
      </w:pPr>
      <w:r w:rsidRPr="002422CD">
        <w:rPr>
          <w:rFonts w:ascii="Arial" w:hAnsi="Arial" w:cs="Arial"/>
          <w:b w:val="0"/>
          <w:bCs/>
          <w:sz w:val="24"/>
        </w:rPr>
        <w:t xml:space="preserve">Podmiot przetwarzający zobowiązany jest do udostępnienia Administratorowi danych osobowych wszelkich informacji niezbędnych do wykazania spełnienia obowiązków określonych </w:t>
      </w:r>
      <w:r w:rsidRPr="00C61FCA">
        <w:rPr>
          <w:rFonts w:ascii="Arial" w:hAnsi="Arial" w:cs="Arial"/>
          <w:b w:val="0"/>
          <w:bCs/>
          <w:sz w:val="24"/>
        </w:rPr>
        <w:t xml:space="preserve">w niniejszej umowie oraz przepisach prawa, o których mowa w § 2 ust. 1 niniejszej umowy oraz przyczyniania się do przeprowadzenia przez Administratora danych osobowych czynności, </w:t>
      </w:r>
      <w:r w:rsidR="00C61FCA">
        <w:rPr>
          <w:rFonts w:ascii="Arial" w:hAnsi="Arial" w:cs="Arial"/>
          <w:b w:val="0"/>
          <w:bCs/>
          <w:sz w:val="24"/>
        </w:rPr>
        <w:t xml:space="preserve">o </w:t>
      </w:r>
      <w:r w:rsidRPr="00C61FCA">
        <w:rPr>
          <w:rFonts w:ascii="Arial" w:hAnsi="Arial" w:cs="Arial"/>
          <w:b w:val="0"/>
          <w:bCs/>
          <w:sz w:val="24"/>
        </w:rPr>
        <w:t xml:space="preserve">których mowa w ust. 1 powyżej. </w:t>
      </w:r>
    </w:p>
    <w:p w14:paraId="286210C7" w14:textId="1BE10C10" w:rsidR="00C54FD3" w:rsidRPr="00C61FCA" w:rsidRDefault="00C54FD3" w:rsidP="00C61FCA">
      <w:pPr>
        <w:pStyle w:val="Tekstpodstawowy"/>
        <w:numPr>
          <w:ilvl w:val="3"/>
          <w:numId w:val="223"/>
        </w:numPr>
        <w:spacing w:after="0" w:line="360" w:lineRule="auto"/>
        <w:ind w:left="426"/>
        <w:rPr>
          <w:rFonts w:ascii="Arial" w:hAnsi="Arial" w:cs="Arial"/>
          <w:b w:val="0"/>
          <w:bCs/>
          <w:sz w:val="24"/>
        </w:rPr>
      </w:pPr>
      <w:r w:rsidRPr="00C61FCA">
        <w:rPr>
          <w:rFonts w:ascii="Arial" w:hAnsi="Arial" w:cs="Arial"/>
          <w:b w:val="0"/>
          <w:bCs/>
          <w:sz w:val="24"/>
        </w:rPr>
        <w:t>W celu wykonania kontroli, o której mowa w ust. 1, osoby upoważnione przez Administratora danych osobowych mają prawo do:</w:t>
      </w:r>
    </w:p>
    <w:p w14:paraId="552A74F0" w14:textId="23A0F5D6" w:rsidR="00C54FD3" w:rsidRPr="002422CD" w:rsidRDefault="00C54FD3" w:rsidP="00E3655A">
      <w:pPr>
        <w:pStyle w:val="Tekstpodstawowy"/>
        <w:numPr>
          <w:ilvl w:val="2"/>
          <w:numId w:val="225"/>
        </w:numPr>
        <w:spacing w:after="0" w:line="360" w:lineRule="auto"/>
        <w:ind w:left="709"/>
        <w:rPr>
          <w:rFonts w:ascii="Arial" w:hAnsi="Arial" w:cs="Arial"/>
          <w:b w:val="0"/>
          <w:bCs/>
          <w:sz w:val="24"/>
        </w:rPr>
      </w:pPr>
      <w:r w:rsidRPr="002422CD">
        <w:rPr>
          <w:rFonts w:ascii="Arial" w:hAnsi="Arial" w:cs="Arial"/>
          <w:b w:val="0"/>
          <w:bCs/>
          <w:sz w:val="24"/>
        </w:rPr>
        <w:t xml:space="preserve">wstępu do pomieszczeń, w których przetwarzane są dane osobowe </w:t>
      </w:r>
      <w:r w:rsidR="00E3655A">
        <w:rPr>
          <w:rFonts w:ascii="Arial" w:hAnsi="Arial" w:cs="Arial"/>
          <w:b w:val="0"/>
          <w:bCs/>
          <w:sz w:val="24"/>
        </w:rPr>
        <w:br/>
      </w:r>
      <w:r w:rsidRPr="002422CD">
        <w:rPr>
          <w:rFonts w:ascii="Arial" w:hAnsi="Arial" w:cs="Arial"/>
          <w:b w:val="0"/>
          <w:bCs/>
          <w:sz w:val="24"/>
        </w:rPr>
        <w:t>i przeprowadzenia niezbędnych czynności kontrolnych,</w:t>
      </w:r>
    </w:p>
    <w:p w14:paraId="58D50270" w14:textId="6E0CC725" w:rsidR="00C54FD3" w:rsidRPr="002422CD" w:rsidRDefault="00C54FD3" w:rsidP="00E3655A">
      <w:pPr>
        <w:pStyle w:val="Tekstpodstawowy"/>
        <w:numPr>
          <w:ilvl w:val="2"/>
          <w:numId w:val="225"/>
        </w:numPr>
        <w:spacing w:after="0" w:line="360" w:lineRule="auto"/>
        <w:ind w:left="709"/>
        <w:rPr>
          <w:rFonts w:ascii="Arial" w:hAnsi="Arial" w:cs="Arial"/>
          <w:b w:val="0"/>
          <w:bCs/>
          <w:sz w:val="24"/>
        </w:rPr>
      </w:pPr>
      <w:r w:rsidRPr="002422CD">
        <w:rPr>
          <w:rFonts w:ascii="Arial" w:hAnsi="Arial" w:cs="Arial"/>
          <w:b w:val="0"/>
          <w:bCs/>
          <w:sz w:val="24"/>
        </w:rPr>
        <w:t>żądania złożenia pisemnych i ustnych wyjaśnień w celu ustalenia stanu faktycznego,</w:t>
      </w:r>
    </w:p>
    <w:p w14:paraId="7ECB6810" w14:textId="7B40BCCA" w:rsidR="00C54FD3" w:rsidRPr="002422CD" w:rsidRDefault="00C54FD3" w:rsidP="00E3655A">
      <w:pPr>
        <w:pStyle w:val="Tekstpodstawowy"/>
        <w:numPr>
          <w:ilvl w:val="2"/>
          <w:numId w:val="225"/>
        </w:numPr>
        <w:spacing w:after="0" w:line="360" w:lineRule="auto"/>
        <w:ind w:left="709"/>
        <w:rPr>
          <w:rFonts w:ascii="Arial" w:hAnsi="Arial" w:cs="Arial"/>
          <w:b w:val="0"/>
          <w:bCs/>
          <w:sz w:val="24"/>
        </w:rPr>
      </w:pPr>
      <w:r w:rsidRPr="002422CD">
        <w:rPr>
          <w:rFonts w:ascii="Arial" w:hAnsi="Arial" w:cs="Arial"/>
          <w:b w:val="0"/>
          <w:bCs/>
          <w:sz w:val="24"/>
        </w:rPr>
        <w:t>przeprowadzania oględzin urządzeń, nośników oraz systemów informatycznych służących do przetwarzania danych.</w:t>
      </w:r>
    </w:p>
    <w:p w14:paraId="5C6424CC" w14:textId="3F51C329" w:rsidR="00C54FD3" w:rsidRPr="002422CD" w:rsidRDefault="00C54FD3" w:rsidP="00674B7B">
      <w:pPr>
        <w:pStyle w:val="Tekstpodstawowy"/>
        <w:numPr>
          <w:ilvl w:val="3"/>
          <w:numId w:val="223"/>
        </w:numPr>
        <w:spacing w:after="0" w:line="360" w:lineRule="auto"/>
        <w:ind w:left="426"/>
        <w:rPr>
          <w:rFonts w:ascii="Arial" w:hAnsi="Arial" w:cs="Arial"/>
          <w:b w:val="0"/>
          <w:bCs/>
          <w:sz w:val="24"/>
        </w:rPr>
      </w:pPr>
      <w:r w:rsidRPr="002422CD">
        <w:rPr>
          <w:rFonts w:ascii="Arial" w:hAnsi="Arial" w:cs="Arial"/>
          <w:b w:val="0"/>
          <w:bCs/>
          <w:sz w:val="24"/>
        </w:rPr>
        <w:t xml:space="preserve">Z czynności kontrolnych sporządza się protokół, którego jeden egzemplarz doręcza się Podmiotowi przetwarzającemu. </w:t>
      </w:r>
    </w:p>
    <w:p w14:paraId="08E49109" w14:textId="616924DA" w:rsidR="00C54FD3" w:rsidRPr="002422CD" w:rsidRDefault="00C54FD3" w:rsidP="00674B7B">
      <w:pPr>
        <w:pStyle w:val="Tekstpodstawowy"/>
        <w:numPr>
          <w:ilvl w:val="3"/>
          <w:numId w:val="223"/>
        </w:numPr>
        <w:spacing w:after="0" w:line="360" w:lineRule="auto"/>
        <w:ind w:left="426"/>
        <w:rPr>
          <w:rFonts w:ascii="Arial" w:hAnsi="Arial" w:cs="Arial"/>
          <w:b w:val="0"/>
          <w:bCs/>
          <w:sz w:val="24"/>
        </w:rPr>
      </w:pPr>
      <w:r w:rsidRPr="002422CD">
        <w:rPr>
          <w:rFonts w:ascii="Arial" w:hAnsi="Arial" w:cs="Arial"/>
          <w:b w:val="0"/>
          <w:bCs/>
          <w:sz w:val="24"/>
        </w:rPr>
        <w:t xml:space="preserve">Podmiot przetwarzający niezwłocznie informuje Administratora danych osobowych, jeżeli jego zdaniem wydane mu polecenie stanowi naruszenie przepisów powszechnie obowiązującego prawa krajowego lub europejskiego. </w:t>
      </w:r>
    </w:p>
    <w:p w14:paraId="6FB6B8BC" w14:textId="44BB5B6C" w:rsidR="00C54FD3" w:rsidRPr="002422CD" w:rsidRDefault="00C54FD3" w:rsidP="00674B7B">
      <w:pPr>
        <w:pStyle w:val="Tekstpodstawowy"/>
        <w:numPr>
          <w:ilvl w:val="3"/>
          <w:numId w:val="223"/>
        </w:numPr>
        <w:spacing w:after="0" w:line="360" w:lineRule="auto"/>
        <w:ind w:left="426"/>
        <w:rPr>
          <w:rFonts w:ascii="Arial" w:hAnsi="Arial" w:cs="Arial"/>
          <w:b w:val="0"/>
          <w:bCs/>
          <w:sz w:val="24"/>
        </w:rPr>
      </w:pPr>
      <w:r w:rsidRPr="002422CD">
        <w:rPr>
          <w:rFonts w:ascii="Arial" w:hAnsi="Arial" w:cs="Arial"/>
          <w:b w:val="0"/>
          <w:bCs/>
          <w:sz w:val="24"/>
        </w:rPr>
        <w:t xml:space="preserve">Po kontroli, o której mowa w ust. 1 Administrator danych osobowych może zredagować i żądać wykonania zaleceń pokontrolnych, o ile są one zgodne </w:t>
      </w:r>
      <w:r w:rsidR="00674B7B">
        <w:rPr>
          <w:rFonts w:ascii="Arial" w:hAnsi="Arial" w:cs="Arial"/>
          <w:b w:val="0"/>
          <w:bCs/>
          <w:sz w:val="24"/>
        </w:rPr>
        <w:br/>
      </w:r>
      <w:r w:rsidRPr="002422CD">
        <w:rPr>
          <w:rFonts w:ascii="Arial" w:hAnsi="Arial" w:cs="Arial"/>
          <w:b w:val="0"/>
          <w:bCs/>
          <w:sz w:val="24"/>
        </w:rPr>
        <w:t xml:space="preserve">z niniejszą umową i przepisami prawa powszechnie obowiązującego oraz określić termin ich realizacji. W przypadku niewykonania zaleceń w terminie, Administrator danych osobowych wyznaczy dodatkowy termin, a w przypadku jego niedotrzymania przez Podmiot przetwarzający, Administrator danych osobowych może niniejszą umowę rozwiązać. </w:t>
      </w:r>
    </w:p>
    <w:p w14:paraId="4FDA0194" w14:textId="77777777" w:rsidR="00C54FD3" w:rsidRPr="002422CD" w:rsidRDefault="00C54FD3" w:rsidP="002422CD">
      <w:pPr>
        <w:pStyle w:val="Tekstpodstawowy"/>
        <w:spacing w:after="0" w:line="360" w:lineRule="auto"/>
        <w:rPr>
          <w:rFonts w:ascii="Arial" w:hAnsi="Arial" w:cs="Arial"/>
          <w:b w:val="0"/>
          <w:bCs/>
          <w:sz w:val="24"/>
        </w:rPr>
      </w:pPr>
    </w:p>
    <w:p w14:paraId="797B5936" w14:textId="77777777" w:rsidR="00C54FD3" w:rsidRPr="002422CD" w:rsidRDefault="00C54FD3" w:rsidP="00832392">
      <w:pPr>
        <w:pStyle w:val="Tekstpodstawowy"/>
        <w:spacing w:after="0" w:line="360" w:lineRule="auto"/>
        <w:jc w:val="center"/>
        <w:rPr>
          <w:rFonts w:ascii="Arial" w:hAnsi="Arial" w:cs="Arial"/>
          <w:b w:val="0"/>
          <w:bCs/>
          <w:sz w:val="24"/>
        </w:rPr>
      </w:pPr>
      <w:r w:rsidRPr="002422CD">
        <w:rPr>
          <w:rFonts w:ascii="Arial" w:hAnsi="Arial" w:cs="Arial"/>
          <w:b w:val="0"/>
          <w:bCs/>
          <w:sz w:val="24"/>
        </w:rPr>
        <w:t>§ 5.</w:t>
      </w:r>
    </w:p>
    <w:p w14:paraId="0C1A73A4" w14:textId="43A8D2A1" w:rsidR="00C54FD3" w:rsidRPr="002422CD" w:rsidRDefault="00C54FD3" w:rsidP="00832392">
      <w:pPr>
        <w:pStyle w:val="Tekstpodstawowy"/>
        <w:spacing w:after="0" w:line="360" w:lineRule="auto"/>
        <w:jc w:val="center"/>
        <w:rPr>
          <w:rFonts w:ascii="Arial" w:hAnsi="Arial" w:cs="Arial"/>
          <w:b w:val="0"/>
          <w:bCs/>
          <w:sz w:val="24"/>
        </w:rPr>
      </w:pPr>
      <w:proofErr w:type="spellStart"/>
      <w:r w:rsidRPr="002422CD">
        <w:rPr>
          <w:rFonts w:ascii="Arial" w:hAnsi="Arial" w:cs="Arial"/>
          <w:b w:val="0"/>
          <w:bCs/>
          <w:sz w:val="24"/>
        </w:rPr>
        <w:t>Podpowierzenie</w:t>
      </w:r>
      <w:proofErr w:type="spellEnd"/>
      <w:r w:rsidRPr="002422CD">
        <w:rPr>
          <w:rFonts w:ascii="Arial" w:hAnsi="Arial" w:cs="Arial"/>
          <w:b w:val="0"/>
          <w:bCs/>
          <w:sz w:val="24"/>
        </w:rPr>
        <w:t>/</w:t>
      </w:r>
      <w:r w:rsidR="00832392">
        <w:rPr>
          <w:rFonts w:ascii="Arial" w:hAnsi="Arial" w:cs="Arial"/>
          <w:b w:val="0"/>
          <w:bCs/>
          <w:sz w:val="24"/>
        </w:rPr>
        <w:t xml:space="preserve"> </w:t>
      </w:r>
      <w:r w:rsidRPr="002422CD">
        <w:rPr>
          <w:rFonts w:ascii="Arial" w:hAnsi="Arial" w:cs="Arial"/>
          <w:b w:val="0"/>
          <w:bCs/>
          <w:sz w:val="24"/>
        </w:rPr>
        <w:t xml:space="preserve">Przekazanie danych osobowych </w:t>
      </w:r>
      <w:r w:rsidR="008362E5">
        <w:rPr>
          <w:rFonts w:ascii="Arial" w:hAnsi="Arial" w:cs="Arial"/>
          <w:b w:val="0"/>
          <w:bCs/>
          <w:sz w:val="24"/>
        </w:rPr>
        <w:br/>
      </w:r>
      <w:r w:rsidRPr="002422CD">
        <w:rPr>
          <w:rFonts w:ascii="Arial" w:hAnsi="Arial" w:cs="Arial"/>
          <w:b w:val="0"/>
          <w:bCs/>
          <w:sz w:val="24"/>
        </w:rPr>
        <w:lastRenderedPageBreak/>
        <w:t>do państw trzecich/udostępnienie danych</w:t>
      </w:r>
    </w:p>
    <w:p w14:paraId="335D9C6F" w14:textId="77777777" w:rsidR="00D03D90" w:rsidRDefault="00C54FD3" w:rsidP="002422CD">
      <w:pPr>
        <w:pStyle w:val="Tekstpodstawowy"/>
        <w:numPr>
          <w:ilvl w:val="0"/>
          <w:numId w:val="227"/>
        </w:numPr>
        <w:spacing w:after="0" w:line="360" w:lineRule="auto"/>
        <w:ind w:left="426"/>
        <w:rPr>
          <w:rFonts w:ascii="Arial" w:hAnsi="Arial" w:cs="Arial"/>
          <w:b w:val="0"/>
          <w:bCs/>
          <w:sz w:val="24"/>
        </w:rPr>
      </w:pPr>
      <w:r w:rsidRPr="002422CD">
        <w:rPr>
          <w:rFonts w:ascii="Arial" w:hAnsi="Arial" w:cs="Arial"/>
          <w:b w:val="0"/>
          <w:bCs/>
          <w:sz w:val="24"/>
        </w:rPr>
        <w:t xml:space="preserve">Podmiot przetwarzający może korzystać z usług innego podmiotu przetwarzającego (dalej jako Podwykonawca) na co Administrator danych osobowych wyraża zgodę pod warunkiem, że dalsze powierzenie przetwarzania danych będzie konieczne do prawidłowej realizacji przez Podmiot przetwarzający celu, o którym mowa w § 1 ust. 7 niniejszej umowy. Podmiot przetwarzający musi każdorazowo poinformować Administratora danych o podmiocie, któremu chce </w:t>
      </w:r>
      <w:proofErr w:type="spellStart"/>
      <w:r w:rsidRPr="002422CD">
        <w:rPr>
          <w:rFonts w:ascii="Arial" w:hAnsi="Arial" w:cs="Arial"/>
          <w:b w:val="0"/>
          <w:bCs/>
          <w:sz w:val="24"/>
        </w:rPr>
        <w:t>podpowierzyć</w:t>
      </w:r>
      <w:proofErr w:type="spellEnd"/>
      <w:r w:rsidRPr="002422CD">
        <w:rPr>
          <w:rFonts w:ascii="Arial" w:hAnsi="Arial" w:cs="Arial"/>
          <w:b w:val="0"/>
          <w:bCs/>
          <w:sz w:val="24"/>
        </w:rPr>
        <w:t xml:space="preserve"> dane, a Administrator w rozsądnym terminie, nie dłuższym niż 7 dni może wyrazić sprzeciw przeciwko </w:t>
      </w:r>
      <w:proofErr w:type="spellStart"/>
      <w:r w:rsidRPr="002422CD">
        <w:rPr>
          <w:rFonts w:ascii="Arial" w:hAnsi="Arial" w:cs="Arial"/>
          <w:b w:val="0"/>
          <w:bCs/>
          <w:sz w:val="24"/>
        </w:rPr>
        <w:t>podpowierzeniu</w:t>
      </w:r>
      <w:proofErr w:type="spellEnd"/>
      <w:r w:rsidRPr="002422CD">
        <w:rPr>
          <w:rFonts w:ascii="Arial" w:hAnsi="Arial" w:cs="Arial"/>
          <w:b w:val="0"/>
          <w:bCs/>
          <w:sz w:val="24"/>
        </w:rPr>
        <w:t>.</w:t>
      </w:r>
    </w:p>
    <w:p w14:paraId="56A66B8C" w14:textId="43050A01" w:rsidR="00C54FD3" w:rsidRPr="00D03D90" w:rsidRDefault="00C54FD3" w:rsidP="002422CD">
      <w:pPr>
        <w:pStyle w:val="Tekstpodstawowy"/>
        <w:numPr>
          <w:ilvl w:val="0"/>
          <w:numId w:val="227"/>
        </w:numPr>
        <w:spacing w:after="0" w:line="360" w:lineRule="auto"/>
        <w:ind w:left="426"/>
        <w:rPr>
          <w:rFonts w:ascii="Arial" w:hAnsi="Arial" w:cs="Arial"/>
          <w:b w:val="0"/>
          <w:bCs/>
          <w:sz w:val="24"/>
        </w:rPr>
      </w:pPr>
      <w:r w:rsidRPr="00D03D90">
        <w:rPr>
          <w:rFonts w:ascii="Arial" w:hAnsi="Arial" w:cs="Arial"/>
          <w:b w:val="0"/>
          <w:bCs/>
          <w:sz w:val="24"/>
        </w:rPr>
        <w:t xml:space="preserve">Podmiot przetwarzający oświadcza, że na dzień zawarcia umowy następujące podmioty trzecie, na podstawie zawartych z Podmiotem przetwarzającym umów, mogą mieć dostęp do powierzonych przez Administratora danych osobowych danych: </w:t>
      </w:r>
    </w:p>
    <w:p w14:paraId="4978C216" w14:textId="1F6923E2" w:rsidR="00C54FD3" w:rsidRPr="002422CD" w:rsidRDefault="00C54FD3" w:rsidP="00D03D90">
      <w:pPr>
        <w:pStyle w:val="Tekstpodstawowy"/>
        <w:numPr>
          <w:ilvl w:val="1"/>
          <w:numId w:val="229"/>
        </w:numPr>
        <w:spacing w:after="0" w:line="360" w:lineRule="auto"/>
        <w:rPr>
          <w:rFonts w:ascii="Arial" w:hAnsi="Arial" w:cs="Arial"/>
          <w:b w:val="0"/>
          <w:bCs/>
          <w:sz w:val="24"/>
        </w:rPr>
      </w:pPr>
      <w:proofErr w:type="spellStart"/>
      <w:r w:rsidRPr="002422CD">
        <w:rPr>
          <w:rFonts w:ascii="Arial" w:hAnsi="Arial" w:cs="Arial"/>
          <w:b w:val="0"/>
          <w:bCs/>
          <w:sz w:val="24"/>
        </w:rPr>
        <w:t>nd</w:t>
      </w:r>
      <w:proofErr w:type="spellEnd"/>
      <w:r w:rsidRPr="002422CD">
        <w:rPr>
          <w:rFonts w:ascii="Arial" w:hAnsi="Arial" w:cs="Arial"/>
          <w:b w:val="0"/>
          <w:bCs/>
          <w:sz w:val="24"/>
        </w:rPr>
        <w:t>.,</w:t>
      </w:r>
    </w:p>
    <w:p w14:paraId="38BA92DF" w14:textId="1F92552B" w:rsidR="00C54FD3" w:rsidRPr="002422CD" w:rsidRDefault="00C54FD3" w:rsidP="00D03D90">
      <w:pPr>
        <w:pStyle w:val="Tekstpodstawowy"/>
        <w:numPr>
          <w:ilvl w:val="1"/>
          <w:numId w:val="229"/>
        </w:numPr>
        <w:spacing w:after="0" w:line="360" w:lineRule="auto"/>
        <w:rPr>
          <w:rFonts w:ascii="Arial" w:hAnsi="Arial" w:cs="Arial"/>
          <w:b w:val="0"/>
          <w:bCs/>
          <w:sz w:val="24"/>
        </w:rPr>
      </w:pPr>
      <w:proofErr w:type="spellStart"/>
      <w:r w:rsidRPr="002422CD">
        <w:rPr>
          <w:rFonts w:ascii="Arial" w:hAnsi="Arial" w:cs="Arial"/>
          <w:b w:val="0"/>
          <w:bCs/>
          <w:sz w:val="24"/>
        </w:rPr>
        <w:t>nd</w:t>
      </w:r>
      <w:proofErr w:type="spellEnd"/>
      <w:r w:rsidRPr="002422CD">
        <w:rPr>
          <w:rFonts w:ascii="Arial" w:hAnsi="Arial" w:cs="Arial"/>
          <w:b w:val="0"/>
          <w:bCs/>
          <w:sz w:val="24"/>
        </w:rPr>
        <w:t>.,</w:t>
      </w:r>
    </w:p>
    <w:p w14:paraId="68A1366C" w14:textId="77777777" w:rsidR="00C54FD3" w:rsidRPr="002422CD" w:rsidRDefault="00C54FD3" w:rsidP="00D03D90">
      <w:pPr>
        <w:pStyle w:val="Tekstpodstawowy"/>
        <w:spacing w:after="0" w:line="360" w:lineRule="auto"/>
        <w:ind w:left="426"/>
        <w:rPr>
          <w:rFonts w:ascii="Arial" w:hAnsi="Arial" w:cs="Arial"/>
          <w:b w:val="0"/>
          <w:bCs/>
          <w:sz w:val="24"/>
        </w:rPr>
      </w:pPr>
      <w:r w:rsidRPr="002422CD">
        <w:rPr>
          <w:rFonts w:ascii="Arial" w:hAnsi="Arial" w:cs="Arial"/>
          <w:b w:val="0"/>
          <w:bCs/>
          <w:sz w:val="24"/>
        </w:rPr>
        <w:t xml:space="preserve">na co Administrator danych osobowych wyraża zgodę. </w:t>
      </w:r>
    </w:p>
    <w:p w14:paraId="1E833919" w14:textId="77777777" w:rsidR="002D0272" w:rsidRDefault="00C54FD3" w:rsidP="002422CD">
      <w:pPr>
        <w:pStyle w:val="Tekstpodstawowy"/>
        <w:numPr>
          <w:ilvl w:val="0"/>
          <w:numId w:val="227"/>
        </w:numPr>
        <w:spacing w:after="0" w:line="360" w:lineRule="auto"/>
        <w:ind w:left="426"/>
        <w:rPr>
          <w:rFonts w:ascii="Arial" w:hAnsi="Arial" w:cs="Arial"/>
          <w:b w:val="0"/>
          <w:bCs/>
          <w:sz w:val="24"/>
        </w:rPr>
      </w:pPr>
      <w:r w:rsidRPr="002422CD">
        <w:rPr>
          <w:rFonts w:ascii="Arial" w:hAnsi="Arial" w:cs="Arial"/>
          <w:b w:val="0"/>
          <w:bCs/>
          <w:sz w:val="24"/>
        </w:rPr>
        <w:t xml:space="preserve">Podmiot przetwarzający oświadcza, że z podmiotami wymienionymi w ust. 2 powyżej zawarł, </w:t>
      </w:r>
      <w:r w:rsidRPr="002D0272">
        <w:rPr>
          <w:rFonts w:ascii="Arial" w:hAnsi="Arial" w:cs="Arial"/>
          <w:b w:val="0"/>
          <w:bCs/>
          <w:sz w:val="24"/>
        </w:rPr>
        <w:t xml:space="preserve">a z innymi Podwykonawcami zaakceptowanymi przez Administratora danych zawrze umowy powierzenia przetwarzania danych spełniające wymogi prawne oraz, że podmioty te spełniają/będą spełniać wszelkie wymogi związane z gwarancją bezpieczeństwa powierzanych im danych osobowych. </w:t>
      </w:r>
    </w:p>
    <w:p w14:paraId="4E7ED271" w14:textId="50CC2C52" w:rsidR="002D0272" w:rsidRDefault="00C54FD3" w:rsidP="002422CD">
      <w:pPr>
        <w:pStyle w:val="Tekstpodstawowy"/>
        <w:numPr>
          <w:ilvl w:val="0"/>
          <w:numId w:val="227"/>
        </w:numPr>
        <w:spacing w:after="0" w:line="360" w:lineRule="auto"/>
        <w:ind w:left="426"/>
        <w:rPr>
          <w:rFonts w:ascii="Arial" w:hAnsi="Arial" w:cs="Arial"/>
          <w:b w:val="0"/>
          <w:bCs/>
          <w:sz w:val="24"/>
        </w:rPr>
      </w:pPr>
      <w:r w:rsidRPr="002D0272">
        <w:rPr>
          <w:rFonts w:ascii="Arial" w:hAnsi="Arial" w:cs="Arial"/>
          <w:b w:val="0"/>
          <w:bCs/>
          <w:sz w:val="24"/>
        </w:rPr>
        <w:t xml:space="preserve">Podwykonawca jest zobowiązany do spełnienia tych samych  gwarancji </w:t>
      </w:r>
      <w:r w:rsidR="002D0272">
        <w:rPr>
          <w:rFonts w:ascii="Arial" w:hAnsi="Arial" w:cs="Arial"/>
          <w:b w:val="0"/>
          <w:bCs/>
          <w:sz w:val="24"/>
        </w:rPr>
        <w:br/>
      </w:r>
      <w:r w:rsidRPr="002D0272">
        <w:rPr>
          <w:rFonts w:ascii="Arial" w:hAnsi="Arial" w:cs="Arial"/>
          <w:b w:val="0"/>
          <w:bCs/>
          <w:sz w:val="24"/>
        </w:rPr>
        <w:t xml:space="preserve">i obowiązków, jakie zostały nałożone na Podmiot przetwarzający na podstawie niniejszej umowy, w szczególności  do spełnienia obowiązku zapewnienia wystarczających gwarancji wdrożenia odpowiednich środków technicznych </w:t>
      </w:r>
      <w:r w:rsidR="002D0272">
        <w:rPr>
          <w:rFonts w:ascii="Arial" w:hAnsi="Arial" w:cs="Arial"/>
          <w:b w:val="0"/>
          <w:bCs/>
          <w:sz w:val="24"/>
        </w:rPr>
        <w:br/>
      </w:r>
      <w:r w:rsidRPr="002D0272">
        <w:rPr>
          <w:rFonts w:ascii="Arial" w:hAnsi="Arial" w:cs="Arial"/>
          <w:b w:val="0"/>
          <w:bCs/>
          <w:sz w:val="24"/>
        </w:rPr>
        <w:t>i organizacyjnych, by przetwarzanie odpowiadało wymogom przepisów powszechnie obowiązującego prawa krajowego i europejskiego.</w:t>
      </w:r>
    </w:p>
    <w:p w14:paraId="73B3A414" w14:textId="77777777" w:rsidR="002D0272" w:rsidRDefault="00C54FD3" w:rsidP="002422CD">
      <w:pPr>
        <w:pStyle w:val="Tekstpodstawowy"/>
        <w:numPr>
          <w:ilvl w:val="0"/>
          <w:numId w:val="227"/>
        </w:numPr>
        <w:spacing w:after="0" w:line="360" w:lineRule="auto"/>
        <w:ind w:left="426"/>
        <w:rPr>
          <w:rFonts w:ascii="Arial" w:hAnsi="Arial" w:cs="Arial"/>
          <w:b w:val="0"/>
          <w:bCs/>
          <w:sz w:val="24"/>
        </w:rPr>
      </w:pPr>
      <w:r w:rsidRPr="002D0272">
        <w:rPr>
          <w:rFonts w:ascii="Arial" w:hAnsi="Arial" w:cs="Arial"/>
          <w:b w:val="0"/>
          <w:bCs/>
          <w:sz w:val="24"/>
        </w:rPr>
        <w:t xml:space="preserve">Podmiot przetwarzający ponosi pełną odpowiedzialność wobec Administratora danych osobowych za niewywiązanie się przez Podwykonawcę z obowiązków, </w:t>
      </w:r>
      <w:r w:rsidR="002D0272">
        <w:rPr>
          <w:rFonts w:ascii="Arial" w:hAnsi="Arial" w:cs="Arial"/>
          <w:b w:val="0"/>
          <w:bCs/>
          <w:sz w:val="24"/>
        </w:rPr>
        <w:br/>
      </w:r>
      <w:r w:rsidRPr="002D0272">
        <w:rPr>
          <w:rFonts w:ascii="Arial" w:hAnsi="Arial" w:cs="Arial"/>
          <w:b w:val="0"/>
          <w:bCs/>
          <w:sz w:val="24"/>
        </w:rPr>
        <w:t xml:space="preserve">o których mowa w ust. 4. </w:t>
      </w:r>
    </w:p>
    <w:p w14:paraId="708CD953" w14:textId="140A8C43" w:rsidR="00C54FD3" w:rsidRPr="002D0272" w:rsidRDefault="00C54FD3" w:rsidP="002422CD">
      <w:pPr>
        <w:pStyle w:val="Tekstpodstawowy"/>
        <w:numPr>
          <w:ilvl w:val="0"/>
          <w:numId w:val="227"/>
        </w:numPr>
        <w:spacing w:after="0" w:line="360" w:lineRule="auto"/>
        <w:ind w:left="426"/>
        <w:rPr>
          <w:rFonts w:ascii="Arial" w:hAnsi="Arial" w:cs="Arial"/>
          <w:b w:val="0"/>
          <w:bCs/>
          <w:sz w:val="24"/>
        </w:rPr>
      </w:pPr>
      <w:r w:rsidRPr="002D0272">
        <w:rPr>
          <w:rFonts w:ascii="Arial" w:hAnsi="Arial" w:cs="Arial"/>
          <w:b w:val="0"/>
          <w:bCs/>
          <w:sz w:val="24"/>
        </w:rPr>
        <w:t xml:space="preserve">Administrator danych oświadcza, że przekazanie powierzonych danych osobowych do państwa trzeciego następuje wyłącznie na udokumentowane </w:t>
      </w:r>
      <w:r w:rsidRPr="002D0272">
        <w:rPr>
          <w:rFonts w:ascii="Arial" w:hAnsi="Arial" w:cs="Arial"/>
          <w:b w:val="0"/>
          <w:bCs/>
          <w:sz w:val="24"/>
        </w:rPr>
        <w:lastRenderedPageBreak/>
        <w:t xml:space="preserve">polecenie Administratora danych osobowych wynikające z Umowy głównej. </w:t>
      </w:r>
    </w:p>
    <w:p w14:paraId="667A292E" w14:textId="77777777" w:rsidR="00C54FD3" w:rsidRPr="002422CD" w:rsidRDefault="00C54FD3" w:rsidP="002422CD">
      <w:pPr>
        <w:pStyle w:val="Tekstpodstawowy"/>
        <w:spacing w:after="0" w:line="360" w:lineRule="auto"/>
        <w:rPr>
          <w:rFonts w:ascii="Arial" w:hAnsi="Arial" w:cs="Arial"/>
          <w:b w:val="0"/>
          <w:bCs/>
          <w:sz w:val="24"/>
        </w:rPr>
      </w:pPr>
    </w:p>
    <w:p w14:paraId="778AB66E" w14:textId="77777777" w:rsidR="00C54FD3" w:rsidRPr="002422CD" w:rsidRDefault="00C54FD3" w:rsidP="003B6D41">
      <w:pPr>
        <w:pStyle w:val="Tekstpodstawowy"/>
        <w:spacing w:after="0" w:line="360" w:lineRule="auto"/>
        <w:jc w:val="center"/>
        <w:rPr>
          <w:rFonts w:ascii="Arial" w:hAnsi="Arial" w:cs="Arial"/>
          <w:b w:val="0"/>
          <w:bCs/>
          <w:sz w:val="24"/>
        </w:rPr>
      </w:pPr>
      <w:r w:rsidRPr="002422CD">
        <w:rPr>
          <w:rFonts w:ascii="Arial" w:hAnsi="Arial" w:cs="Arial"/>
          <w:b w:val="0"/>
          <w:bCs/>
          <w:sz w:val="24"/>
        </w:rPr>
        <w:t>§ 6.</w:t>
      </w:r>
    </w:p>
    <w:p w14:paraId="1F85894F" w14:textId="77777777" w:rsidR="00C54FD3" w:rsidRPr="002422CD" w:rsidRDefault="00C54FD3" w:rsidP="003B6D41">
      <w:pPr>
        <w:pStyle w:val="Tekstpodstawowy"/>
        <w:spacing w:after="0" w:line="360" w:lineRule="auto"/>
        <w:jc w:val="center"/>
        <w:rPr>
          <w:rFonts w:ascii="Arial" w:hAnsi="Arial" w:cs="Arial"/>
          <w:b w:val="0"/>
          <w:bCs/>
          <w:sz w:val="24"/>
        </w:rPr>
      </w:pPr>
      <w:r w:rsidRPr="002422CD">
        <w:rPr>
          <w:rFonts w:ascii="Arial" w:hAnsi="Arial" w:cs="Arial"/>
          <w:b w:val="0"/>
          <w:bCs/>
          <w:sz w:val="24"/>
        </w:rPr>
        <w:t>Czas obowiązywania Umowy</w:t>
      </w:r>
    </w:p>
    <w:p w14:paraId="60F14C2D" w14:textId="02F0212C" w:rsidR="00C54FD3" w:rsidRPr="002422CD" w:rsidRDefault="00C54FD3" w:rsidP="002D3F00">
      <w:pPr>
        <w:pStyle w:val="Tekstpodstawowy"/>
        <w:numPr>
          <w:ilvl w:val="3"/>
          <w:numId w:val="231"/>
        </w:numPr>
        <w:spacing w:after="0" w:line="360" w:lineRule="auto"/>
        <w:ind w:left="426"/>
        <w:rPr>
          <w:rFonts w:ascii="Arial" w:hAnsi="Arial" w:cs="Arial"/>
          <w:b w:val="0"/>
          <w:bCs/>
          <w:sz w:val="24"/>
        </w:rPr>
      </w:pPr>
      <w:r w:rsidRPr="002422CD">
        <w:rPr>
          <w:rFonts w:ascii="Arial" w:hAnsi="Arial" w:cs="Arial"/>
          <w:b w:val="0"/>
          <w:bCs/>
          <w:sz w:val="24"/>
        </w:rPr>
        <w:t xml:space="preserve">Umowa zostaje zawarta na czas obowiązywania Umowy głównej. </w:t>
      </w:r>
    </w:p>
    <w:p w14:paraId="24044832" w14:textId="513544CA" w:rsidR="00C54FD3" w:rsidRPr="002422CD" w:rsidRDefault="00C54FD3" w:rsidP="002D3F00">
      <w:pPr>
        <w:pStyle w:val="Tekstpodstawowy"/>
        <w:numPr>
          <w:ilvl w:val="3"/>
          <w:numId w:val="231"/>
        </w:numPr>
        <w:spacing w:after="0" w:line="360" w:lineRule="auto"/>
        <w:ind w:left="426"/>
        <w:rPr>
          <w:rFonts w:ascii="Arial" w:hAnsi="Arial" w:cs="Arial"/>
          <w:b w:val="0"/>
          <w:bCs/>
          <w:sz w:val="24"/>
        </w:rPr>
      </w:pPr>
      <w:r w:rsidRPr="002422CD">
        <w:rPr>
          <w:rFonts w:ascii="Arial" w:hAnsi="Arial" w:cs="Arial"/>
          <w:b w:val="0"/>
          <w:bCs/>
          <w:sz w:val="24"/>
        </w:rPr>
        <w:t>Administrator danych osobowych jest uprawniony do rozwiązania niniejszej umowy ze skutkiem natychmiastowym w przypadku, gdy:</w:t>
      </w:r>
    </w:p>
    <w:p w14:paraId="1AE9675F" w14:textId="1DBD4C55" w:rsidR="00C54FD3" w:rsidRPr="002D3F00" w:rsidRDefault="00C54FD3" w:rsidP="002D3F00">
      <w:pPr>
        <w:pStyle w:val="Tekstpodstawowy"/>
        <w:numPr>
          <w:ilvl w:val="0"/>
          <w:numId w:val="233"/>
        </w:numPr>
        <w:spacing w:after="0" w:line="360" w:lineRule="auto"/>
        <w:ind w:left="709"/>
        <w:rPr>
          <w:rFonts w:ascii="Arial" w:hAnsi="Arial" w:cs="Arial"/>
          <w:b w:val="0"/>
          <w:bCs/>
          <w:sz w:val="24"/>
        </w:rPr>
      </w:pPr>
      <w:r w:rsidRPr="002422CD">
        <w:rPr>
          <w:rFonts w:ascii="Arial" w:hAnsi="Arial" w:cs="Arial"/>
          <w:b w:val="0"/>
          <w:bCs/>
          <w:sz w:val="24"/>
        </w:rPr>
        <w:t xml:space="preserve">zostanie stwierdzone prawomocną decyzją administracyjną lub prawomocnym wyrokiem sądu, że Podmiot przetwarzający naruszył zasady ochrony danych osobowych, o których mowa </w:t>
      </w:r>
      <w:r w:rsidRPr="002D3F00">
        <w:rPr>
          <w:rFonts w:ascii="Arial" w:hAnsi="Arial" w:cs="Arial"/>
          <w:b w:val="0"/>
          <w:bCs/>
          <w:sz w:val="24"/>
        </w:rPr>
        <w:t>w niniejszej umowie,</w:t>
      </w:r>
    </w:p>
    <w:p w14:paraId="4082D968" w14:textId="36F3F2FC" w:rsidR="00C54FD3" w:rsidRPr="002D3F00" w:rsidRDefault="00C54FD3" w:rsidP="002D3F00">
      <w:pPr>
        <w:pStyle w:val="Tekstpodstawowy"/>
        <w:numPr>
          <w:ilvl w:val="0"/>
          <w:numId w:val="233"/>
        </w:numPr>
        <w:spacing w:after="0" w:line="360" w:lineRule="auto"/>
        <w:ind w:left="709"/>
        <w:rPr>
          <w:rFonts w:ascii="Arial" w:hAnsi="Arial" w:cs="Arial"/>
          <w:b w:val="0"/>
          <w:bCs/>
          <w:sz w:val="24"/>
        </w:rPr>
      </w:pPr>
      <w:r w:rsidRPr="002422CD">
        <w:rPr>
          <w:rFonts w:ascii="Arial" w:hAnsi="Arial" w:cs="Arial"/>
          <w:b w:val="0"/>
          <w:bCs/>
          <w:sz w:val="24"/>
        </w:rPr>
        <w:t xml:space="preserve">Podmiot przetwarzający nie przestrzega zasad przetwarzania danych osobowych określonych </w:t>
      </w:r>
      <w:r w:rsidRPr="002D3F00">
        <w:rPr>
          <w:rFonts w:ascii="Arial" w:hAnsi="Arial" w:cs="Arial"/>
          <w:b w:val="0"/>
          <w:bCs/>
          <w:sz w:val="24"/>
        </w:rPr>
        <w:t xml:space="preserve">w niniejszej umowie oraz obowiązujących przepisach prawa europejskiego i krajowego, </w:t>
      </w:r>
    </w:p>
    <w:p w14:paraId="56378A2C" w14:textId="42CC6735" w:rsidR="00C54FD3" w:rsidRPr="002D3F00" w:rsidRDefault="00C54FD3" w:rsidP="002422CD">
      <w:pPr>
        <w:pStyle w:val="Tekstpodstawowy"/>
        <w:numPr>
          <w:ilvl w:val="0"/>
          <w:numId w:val="233"/>
        </w:numPr>
        <w:spacing w:after="0" w:line="360" w:lineRule="auto"/>
        <w:ind w:left="709"/>
        <w:rPr>
          <w:rFonts w:ascii="Arial" w:hAnsi="Arial" w:cs="Arial"/>
          <w:b w:val="0"/>
          <w:bCs/>
          <w:sz w:val="24"/>
        </w:rPr>
      </w:pPr>
      <w:r w:rsidRPr="002422CD">
        <w:rPr>
          <w:rFonts w:ascii="Arial" w:hAnsi="Arial" w:cs="Arial"/>
          <w:b w:val="0"/>
          <w:bCs/>
          <w:sz w:val="24"/>
        </w:rPr>
        <w:t xml:space="preserve">Podmiot przetwarzający powierzył przetwarzanie danych osobowych innemu podmiotowi </w:t>
      </w:r>
      <w:r w:rsidRPr="002D3F00">
        <w:rPr>
          <w:rFonts w:ascii="Arial" w:hAnsi="Arial" w:cs="Arial"/>
          <w:b w:val="0"/>
          <w:bCs/>
          <w:sz w:val="24"/>
        </w:rPr>
        <w:t xml:space="preserve">z naruszeniem § 5 ust. 1 niniejszej umowy lub przekazał powierzone dane osobowe do państwa trzeciego lub organizacji międzynarodowych z naruszeniem § 5 ust. 4 niniejszej umowy. </w:t>
      </w:r>
    </w:p>
    <w:p w14:paraId="2BBC9FD0" w14:textId="68A46CB3" w:rsidR="00C54FD3" w:rsidRPr="002422CD" w:rsidRDefault="00C54FD3" w:rsidP="002D3F00">
      <w:pPr>
        <w:pStyle w:val="Tekstpodstawowy"/>
        <w:numPr>
          <w:ilvl w:val="3"/>
          <w:numId w:val="231"/>
        </w:numPr>
        <w:spacing w:after="0" w:line="360" w:lineRule="auto"/>
        <w:ind w:left="426"/>
        <w:rPr>
          <w:rFonts w:ascii="Arial" w:hAnsi="Arial" w:cs="Arial"/>
          <w:b w:val="0"/>
          <w:bCs/>
          <w:sz w:val="24"/>
        </w:rPr>
      </w:pPr>
      <w:r w:rsidRPr="002422CD">
        <w:rPr>
          <w:rFonts w:ascii="Arial" w:hAnsi="Arial" w:cs="Arial"/>
          <w:b w:val="0"/>
          <w:bCs/>
          <w:sz w:val="24"/>
        </w:rPr>
        <w:t xml:space="preserve">W przypadku rozwiązania niniejszej umowy, rozwiązaniu ulega Umowa główna. </w:t>
      </w:r>
    </w:p>
    <w:p w14:paraId="7E4BC2A1" w14:textId="77777777" w:rsidR="00C54FD3" w:rsidRPr="002422CD" w:rsidRDefault="00C54FD3" w:rsidP="002422CD">
      <w:pPr>
        <w:pStyle w:val="Tekstpodstawowy"/>
        <w:spacing w:after="0" w:line="360" w:lineRule="auto"/>
        <w:rPr>
          <w:rFonts w:ascii="Arial" w:hAnsi="Arial" w:cs="Arial"/>
          <w:b w:val="0"/>
          <w:bCs/>
          <w:sz w:val="24"/>
        </w:rPr>
      </w:pPr>
    </w:p>
    <w:p w14:paraId="3B76930C" w14:textId="77777777" w:rsidR="00C54FD3" w:rsidRPr="002422CD" w:rsidRDefault="00C54FD3" w:rsidP="00B34E7A">
      <w:pPr>
        <w:pStyle w:val="Tekstpodstawowy"/>
        <w:spacing w:after="0" w:line="360" w:lineRule="auto"/>
        <w:jc w:val="center"/>
        <w:rPr>
          <w:rFonts w:ascii="Arial" w:hAnsi="Arial" w:cs="Arial"/>
          <w:b w:val="0"/>
          <w:bCs/>
          <w:sz w:val="24"/>
        </w:rPr>
      </w:pPr>
      <w:r w:rsidRPr="002422CD">
        <w:rPr>
          <w:rFonts w:ascii="Arial" w:hAnsi="Arial" w:cs="Arial"/>
          <w:b w:val="0"/>
          <w:bCs/>
          <w:sz w:val="24"/>
        </w:rPr>
        <w:t>§ 7.</w:t>
      </w:r>
    </w:p>
    <w:p w14:paraId="4EF4173D" w14:textId="77777777" w:rsidR="00C54FD3" w:rsidRPr="002422CD" w:rsidRDefault="00C54FD3" w:rsidP="00B34E7A">
      <w:pPr>
        <w:pStyle w:val="Tekstpodstawowy"/>
        <w:spacing w:after="0" w:line="360" w:lineRule="auto"/>
        <w:jc w:val="center"/>
        <w:rPr>
          <w:rFonts w:ascii="Arial" w:hAnsi="Arial" w:cs="Arial"/>
          <w:b w:val="0"/>
          <w:bCs/>
          <w:sz w:val="24"/>
        </w:rPr>
      </w:pPr>
      <w:r w:rsidRPr="002422CD">
        <w:rPr>
          <w:rFonts w:ascii="Arial" w:hAnsi="Arial" w:cs="Arial"/>
          <w:b w:val="0"/>
          <w:bCs/>
          <w:sz w:val="24"/>
        </w:rPr>
        <w:t>Naruszenie ochrony danych osobowych</w:t>
      </w:r>
    </w:p>
    <w:p w14:paraId="1219FE45" w14:textId="527C4C44"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 xml:space="preserve">W przypadku naruszenia przepisów powszechnie obowiązującego prawa, w tym krajowego i europejskiego prawa dotyczącego ochrony danych osobowych, </w:t>
      </w:r>
      <w:r w:rsidR="00115830">
        <w:rPr>
          <w:rFonts w:ascii="Arial" w:hAnsi="Arial" w:cs="Arial"/>
          <w:b w:val="0"/>
          <w:bCs/>
          <w:sz w:val="24"/>
        </w:rPr>
        <w:br/>
      </w:r>
      <w:r w:rsidRPr="002422CD">
        <w:rPr>
          <w:rFonts w:ascii="Arial" w:hAnsi="Arial" w:cs="Arial"/>
          <w:b w:val="0"/>
          <w:bCs/>
          <w:sz w:val="24"/>
        </w:rPr>
        <w:t xml:space="preserve">z przyczyn leżących po stronie Podmiotu przetwarzającego, w następstwie którego Administrator danych osobowych zostanie obciążony grzywną, karą administracyjną lub zostanie zobowiązany do wypłaty odszkodowania lub jakiejkolwiek innej należności bez względu na podstawę prawną, Podmiot przetwarzający zobowiązuje się do zwrotu na rzecz Administratora danych osobowych równowartości kwot poniesionych przez Administratora danych osobowych z w/w tytułów oraz innych poniesionych przez Administratora danych osobowych kosztów związanych </w:t>
      </w:r>
      <w:r w:rsidR="00115830">
        <w:rPr>
          <w:rFonts w:ascii="Arial" w:hAnsi="Arial" w:cs="Arial"/>
          <w:b w:val="0"/>
          <w:bCs/>
          <w:sz w:val="24"/>
        </w:rPr>
        <w:br/>
      </w:r>
      <w:r w:rsidRPr="002422CD">
        <w:rPr>
          <w:rFonts w:ascii="Arial" w:hAnsi="Arial" w:cs="Arial"/>
          <w:b w:val="0"/>
          <w:bCs/>
          <w:sz w:val="24"/>
        </w:rPr>
        <w:t xml:space="preserve">z dochodzeniem od niego należności przez podmioty trzecie lub organy publiczne. </w:t>
      </w:r>
    </w:p>
    <w:p w14:paraId="0A3C50C5" w14:textId="77777777" w:rsidR="00C54FD3" w:rsidRPr="002422CD" w:rsidRDefault="00C54FD3" w:rsidP="002422CD">
      <w:pPr>
        <w:pStyle w:val="Tekstpodstawowy"/>
        <w:spacing w:after="0" w:line="360" w:lineRule="auto"/>
        <w:rPr>
          <w:rFonts w:ascii="Arial" w:hAnsi="Arial" w:cs="Arial"/>
          <w:b w:val="0"/>
          <w:bCs/>
          <w:sz w:val="24"/>
        </w:rPr>
      </w:pPr>
    </w:p>
    <w:p w14:paraId="46F355C8" w14:textId="77777777" w:rsidR="00C54FD3" w:rsidRPr="002422CD" w:rsidRDefault="00C54FD3" w:rsidP="00115830">
      <w:pPr>
        <w:pStyle w:val="Tekstpodstawowy"/>
        <w:spacing w:after="0" w:line="360" w:lineRule="auto"/>
        <w:jc w:val="center"/>
        <w:rPr>
          <w:rFonts w:ascii="Arial" w:hAnsi="Arial" w:cs="Arial"/>
          <w:b w:val="0"/>
          <w:bCs/>
          <w:sz w:val="24"/>
        </w:rPr>
      </w:pPr>
      <w:r w:rsidRPr="002422CD">
        <w:rPr>
          <w:rFonts w:ascii="Arial" w:hAnsi="Arial" w:cs="Arial"/>
          <w:b w:val="0"/>
          <w:bCs/>
          <w:sz w:val="24"/>
        </w:rPr>
        <w:t>§ 8.</w:t>
      </w:r>
    </w:p>
    <w:p w14:paraId="002EA6B0" w14:textId="77777777" w:rsidR="00C54FD3" w:rsidRPr="002422CD" w:rsidRDefault="00C54FD3" w:rsidP="00115830">
      <w:pPr>
        <w:pStyle w:val="Tekstpodstawowy"/>
        <w:spacing w:after="0" w:line="360" w:lineRule="auto"/>
        <w:jc w:val="center"/>
        <w:rPr>
          <w:rFonts w:ascii="Arial" w:hAnsi="Arial" w:cs="Arial"/>
          <w:b w:val="0"/>
          <w:bCs/>
          <w:sz w:val="24"/>
        </w:rPr>
      </w:pPr>
      <w:r w:rsidRPr="002422CD">
        <w:rPr>
          <w:rFonts w:ascii="Arial" w:hAnsi="Arial" w:cs="Arial"/>
          <w:b w:val="0"/>
          <w:bCs/>
          <w:sz w:val="24"/>
        </w:rPr>
        <w:lastRenderedPageBreak/>
        <w:t>Postanowienia końcowe</w:t>
      </w:r>
    </w:p>
    <w:p w14:paraId="18BD56ED" w14:textId="5A42D82F" w:rsidR="00C54FD3" w:rsidRPr="002422CD" w:rsidRDefault="00C54FD3" w:rsidP="009B2F5D">
      <w:pPr>
        <w:pStyle w:val="Tekstpodstawowy"/>
        <w:numPr>
          <w:ilvl w:val="3"/>
          <w:numId w:val="234"/>
        </w:numPr>
        <w:spacing w:after="0" w:line="360" w:lineRule="auto"/>
        <w:ind w:left="426"/>
        <w:rPr>
          <w:rFonts w:ascii="Arial" w:hAnsi="Arial" w:cs="Arial"/>
          <w:b w:val="0"/>
          <w:bCs/>
          <w:sz w:val="24"/>
        </w:rPr>
      </w:pPr>
      <w:r w:rsidRPr="002422CD">
        <w:rPr>
          <w:rFonts w:ascii="Arial" w:hAnsi="Arial" w:cs="Arial"/>
          <w:b w:val="0"/>
          <w:bCs/>
          <w:sz w:val="24"/>
        </w:rPr>
        <w:t xml:space="preserve">Wszelkie zmiany niniejszej umowy wymagają formy pisemnej pod rygorem nieważności.  </w:t>
      </w:r>
    </w:p>
    <w:p w14:paraId="32BC834A" w14:textId="516C7A82" w:rsidR="00C54FD3" w:rsidRPr="002422CD" w:rsidRDefault="00C54FD3" w:rsidP="009B2F5D">
      <w:pPr>
        <w:pStyle w:val="Tekstpodstawowy"/>
        <w:numPr>
          <w:ilvl w:val="3"/>
          <w:numId w:val="234"/>
        </w:numPr>
        <w:spacing w:after="0" w:line="360" w:lineRule="auto"/>
        <w:ind w:left="426"/>
        <w:rPr>
          <w:rFonts w:ascii="Arial" w:hAnsi="Arial" w:cs="Arial"/>
          <w:b w:val="0"/>
          <w:bCs/>
          <w:sz w:val="24"/>
        </w:rPr>
      </w:pPr>
      <w:r w:rsidRPr="002422CD">
        <w:rPr>
          <w:rFonts w:ascii="Arial" w:hAnsi="Arial" w:cs="Arial"/>
          <w:b w:val="0"/>
          <w:bCs/>
          <w:sz w:val="24"/>
        </w:rPr>
        <w:t xml:space="preserve">Zamawiający zastrzega możliwość zmiany treści niniejszej umowy z uwagi na konieczność dostosowania tej treści do wymogów wynikających  z umowy partnerskiej lub innych dokumentów dotyczących realizacji projektu. </w:t>
      </w:r>
    </w:p>
    <w:p w14:paraId="050570C7" w14:textId="1AEBDF12" w:rsidR="00C54FD3" w:rsidRPr="002422CD" w:rsidRDefault="00C54FD3" w:rsidP="009B2F5D">
      <w:pPr>
        <w:pStyle w:val="Tekstpodstawowy"/>
        <w:numPr>
          <w:ilvl w:val="3"/>
          <w:numId w:val="234"/>
        </w:numPr>
        <w:spacing w:after="0" w:line="360" w:lineRule="auto"/>
        <w:ind w:left="426"/>
        <w:rPr>
          <w:rFonts w:ascii="Arial" w:hAnsi="Arial" w:cs="Arial"/>
          <w:b w:val="0"/>
          <w:bCs/>
          <w:sz w:val="24"/>
        </w:rPr>
      </w:pPr>
      <w:r w:rsidRPr="002422CD">
        <w:rPr>
          <w:rFonts w:ascii="Arial" w:hAnsi="Arial" w:cs="Arial"/>
          <w:b w:val="0"/>
          <w:bCs/>
          <w:sz w:val="24"/>
        </w:rPr>
        <w:t xml:space="preserve">Wszelkie decyzje dotyczące przetwarzania danych osobowych, odbiegające od ustaleń zawartych w Umowie powinny być przekazywane drugiej Stronie </w:t>
      </w:r>
      <w:r w:rsidR="009B2F5D">
        <w:rPr>
          <w:rFonts w:ascii="Arial" w:hAnsi="Arial" w:cs="Arial"/>
          <w:b w:val="0"/>
          <w:bCs/>
          <w:sz w:val="24"/>
        </w:rPr>
        <w:br/>
      </w:r>
      <w:r w:rsidRPr="002422CD">
        <w:rPr>
          <w:rFonts w:ascii="Arial" w:hAnsi="Arial" w:cs="Arial"/>
          <w:b w:val="0"/>
          <w:bCs/>
          <w:sz w:val="24"/>
        </w:rPr>
        <w:t xml:space="preserve">w formie pisemnej pod rygorem nieważności. </w:t>
      </w:r>
    </w:p>
    <w:p w14:paraId="3CC44581" w14:textId="4FBDA569" w:rsidR="00C54FD3" w:rsidRPr="002422CD" w:rsidRDefault="00C54FD3" w:rsidP="009B2F5D">
      <w:pPr>
        <w:pStyle w:val="Tekstpodstawowy"/>
        <w:numPr>
          <w:ilvl w:val="3"/>
          <w:numId w:val="234"/>
        </w:numPr>
        <w:spacing w:after="0" w:line="360" w:lineRule="auto"/>
        <w:ind w:left="426"/>
        <w:rPr>
          <w:rFonts w:ascii="Arial" w:hAnsi="Arial" w:cs="Arial"/>
          <w:b w:val="0"/>
          <w:bCs/>
          <w:sz w:val="24"/>
        </w:rPr>
      </w:pPr>
      <w:r w:rsidRPr="002422CD">
        <w:rPr>
          <w:rFonts w:ascii="Arial" w:hAnsi="Arial" w:cs="Arial"/>
          <w:b w:val="0"/>
          <w:bCs/>
          <w:sz w:val="24"/>
        </w:rPr>
        <w:t xml:space="preserve">W sprawach nieuregulowanych niniejszą umową, zastosowanie mają przepisy powszechnie obowiązującego prawa, w tym krajowe oraz europejskie przepisy dotyczące ochrony danych osobowych. </w:t>
      </w:r>
    </w:p>
    <w:p w14:paraId="50AB3D14" w14:textId="397F9C44" w:rsidR="00C54FD3" w:rsidRPr="002422CD" w:rsidRDefault="00C54FD3" w:rsidP="009B2F5D">
      <w:pPr>
        <w:pStyle w:val="Tekstpodstawowy"/>
        <w:numPr>
          <w:ilvl w:val="3"/>
          <w:numId w:val="234"/>
        </w:numPr>
        <w:spacing w:after="0" w:line="360" w:lineRule="auto"/>
        <w:ind w:left="426"/>
        <w:rPr>
          <w:rFonts w:ascii="Arial" w:hAnsi="Arial" w:cs="Arial"/>
          <w:b w:val="0"/>
          <w:bCs/>
          <w:sz w:val="24"/>
        </w:rPr>
      </w:pPr>
      <w:r w:rsidRPr="002422CD">
        <w:rPr>
          <w:rFonts w:ascii="Arial" w:hAnsi="Arial" w:cs="Arial"/>
          <w:b w:val="0"/>
          <w:bCs/>
          <w:sz w:val="24"/>
        </w:rPr>
        <w:t xml:space="preserve">Umowę sporządzono w dwóch jednobrzmiących egzemplarzach po jednym dla każdej ze Stron. </w:t>
      </w:r>
    </w:p>
    <w:p w14:paraId="54531297" w14:textId="77777777" w:rsidR="00C54FD3" w:rsidRDefault="00C54FD3" w:rsidP="002422CD">
      <w:pPr>
        <w:pStyle w:val="Tekstpodstawowy"/>
        <w:spacing w:after="0" w:line="360" w:lineRule="auto"/>
        <w:rPr>
          <w:rFonts w:ascii="Arial" w:hAnsi="Arial" w:cs="Arial"/>
          <w:b w:val="0"/>
          <w:bCs/>
          <w:sz w:val="24"/>
        </w:rPr>
      </w:pPr>
    </w:p>
    <w:p w14:paraId="600ED697" w14:textId="77777777" w:rsidR="009B2F5D" w:rsidRPr="002422CD" w:rsidRDefault="009B2F5D" w:rsidP="002422CD">
      <w:pPr>
        <w:pStyle w:val="Tekstpodstawowy"/>
        <w:spacing w:after="0" w:line="360" w:lineRule="auto"/>
        <w:rPr>
          <w:rFonts w:ascii="Arial" w:hAnsi="Arial" w:cs="Arial"/>
          <w:b w:val="0"/>
          <w:bCs/>
          <w:sz w:val="24"/>
        </w:rPr>
      </w:pPr>
    </w:p>
    <w:p w14:paraId="11FCFB08" w14:textId="77777777"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 xml:space="preserve">           Administrator danych </w:t>
      </w:r>
      <w:r w:rsidRPr="002422CD">
        <w:rPr>
          <w:rFonts w:ascii="Arial" w:hAnsi="Arial" w:cs="Arial"/>
          <w:b w:val="0"/>
          <w:bCs/>
          <w:sz w:val="24"/>
        </w:rPr>
        <w:tab/>
      </w:r>
      <w:r w:rsidRPr="002422CD">
        <w:rPr>
          <w:rFonts w:ascii="Arial" w:hAnsi="Arial" w:cs="Arial"/>
          <w:b w:val="0"/>
          <w:bCs/>
          <w:sz w:val="24"/>
        </w:rPr>
        <w:tab/>
      </w:r>
      <w:r w:rsidRPr="002422CD">
        <w:rPr>
          <w:rFonts w:ascii="Arial" w:hAnsi="Arial" w:cs="Arial"/>
          <w:b w:val="0"/>
          <w:bCs/>
          <w:sz w:val="24"/>
        </w:rPr>
        <w:tab/>
      </w:r>
      <w:r w:rsidRPr="002422CD">
        <w:rPr>
          <w:rFonts w:ascii="Arial" w:hAnsi="Arial" w:cs="Arial"/>
          <w:b w:val="0"/>
          <w:bCs/>
          <w:sz w:val="24"/>
        </w:rPr>
        <w:tab/>
        <w:t>Podmiot przetwarzający</w:t>
      </w:r>
    </w:p>
    <w:p w14:paraId="31372305" w14:textId="77777777" w:rsidR="00C54FD3" w:rsidRPr="002422CD" w:rsidRDefault="00C54FD3" w:rsidP="002422CD">
      <w:pPr>
        <w:pStyle w:val="Tekstpodstawowy"/>
        <w:spacing w:after="0" w:line="360" w:lineRule="auto"/>
        <w:rPr>
          <w:rFonts w:ascii="Arial" w:hAnsi="Arial" w:cs="Arial"/>
          <w:b w:val="0"/>
          <w:bCs/>
          <w:sz w:val="24"/>
        </w:rPr>
      </w:pPr>
    </w:p>
    <w:p w14:paraId="2B474ABD" w14:textId="77777777" w:rsidR="00C54FD3" w:rsidRPr="002422CD" w:rsidRDefault="00C54FD3" w:rsidP="002422CD">
      <w:pPr>
        <w:pStyle w:val="Tekstpodstawowy"/>
        <w:spacing w:after="0" w:line="360" w:lineRule="auto"/>
        <w:rPr>
          <w:rFonts w:ascii="Arial" w:hAnsi="Arial" w:cs="Arial"/>
          <w:b w:val="0"/>
          <w:bCs/>
          <w:sz w:val="24"/>
        </w:rPr>
        <w:sectPr w:rsidR="00C54FD3" w:rsidRPr="002422CD" w:rsidSect="00B4239B">
          <w:pgSz w:w="11906" w:h="16838"/>
          <w:pgMar w:top="1417" w:right="1417" w:bottom="1417" w:left="1417" w:header="142" w:footer="708" w:gutter="0"/>
          <w:cols w:space="708"/>
          <w:docGrid w:linePitch="360"/>
        </w:sectPr>
      </w:pPr>
    </w:p>
    <w:p w14:paraId="63A91DB4" w14:textId="2F568EB6" w:rsidR="00CF346E" w:rsidRDefault="00CF346E" w:rsidP="00A73F51">
      <w:pPr>
        <w:pStyle w:val="Nagwek1"/>
        <w:spacing w:before="0" w:after="0" w:line="360" w:lineRule="auto"/>
        <w:jc w:val="center"/>
        <w:rPr>
          <w:rFonts w:ascii="Arial" w:hAnsi="Arial" w:cs="Arial"/>
          <w:b/>
          <w:bCs w:val="0"/>
          <w:sz w:val="24"/>
          <w:szCs w:val="24"/>
        </w:rPr>
      </w:pPr>
      <w:bookmarkStart w:id="79" w:name="_Toc221217960"/>
      <w:r w:rsidRPr="00A1501F">
        <w:rPr>
          <w:rFonts w:ascii="Arial" w:hAnsi="Arial" w:cs="Arial"/>
          <w:b/>
          <w:bCs w:val="0"/>
          <w:sz w:val="24"/>
          <w:szCs w:val="24"/>
        </w:rPr>
        <w:lastRenderedPageBreak/>
        <w:t xml:space="preserve">Załącznik nr </w:t>
      </w:r>
      <w:r w:rsidR="00686935">
        <w:rPr>
          <w:rFonts w:ascii="Arial" w:hAnsi="Arial" w:cs="Arial"/>
          <w:b/>
          <w:bCs w:val="0"/>
          <w:sz w:val="24"/>
          <w:szCs w:val="24"/>
        </w:rPr>
        <w:t>7</w:t>
      </w:r>
      <w:r w:rsidRPr="00A1501F">
        <w:rPr>
          <w:rFonts w:ascii="Arial" w:hAnsi="Arial" w:cs="Arial"/>
          <w:b/>
          <w:bCs w:val="0"/>
          <w:sz w:val="24"/>
          <w:szCs w:val="24"/>
        </w:rPr>
        <w:t xml:space="preserve"> do zapytania ofertowego</w:t>
      </w:r>
      <w:r w:rsidRPr="00A1501F">
        <w:rPr>
          <w:rFonts w:ascii="Arial" w:hAnsi="Arial" w:cs="Arial"/>
          <w:b/>
          <w:bCs w:val="0"/>
          <w:sz w:val="24"/>
          <w:szCs w:val="24"/>
        </w:rPr>
        <w:br/>
        <w:t xml:space="preserve">nr </w:t>
      </w:r>
      <w:r w:rsidR="009916E1">
        <w:rPr>
          <w:rFonts w:ascii="Arial" w:hAnsi="Arial" w:cs="Arial"/>
          <w:b/>
          <w:bCs w:val="0"/>
          <w:sz w:val="24"/>
          <w:szCs w:val="24"/>
        </w:rPr>
        <w:t>01/01.05.FEPD/2026</w:t>
      </w:r>
      <w:bookmarkEnd w:id="79"/>
    </w:p>
    <w:p w14:paraId="3E154B6B" w14:textId="77777777" w:rsidR="00A73F51" w:rsidRPr="00A73F51" w:rsidRDefault="00A73F51" w:rsidP="00A73F51"/>
    <w:p w14:paraId="0C42DDE4" w14:textId="3724E3D3" w:rsidR="00CF346E" w:rsidRPr="006B798F" w:rsidRDefault="00CF346E" w:rsidP="00A73F51">
      <w:pPr>
        <w:spacing w:before="0" w:after="0" w:line="360" w:lineRule="auto"/>
        <w:jc w:val="center"/>
        <w:rPr>
          <w:rFonts w:ascii="Arial" w:hAnsi="Arial" w:cs="Arial"/>
          <w:sz w:val="24"/>
        </w:rPr>
      </w:pPr>
      <w:r w:rsidRPr="006B798F">
        <w:rPr>
          <w:rFonts w:ascii="Arial" w:hAnsi="Arial" w:cs="Arial"/>
          <w:sz w:val="24"/>
        </w:rPr>
        <w:t>KLAUZULA OBOWIĄZKU INFORMACYJNEGO RODO SKIEROWANA DO BENEFICJENTA/</w:t>
      </w:r>
      <w:r w:rsidR="00D90635" w:rsidRPr="006B798F">
        <w:rPr>
          <w:rFonts w:ascii="Arial" w:hAnsi="Arial" w:cs="Arial"/>
          <w:sz w:val="24"/>
        </w:rPr>
        <w:t xml:space="preserve"> </w:t>
      </w:r>
      <w:r w:rsidRPr="006B798F">
        <w:rPr>
          <w:rFonts w:ascii="Arial" w:hAnsi="Arial" w:cs="Arial"/>
          <w:sz w:val="24"/>
        </w:rPr>
        <w:t>PARTNERÓW/</w:t>
      </w:r>
      <w:r w:rsidR="00D90635" w:rsidRPr="006B798F">
        <w:rPr>
          <w:rFonts w:ascii="Arial" w:hAnsi="Arial" w:cs="Arial"/>
          <w:sz w:val="24"/>
        </w:rPr>
        <w:t xml:space="preserve"> </w:t>
      </w:r>
      <w:r w:rsidRPr="006B798F">
        <w:rPr>
          <w:rFonts w:ascii="Arial" w:hAnsi="Arial" w:cs="Arial"/>
          <w:sz w:val="24"/>
        </w:rPr>
        <w:t xml:space="preserve">REALIZATORÓW, W ZWIĄZKU </w:t>
      </w:r>
      <w:r w:rsidR="00CD69DB" w:rsidRPr="006B798F">
        <w:rPr>
          <w:rFonts w:ascii="Arial" w:hAnsi="Arial" w:cs="Arial"/>
          <w:sz w:val="24"/>
        </w:rPr>
        <w:br/>
      </w:r>
      <w:r w:rsidRPr="006B798F">
        <w:rPr>
          <w:rFonts w:ascii="Arial" w:hAnsi="Arial" w:cs="Arial"/>
          <w:sz w:val="24"/>
        </w:rPr>
        <w:t>Z PRZETWARZANIEM DANYCH OSOBOWYCH PODCZAS REALIZACJI PROJEKTÓW W RAMACH PROGRAMU FUNDUSZE EUROPEJSKIE DLA PODLASKIEGO 2021-2027</w:t>
      </w:r>
    </w:p>
    <w:p w14:paraId="30EDCF44" w14:textId="153BD3BB" w:rsidR="00CF346E" w:rsidRPr="009429C1" w:rsidRDefault="00CF346E" w:rsidP="00A73F51">
      <w:pPr>
        <w:spacing w:before="0" w:after="0" w:line="360" w:lineRule="auto"/>
        <w:jc w:val="left"/>
        <w:rPr>
          <w:rFonts w:ascii="Arial" w:hAnsi="Arial" w:cs="Arial"/>
          <w:b w:val="0"/>
          <w:bCs/>
          <w:sz w:val="24"/>
        </w:rPr>
      </w:pPr>
      <w:r w:rsidRPr="009429C1">
        <w:rPr>
          <w:rFonts w:ascii="Arial" w:hAnsi="Arial" w:cs="Arial"/>
          <w:b w:val="0"/>
          <w:bCs/>
          <w:sz w:val="24"/>
        </w:rPr>
        <w:t>Informacja Administratora –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(rozporządzenie  RODO).</w:t>
      </w:r>
    </w:p>
    <w:p w14:paraId="2E3529D6" w14:textId="77777777" w:rsidR="00CF346E" w:rsidRPr="009429C1" w:rsidRDefault="00CF346E" w:rsidP="00886FE6">
      <w:pPr>
        <w:spacing w:before="0" w:after="0" w:line="360" w:lineRule="auto"/>
        <w:jc w:val="left"/>
        <w:rPr>
          <w:rFonts w:ascii="Arial" w:hAnsi="Arial" w:cs="Arial"/>
          <w:b w:val="0"/>
          <w:bCs/>
          <w:sz w:val="24"/>
        </w:rPr>
      </w:pPr>
      <w:r w:rsidRPr="009429C1">
        <w:rPr>
          <w:rFonts w:ascii="Arial" w:hAnsi="Arial" w:cs="Arial"/>
          <w:b w:val="0"/>
          <w:bCs/>
          <w:sz w:val="24"/>
        </w:rPr>
        <w:t>Informuję, że:</w:t>
      </w:r>
    </w:p>
    <w:p w14:paraId="10B78E19" w14:textId="486C35BA" w:rsidR="00240230" w:rsidRPr="009429C1" w:rsidRDefault="00CF346E" w:rsidP="00886FE6">
      <w:pPr>
        <w:pStyle w:val="Akapitzlist"/>
        <w:numPr>
          <w:ilvl w:val="0"/>
          <w:numId w:val="65"/>
        </w:numPr>
        <w:spacing w:before="0" w:after="0" w:line="360" w:lineRule="auto"/>
        <w:ind w:left="426"/>
        <w:jc w:val="left"/>
        <w:rPr>
          <w:rFonts w:ascii="Arial" w:hAnsi="Arial" w:cs="Arial"/>
          <w:b w:val="0"/>
          <w:bCs/>
          <w:sz w:val="24"/>
        </w:rPr>
      </w:pPr>
      <w:r w:rsidRPr="009429C1">
        <w:rPr>
          <w:rFonts w:ascii="Arial" w:hAnsi="Arial" w:cs="Arial"/>
          <w:b w:val="0"/>
          <w:bCs/>
          <w:sz w:val="24"/>
        </w:rPr>
        <w:t xml:space="preserve">Administratorem Państwa danych osobowych jest Województwo Podlaskie reprezentowane  przez Marszałka oraz Zarząd Województwa Podlaskiego </w:t>
      </w:r>
      <w:r w:rsidR="00886FE6">
        <w:rPr>
          <w:rFonts w:ascii="Arial" w:hAnsi="Arial" w:cs="Arial"/>
          <w:b w:val="0"/>
          <w:bCs/>
          <w:sz w:val="24"/>
        </w:rPr>
        <w:br/>
      </w:r>
      <w:r w:rsidRPr="009429C1">
        <w:rPr>
          <w:rFonts w:ascii="Arial" w:hAnsi="Arial" w:cs="Arial"/>
          <w:b w:val="0"/>
          <w:bCs/>
          <w:sz w:val="24"/>
        </w:rPr>
        <w:t xml:space="preserve">z siedzibą przy ul. Kardynała Stefana  Wyszyńskiego 1, 15-888 Białystok, tel. +48 (85) 66 54 549, e-mail:  </w:t>
      </w:r>
      <w:hyperlink r:id="rId20" w:history="1">
        <w:r w:rsidR="001456B1" w:rsidRPr="00063DF6">
          <w:rPr>
            <w:rStyle w:val="Hipercze"/>
            <w:rFonts w:ascii="Arial" w:hAnsi="Arial" w:cs="Arial"/>
            <w:b w:val="0"/>
            <w:bCs/>
            <w:sz w:val="24"/>
          </w:rPr>
          <w:t>kancelaria@podlaskie.eu</w:t>
        </w:r>
      </w:hyperlink>
      <w:r w:rsidR="001456B1">
        <w:rPr>
          <w:rFonts w:ascii="Arial" w:hAnsi="Arial" w:cs="Arial"/>
          <w:b w:val="0"/>
          <w:bCs/>
          <w:sz w:val="24"/>
        </w:rPr>
        <w:t>,</w:t>
      </w:r>
      <w:r w:rsidRPr="009429C1">
        <w:rPr>
          <w:rFonts w:ascii="Arial" w:hAnsi="Arial" w:cs="Arial"/>
          <w:b w:val="0"/>
          <w:bCs/>
          <w:sz w:val="24"/>
        </w:rPr>
        <w:t xml:space="preserve"> https://bip.podlaskie.eu/. </w:t>
      </w:r>
    </w:p>
    <w:p w14:paraId="633011A9" w14:textId="36585997" w:rsidR="00240230" w:rsidRPr="009429C1" w:rsidRDefault="00CF346E" w:rsidP="00886FE6">
      <w:pPr>
        <w:pStyle w:val="Akapitzlist"/>
        <w:numPr>
          <w:ilvl w:val="0"/>
          <w:numId w:val="65"/>
        </w:numPr>
        <w:spacing w:before="0" w:after="0" w:line="360" w:lineRule="auto"/>
        <w:ind w:left="426"/>
        <w:jc w:val="left"/>
        <w:rPr>
          <w:rFonts w:ascii="Arial" w:hAnsi="Arial" w:cs="Arial"/>
          <w:b w:val="0"/>
          <w:bCs/>
          <w:sz w:val="24"/>
        </w:rPr>
      </w:pPr>
      <w:r w:rsidRPr="009429C1">
        <w:rPr>
          <w:rFonts w:ascii="Arial" w:hAnsi="Arial" w:cs="Arial"/>
          <w:b w:val="0"/>
          <w:bCs/>
          <w:sz w:val="24"/>
        </w:rPr>
        <w:t xml:space="preserve">Administrator wyznaczył pana Roberta Kursę do pełnienia funkcji Inspektora Ochrony Danych  Osobowych (IOD), z którym mogą Państwo kontaktować się pod adresem poczty  elektronicznej </w:t>
      </w:r>
      <w:hyperlink r:id="rId21" w:history="1">
        <w:r w:rsidR="008C5B4C" w:rsidRPr="00063DF6">
          <w:rPr>
            <w:rStyle w:val="Hipercze"/>
            <w:rFonts w:ascii="Arial" w:hAnsi="Arial" w:cs="Arial"/>
            <w:b w:val="0"/>
            <w:bCs/>
            <w:sz w:val="24"/>
          </w:rPr>
          <w:t>iod@podlaskie.eu</w:t>
        </w:r>
      </w:hyperlink>
      <w:r w:rsidR="008C5B4C">
        <w:rPr>
          <w:rFonts w:ascii="Arial" w:hAnsi="Arial" w:cs="Arial"/>
          <w:b w:val="0"/>
          <w:bCs/>
          <w:sz w:val="24"/>
        </w:rPr>
        <w:t>,</w:t>
      </w:r>
      <w:r w:rsidRPr="009429C1">
        <w:rPr>
          <w:rFonts w:ascii="Arial" w:hAnsi="Arial" w:cs="Arial"/>
          <w:b w:val="0"/>
          <w:bCs/>
          <w:sz w:val="24"/>
        </w:rPr>
        <w:t xml:space="preserve"> tel. +48 (85) 66 54 169 lub listownie wysyłając pismo na ww. adres.</w:t>
      </w:r>
    </w:p>
    <w:p w14:paraId="75863391" w14:textId="5DE2A589" w:rsidR="00CF346E" w:rsidRPr="009429C1" w:rsidRDefault="00CF346E" w:rsidP="00886FE6">
      <w:pPr>
        <w:pStyle w:val="Akapitzlist"/>
        <w:numPr>
          <w:ilvl w:val="0"/>
          <w:numId w:val="65"/>
        </w:numPr>
        <w:spacing w:before="0" w:after="0" w:line="360" w:lineRule="auto"/>
        <w:ind w:left="426"/>
        <w:jc w:val="left"/>
        <w:rPr>
          <w:rFonts w:ascii="Arial" w:hAnsi="Arial" w:cs="Arial"/>
          <w:b w:val="0"/>
          <w:bCs/>
          <w:sz w:val="24"/>
        </w:rPr>
      </w:pPr>
      <w:r w:rsidRPr="009429C1">
        <w:rPr>
          <w:rFonts w:ascii="Arial" w:hAnsi="Arial" w:cs="Arial"/>
          <w:b w:val="0"/>
          <w:bCs/>
          <w:sz w:val="24"/>
        </w:rPr>
        <w:t>Państwa dane osobowe będą przetwarzane w celach: rozliczania, realizacji obowiązków informacyjnych i promocyjnych oraz na potrzeby badań ewaluacyjnych, zarządzania, kontroli,  audytu, monitorowania, sprawozdawczości i raportowania w ramach Programu. Podstawą prawną przetwarzania danych osobowych jest obowiązek prawny ciążący na administratorze</w:t>
      </w:r>
      <w:r w:rsidR="001456B1">
        <w:rPr>
          <w:rFonts w:ascii="Arial" w:hAnsi="Arial" w:cs="Arial"/>
          <w:b w:val="0"/>
          <w:bCs/>
          <w:sz w:val="24"/>
        </w:rPr>
        <w:t xml:space="preserve"> </w:t>
      </w:r>
      <w:r w:rsidRPr="009429C1">
        <w:rPr>
          <w:rFonts w:ascii="Arial" w:hAnsi="Arial" w:cs="Arial"/>
          <w:b w:val="0"/>
          <w:bCs/>
          <w:sz w:val="24"/>
        </w:rPr>
        <w:t>(art. 6 ust. 1 lit. c) RODO) określony w:</w:t>
      </w:r>
    </w:p>
    <w:p w14:paraId="7C17F565" w14:textId="48C14672" w:rsidR="00CF346E" w:rsidRPr="009429C1" w:rsidRDefault="00CF346E" w:rsidP="00886FE6">
      <w:pPr>
        <w:spacing w:before="0" w:after="0" w:line="360" w:lineRule="auto"/>
        <w:ind w:left="567" w:hanging="141"/>
        <w:jc w:val="left"/>
        <w:rPr>
          <w:rFonts w:ascii="Arial" w:hAnsi="Arial" w:cs="Arial"/>
          <w:b w:val="0"/>
          <w:bCs/>
          <w:sz w:val="24"/>
        </w:rPr>
      </w:pPr>
      <w:r w:rsidRPr="009429C1">
        <w:rPr>
          <w:rFonts w:ascii="Arial" w:hAnsi="Arial" w:cs="Arial"/>
          <w:b w:val="0"/>
          <w:bCs/>
          <w:sz w:val="24"/>
        </w:rPr>
        <w:t xml:space="preserve">− Rozporządzeniu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w:t>
      </w:r>
      <w:r w:rsidRPr="009429C1">
        <w:rPr>
          <w:rFonts w:ascii="Arial" w:hAnsi="Arial" w:cs="Arial"/>
          <w:b w:val="0"/>
          <w:bCs/>
          <w:sz w:val="24"/>
        </w:rPr>
        <w:lastRenderedPageBreak/>
        <w:t xml:space="preserve">Azylu, Migracji i Integracji, Funduszu Bezpieczeństwa Wewnętrznego  </w:t>
      </w:r>
      <w:r w:rsidR="00886FE6">
        <w:rPr>
          <w:rFonts w:ascii="Arial" w:hAnsi="Arial" w:cs="Arial"/>
          <w:b w:val="0"/>
          <w:bCs/>
          <w:sz w:val="24"/>
        </w:rPr>
        <w:br/>
      </w:r>
      <w:r w:rsidRPr="009429C1">
        <w:rPr>
          <w:rFonts w:ascii="Arial" w:hAnsi="Arial" w:cs="Arial"/>
          <w:b w:val="0"/>
          <w:bCs/>
          <w:sz w:val="24"/>
        </w:rPr>
        <w:t xml:space="preserve">i Instrumentu Wsparcia Finansowego na rzecz Zarządzania Granicami i Polityki Wizowej, </w:t>
      </w:r>
    </w:p>
    <w:p w14:paraId="5B2DD348" w14:textId="594BEAD2" w:rsidR="00CF346E" w:rsidRPr="009429C1" w:rsidRDefault="00CF346E" w:rsidP="00886FE6">
      <w:pPr>
        <w:spacing w:before="0" w:after="0" w:line="360" w:lineRule="auto"/>
        <w:ind w:left="567" w:hanging="141"/>
        <w:jc w:val="left"/>
        <w:rPr>
          <w:rFonts w:ascii="Arial" w:hAnsi="Arial" w:cs="Arial"/>
          <w:b w:val="0"/>
          <w:bCs/>
          <w:sz w:val="24"/>
        </w:rPr>
      </w:pPr>
      <w:r w:rsidRPr="009429C1">
        <w:rPr>
          <w:rFonts w:ascii="Arial" w:hAnsi="Arial" w:cs="Arial"/>
          <w:b w:val="0"/>
          <w:bCs/>
          <w:sz w:val="24"/>
        </w:rPr>
        <w:t xml:space="preserve">− Rozporządzeniu Parlamentu Europejskiego i Rady (UE) 2021/1057 24 czerwca 2021 r.  ustanawiające Europejski Fundusz Społeczny Plus (EFS+) oraz uchylające rozporządzenie  (UE) nr 1296/2013 (Dz. Urz. UE L 231 z 30.06.2021 str. 21, z </w:t>
      </w:r>
      <w:proofErr w:type="spellStart"/>
      <w:r w:rsidRPr="009429C1">
        <w:rPr>
          <w:rFonts w:ascii="Arial" w:hAnsi="Arial" w:cs="Arial"/>
          <w:b w:val="0"/>
          <w:bCs/>
          <w:sz w:val="24"/>
        </w:rPr>
        <w:t>późn</w:t>
      </w:r>
      <w:proofErr w:type="spellEnd"/>
      <w:r w:rsidRPr="009429C1">
        <w:rPr>
          <w:rFonts w:ascii="Arial" w:hAnsi="Arial" w:cs="Arial"/>
          <w:b w:val="0"/>
          <w:bCs/>
          <w:sz w:val="24"/>
        </w:rPr>
        <w:t>. zm.) / Rozporządzeniu  Parlamentu Europejskiego i Rady (UE) 2021/1058 z dnia 24 czerwca 2021 r. w sprawie  Europejskiego Funduszu Rozwoju Regionalnego i Funduszu Spójności,</w:t>
      </w:r>
    </w:p>
    <w:p w14:paraId="4DA5EB58" w14:textId="6FB86EF6" w:rsidR="00CF346E" w:rsidRPr="009429C1" w:rsidRDefault="00CF346E" w:rsidP="00886FE6">
      <w:pPr>
        <w:spacing w:before="0" w:after="0" w:line="360" w:lineRule="auto"/>
        <w:ind w:left="567" w:hanging="141"/>
        <w:jc w:val="left"/>
        <w:rPr>
          <w:rFonts w:ascii="Arial" w:hAnsi="Arial" w:cs="Arial"/>
          <w:b w:val="0"/>
          <w:bCs/>
          <w:sz w:val="24"/>
        </w:rPr>
      </w:pPr>
      <w:r w:rsidRPr="009429C1">
        <w:rPr>
          <w:rFonts w:ascii="Arial" w:hAnsi="Arial" w:cs="Arial"/>
          <w:b w:val="0"/>
          <w:bCs/>
          <w:sz w:val="24"/>
        </w:rPr>
        <w:t>− Ustawie z dnia 28 kwietnia 2022 r. o zasadach realizacji zadań finansowanych ze środków  europejskich w perspektywie finansowej 2021-2027,</w:t>
      </w:r>
    </w:p>
    <w:p w14:paraId="1ADB68F6" w14:textId="205E3AC3" w:rsidR="00CF346E" w:rsidRPr="009429C1" w:rsidRDefault="00CF346E" w:rsidP="00886FE6">
      <w:pPr>
        <w:spacing w:before="0" w:after="0" w:line="360" w:lineRule="auto"/>
        <w:ind w:left="567" w:hanging="141"/>
        <w:jc w:val="left"/>
        <w:rPr>
          <w:rFonts w:ascii="Arial" w:hAnsi="Arial" w:cs="Arial"/>
          <w:b w:val="0"/>
          <w:bCs/>
          <w:sz w:val="24"/>
        </w:rPr>
      </w:pPr>
      <w:r w:rsidRPr="009429C1">
        <w:rPr>
          <w:rFonts w:ascii="Arial" w:hAnsi="Arial" w:cs="Arial"/>
          <w:b w:val="0"/>
          <w:bCs/>
          <w:sz w:val="24"/>
        </w:rPr>
        <w:t xml:space="preserve">− Ustawie z 14 czerwca 1960 r. - Kodeks postępowania administracyjnego, </w:t>
      </w:r>
    </w:p>
    <w:p w14:paraId="6E5666ED" w14:textId="77777777" w:rsidR="00CF346E" w:rsidRPr="009429C1" w:rsidRDefault="00CF346E" w:rsidP="00886FE6">
      <w:pPr>
        <w:spacing w:before="0" w:after="0" w:line="360" w:lineRule="auto"/>
        <w:ind w:left="567" w:hanging="141"/>
        <w:jc w:val="left"/>
        <w:rPr>
          <w:rFonts w:ascii="Arial" w:hAnsi="Arial" w:cs="Arial"/>
          <w:b w:val="0"/>
          <w:bCs/>
          <w:sz w:val="24"/>
        </w:rPr>
      </w:pPr>
      <w:r w:rsidRPr="009429C1">
        <w:rPr>
          <w:rFonts w:ascii="Arial" w:hAnsi="Arial" w:cs="Arial"/>
          <w:b w:val="0"/>
          <w:bCs/>
          <w:sz w:val="24"/>
        </w:rPr>
        <w:t xml:space="preserve">− Ustawie z 27 sierpnia 2009 r. o finansach publicznych. </w:t>
      </w:r>
    </w:p>
    <w:p w14:paraId="69C2C55D" w14:textId="70180135" w:rsidR="00D90635" w:rsidRPr="009429C1" w:rsidRDefault="00CF346E" w:rsidP="00886FE6">
      <w:pPr>
        <w:pStyle w:val="Akapitzlist"/>
        <w:numPr>
          <w:ilvl w:val="0"/>
          <w:numId w:val="65"/>
        </w:numPr>
        <w:spacing w:before="0" w:after="0" w:line="360" w:lineRule="auto"/>
        <w:ind w:left="426"/>
        <w:jc w:val="left"/>
        <w:rPr>
          <w:rFonts w:ascii="Arial" w:hAnsi="Arial" w:cs="Arial"/>
          <w:b w:val="0"/>
          <w:bCs/>
          <w:sz w:val="24"/>
        </w:rPr>
      </w:pPr>
      <w:r w:rsidRPr="009429C1">
        <w:rPr>
          <w:rFonts w:ascii="Arial" w:hAnsi="Arial" w:cs="Arial"/>
          <w:b w:val="0"/>
          <w:bCs/>
          <w:sz w:val="24"/>
        </w:rPr>
        <w:t xml:space="preserve">Państwa dane osobowe będą przetwarzane w zakresie zgodnym z zapisami art. 87 ust. 1 ustawy  z dnia 28 kwietnia 2022 r. o zasadach realizacji zadań finansowanych ze środków europejskich  w perspektywie finansowej 2021–2027. Kategorie przetwarzanych danych osobowych  wymienione są w art. 87 ust. 2 ww. ustawy. </w:t>
      </w:r>
    </w:p>
    <w:p w14:paraId="3BEF9B1A" w14:textId="63F33774" w:rsidR="00D90635" w:rsidRPr="009429C1" w:rsidRDefault="00CF346E" w:rsidP="00886FE6">
      <w:pPr>
        <w:pStyle w:val="Akapitzlist"/>
        <w:numPr>
          <w:ilvl w:val="0"/>
          <w:numId w:val="65"/>
        </w:numPr>
        <w:spacing w:before="0" w:after="0" w:line="360" w:lineRule="auto"/>
        <w:ind w:left="426"/>
        <w:jc w:val="left"/>
        <w:rPr>
          <w:rFonts w:ascii="Arial" w:hAnsi="Arial" w:cs="Arial"/>
          <w:b w:val="0"/>
          <w:bCs/>
          <w:sz w:val="24"/>
        </w:rPr>
      </w:pPr>
      <w:r w:rsidRPr="009429C1">
        <w:rPr>
          <w:rFonts w:ascii="Arial" w:hAnsi="Arial" w:cs="Arial"/>
          <w:b w:val="0"/>
          <w:bCs/>
          <w:sz w:val="24"/>
        </w:rPr>
        <w:t>Podanie danych osobowych jest wymogiem ustawowym pozwalającym na realizację  ww. celów, konsekwencją niepodania danych osobowych będzie brak możliwości realizacji aplikowania o dofinansowanie projektu w ramach FEdP 2021-2027.</w:t>
      </w:r>
    </w:p>
    <w:p w14:paraId="6BE4233B" w14:textId="6230FD45" w:rsidR="00D90635" w:rsidRPr="009429C1" w:rsidRDefault="00CF346E" w:rsidP="00886FE6">
      <w:pPr>
        <w:pStyle w:val="Akapitzlist"/>
        <w:numPr>
          <w:ilvl w:val="0"/>
          <w:numId w:val="65"/>
        </w:numPr>
        <w:spacing w:before="0" w:after="0" w:line="360" w:lineRule="auto"/>
        <w:ind w:left="426"/>
        <w:jc w:val="left"/>
        <w:rPr>
          <w:rFonts w:ascii="Arial" w:hAnsi="Arial" w:cs="Arial"/>
          <w:b w:val="0"/>
          <w:bCs/>
          <w:sz w:val="24"/>
        </w:rPr>
      </w:pPr>
      <w:r w:rsidRPr="009429C1">
        <w:rPr>
          <w:rFonts w:ascii="Arial" w:hAnsi="Arial" w:cs="Arial"/>
          <w:b w:val="0"/>
          <w:bCs/>
          <w:sz w:val="24"/>
        </w:rPr>
        <w:t xml:space="preserve">Kategoriami odbiorców danych są: Lokalne Grupy Działania, podmioty świadczące usługi IT,  podmioty wykonujące usługi związane zapewnieniem łączności i operatorzy  telekomunikacyjni, podmioty, którym zlecono wykonywanie zadań w FEdP 2021-2027 (podmioty wykonujące badania ewaluacyjne, podmioty wykonujące zadania z zakresu promocji), Komisja Europejska, minister właściwy do spraw finansów publicznych, ds. rozwoju regionalnego oraz podmioty upoważnione na podstawie przepisów prawa oraz podmioty wykonujące zadania w zakresie archiwizacji. </w:t>
      </w:r>
    </w:p>
    <w:p w14:paraId="33D078AC" w14:textId="6F680C7C" w:rsidR="00D90635" w:rsidRPr="009429C1" w:rsidRDefault="00CF346E" w:rsidP="00886FE6">
      <w:pPr>
        <w:pStyle w:val="Akapitzlist"/>
        <w:numPr>
          <w:ilvl w:val="0"/>
          <w:numId w:val="65"/>
        </w:numPr>
        <w:spacing w:before="0" w:after="0" w:line="360" w:lineRule="auto"/>
        <w:ind w:left="426"/>
        <w:jc w:val="left"/>
        <w:rPr>
          <w:rFonts w:ascii="Arial" w:hAnsi="Arial" w:cs="Arial"/>
          <w:b w:val="0"/>
          <w:bCs/>
          <w:sz w:val="24"/>
        </w:rPr>
      </w:pPr>
      <w:r w:rsidRPr="009429C1">
        <w:rPr>
          <w:rFonts w:ascii="Arial" w:hAnsi="Arial" w:cs="Arial"/>
          <w:b w:val="0"/>
          <w:bCs/>
          <w:sz w:val="24"/>
        </w:rPr>
        <w:t>Dane osobowe nie będą przekazywane do państw trzecich oraz organizacji międzynarodowych.</w:t>
      </w:r>
    </w:p>
    <w:p w14:paraId="7D00AB3A" w14:textId="63D34F11" w:rsidR="00D90635" w:rsidRPr="009429C1" w:rsidRDefault="00CF346E" w:rsidP="00886FE6">
      <w:pPr>
        <w:pStyle w:val="Akapitzlist"/>
        <w:numPr>
          <w:ilvl w:val="0"/>
          <w:numId w:val="65"/>
        </w:numPr>
        <w:spacing w:before="0" w:after="0" w:line="360" w:lineRule="auto"/>
        <w:ind w:left="426"/>
        <w:jc w:val="left"/>
        <w:rPr>
          <w:rFonts w:ascii="Arial" w:hAnsi="Arial" w:cs="Arial"/>
          <w:b w:val="0"/>
          <w:bCs/>
          <w:sz w:val="24"/>
        </w:rPr>
      </w:pPr>
      <w:r w:rsidRPr="009429C1">
        <w:rPr>
          <w:rFonts w:ascii="Arial" w:hAnsi="Arial" w:cs="Arial"/>
          <w:b w:val="0"/>
          <w:bCs/>
          <w:sz w:val="24"/>
        </w:rPr>
        <w:lastRenderedPageBreak/>
        <w:t>Dane osobowe będą przechowywane przez okres wynikający z realizacji FEdP 2021-2027,  tzn. okres realizacji projektu, zachowania trwałości oraz okres przechowywania dokumentacji  dotyczącej projektu, wynikający z zapisów określonych szczegółowo w Rozporządzeniu  Prezesa Rady Ministrów z dnia 18 stycznia 2011 r. w sprawie instrukcji kancelaryjnej,  jednolitych rzeczowych wykazów akt oraz instrukcji w sprawie organizacji i zakresu działania  archiwów zakładowych (Dz.U. 2011 nr 14 poz. 67).</w:t>
      </w:r>
    </w:p>
    <w:p w14:paraId="55ADFDD5" w14:textId="0DB78C9A" w:rsidR="00D90635" w:rsidRPr="009429C1" w:rsidRDefault="00CF346E" w:rsidP="00886FE6">
      <w:pPr>
        <w:pStyle w:val="Akapitzlist"/>
        <w:numPr>
          <w:ilvl w:val="0"/>
          <w:numId w:val="65"/>
        </w:numPr>
        <w:spacing w:before="0" w:after="0" w:line="360" w:lineRule="auto"/>
        <w:ind w:left="426"/>
        <w:jc w:val="left"/>
        <w:rPr>
          <w:rFonts w:ascii="Arial" w:hAnsi="Arial" w:cs="Arial"/>
          <w:b w:val="0"/>
          <w:bCs/>
          <w:sz w:val="24"/>
        </w:rPr>
      </w:pPr>
      <w:r w:rsidRPr="009429C1">
        <w:rPr>
          <w:rFonts w:ascii="Arial" w:hAnsi="Arial" w:cs="Arial"/>
          <w:b w:val="0"/>
          <w:bCs/>
          <w:sz w:val="24"/>
        </w:rPr>
        <w:t>Mają Państwo prawo żądania dostępu do treści swoich danych osobowych oraz prawo żądania  ich niezwłocznego sprostowania, uzupełnienia lub ograniczenia przetwarzania, pod warunkiem  zgodności takich żądań z przepisami prawa stanowiącymi obowiązek prawny Administratora  do przetwarzania danych osobowych.</w:t>
      </w:r>
    </w:p>
    <w:p w14:paraId="0A31006C" w14:textId="04A337E2" w:rsidR="00D90635" w:rsidRPr="009429C1" w:rsidRDefault="00CF346E" w:rsidP="00886FE6">
      <w:pPr>
        <w:pStyle w:val="Akapitzlist"/>
        <w:numPr>
          <w:ilvl w:val="0"/>
          <w:numId w:val="65"/>
        </w:numPr>
        <w:spacing w:before="0" w:after="0" w:line="360" w:lineRule="auto"/>
        <w:ind w:left="426"/>
        <w:jc w:val="left"/>
        <w:rPr>
          <w:rFonts w:ascii="Arial" w:hAnsi="Arial" w:cs="Arial"/>
          <w:b w:val="0"/>
          <w:bCs/>
          <w:sz w:val="24"/>
        </w:rPr>
      </w:pPr>
      <w:r w:rsidRPr="009429C1">
        <w:rPr>
          <w:rFonts w:ascii="Arial" w:hAnsi="Arial" w:cs="Arial"/>
          <w:b w:val="0"/>
          <w:bCs/>
          <w:sz w:val="24"/>
        </w:rPr>
        <w:t>Mają Państwo prawo wniesienia skargi dotyczącej niezgodności przetwarzania danych  osobowych do organu nadzorczego – Prezesa Urzędu Ochrony Danych Osobowych (uodo.gov.pl) z siedzibą w Warszawie przy ul. Stawki 2).</w:t>
      </w:r>
    </w:p>
    <w:p w14:paraId="7983203B" w14:textId="3FF55FAF" w:rsidR="00CF346E" w:rsidRPr="009429C1" w:rsidRDefault="00CF346E" w:rsidP="00886FE6">
      <w:pPr>
        <w:pStyle w:val="Akapitzlist"/>
        <w:numPr>
          <w:ilvl w:val="0"/>
          <w:numId w:val="65"/>
        </w:numPr>
        <w:spacing w:before="0" w:after="0" w:line="360" w:lineRule="auto"/>
        <w:ind w:left="426"/>
        <w:jc w:val="left"/>
        <w:rPr>
          <w:rFonts w:ascii="Arial" w:hAnsi="Arial" w:cs="Arial"/>
          <w:b w:val="0"/>
          <w:bCs/>
          <w:sz w:val="24"/>
        </w:rPr>
      </w:pPr>
      <w:r w:rsidRPr="009429C1">
        <w:rPr>
          <w:rFonts w:ascii="Arial" w:hAnsi="Arial" w:cs="Arial"/>
          <w:b w:val="0"/>
          <w:bCs/>
          <w:sz w:val="24"/>
        </w:rPr>
        <w:t>Państwa dane osobowe nie będą wykorzystywane do zautomatyzowanego podejmowania  decyzji ani profilowania, o którym mowa w art. 22 rozporządzenia o ochronie danych  osobowych.</w:t>
      </w:r>
    </w:p>
    <w:bookmarkEnd w:id="78"/>
    <w:p w14:paraId="4D8823BD" w14:textId="77777777" w:rsidR="00CF346E" w:rsidRPr="009429C1" w:rsidRDefault="00CF346E" w:rsidP="00886FE6">
      <w:pPr>
        <w:keepNext/>
        <w:spacing w:before="0" w:after="0" w:line="360" w:lineRule="auto"/>
        <w:jc w:val="left"/>
        <w:outlineLvl w:val="0"/>
        <w:rPr>
          <w:rFonts w:ascii="Arial" w:hAnsi="Arial" w:cs="Arial"/>
          <w:b w:val="0"/>
          <w:bCs/>
          <w:kern w:val="32"/>
          <w:sz w:val="24"/>
        </w:rPr>
      </w:pPr>
    </w:p>
    <w:p w14:paraId="164BA0AC" w14:textId="77777777" w:rsidR="00CF346E" w:rsidRPr="009429C1" w:rsidRDefault="00CF346E" w:rsidP="009429C1">
      <w:pPr>
        <w:keepNext/>
        <w:spacing w:before="0" w:after="0" w:line="360" w:lineRule="auto"/>
        <w:jc w:val="center"/>
        <w:outlineLvl w:val="0"/>
        <w:rPr>
          <w:rFonts w:ascii="Arial" w:hAnsi="Arial" w:cs="Arial"/>
          <w:b w:val="0"/>
          <w:bCs/>
          <w:kern w:val="32"/>
          <w:sz w:val="24"/>
        </w:rPr>
      </w:pPr>
    </w:p>
    <w:p w14:paraId="3C9A7A83" w14:textId="77777777" w:rsidR="00CD1907" w:rsidRPr="009429C1" w:rsidRDefault="00CD1907" w:rsidP="009429C1">
      <w:pPr>
        <w:suppressAutoHyphens w:val="0"/>
        <w:spacing w:before="0" w:after="0" w:line="360" w:lineRule="auto"/>
        <w:jc w:val="left"/>
        <w:rPr>
          <w:rFonts w:ascii="Arial" w:hAnsi="Arial" w:cs="Arial"/>
          <w:b w:val="0"/>
          <w:bCs/>
          <w:kern w:val="32"/>
          <w:sz w:val="24"/>
        </w:rPr>
      </w:pPr>
      <w:bookmarkStart w:id="80" w:name="_Hlk172804112"/>
      <w:bookmarkStart w:id="81" w:name="_Hlk172798167"/>
      <w:bookmarkStart w:id="82" w:name="_Hlk172799071"/>
      <w:r w:rsidRPr="009429C1">
        <w:rPr>
          <w:rFonts w:ascii="Arial" w:hAnsi="Arial" w:cs="Arial"/>
          <w:b w:val="0"/>
          <w:bCs/>
          <w:kern w:val="32"/>
          <w:sz w:val="24"/>
        </w:rPr>
        <w:br w:type="page"/>
      </w:r>
    </w:p>
    <w:p w14:paraId="62AC8132" w14:textId="6E3EEB4C" w:rsidR="00A27987" w:rsidRPr="00EC5CFA" w:rsidRDefault="00A27987" w:rsidP="009429C1">
      <w:pPr>
        <w:pStyle w:val="Nagwek1"/>
        <w:spacing w:line="360" w:lineRule="auto"/>
        <w:jc w:val="center"/>
        <w:rPr>
          <w:rFonts w:ascii="Arial" w:hAnsi="Arial" w:cs="Arial"/>
          <w:b/>
          <w:bCs w:val="0"/>
          <w:sz w:val="24"/>
          <w:szCs w:val="24"/>
        </w:rPr>
      </w:pPr>
      <w:bookmarkStart w:id="83" w:name="_Toc221217961"/>
      <w:r w:rsidRPr="00EC5CFA">
        <w:rPr>
          <w:rFonts w:ascii="Arial" w:hAnsi="Arial" w:cs="Arial"/>
          <w:b/>
          <w:bCs w:val="0"/>
          <w:sz w:val="24"/>
          <w:szCs w:val="24"/>
        </w:rPr>
        <w:lastRenderedPageBreak/>
        <w:t xml:space="preserve">Załącznik nr </w:t>
      </w:r>
      <w:r w:rsidR="00686935">
        <w:rPr>
          <w:rFonts w:ascii="Arial" w:hAnsi="Arial" w:cs="Arial"/>
          <w:b/>
          <w:bCs w:val="0"/>
          <w:sz w:val="24"/>
          <w:szCs w:val="24"/>
        </w:rPr>
        <w:t>8</w:t>
      </w:r>
      <w:r w:rsidRPr="00EC5CFA">
        <w:rPr>
          <w:rFonts w:ascii="Arial" w:hAnsi="Arial" w:cs="Arial"/>
          <w:b/>
          <w:bCs w:val="0"/>
          <w:sz w:val="24"/>
          <w:szCs w:val="24"/>
        </w:rPr>
        <w:t xml:space="preserve"> do zapytania ofertowego</w:t>
      </w:r>
      <w:r w:rsidRPr="00EC5CFA">
        <w:rPr>
          <w:rFonts w:ascii="Arial" w:hAnsi="Arial" w:cs="Arial"/>
          <w:b/>
          <w:bCs w:val="0"/>
          <w:sz w:val="24"/>
          <w:szCs w:val="24"/>
        </w:rPr>
        <w:br/>
        <w:t xml:space="preserve">nr </w:t>
      </w:r>
      <w:r w:rsidR="009916E1">
        <w:rPr>
          <w:rFonts w:ascii="Arial" w:hAnsi="Arial" w:cs="Arial"/>
          <w:b/>
          <w:bCs w:val="0"/>
          <w:sz w:val="24"/>
          <w:szCs w:val="24"/>
        </w:rPr>
        <w:t>01/01.05.FEPD/2026</w:t>
      </w:r>
      <w:bookmarkEnd w:id="83"/>
    </w:p>
    <w:bookmarkEnd w:id="80"/>
    <w:p w14:paraId="77D7A5CF" w14:textId="77777777" w:rsidR="00A27987" w:rsidRPr="009429C1" w:rsidRDefault="00A27987" w:rsidP="009429C1">
      <w:pPr>
        <w:spacing w:before="0" w:after="0" w:line="360" w:lineRule="auto"/>
        <w:contextualSpacing/>
        <w:rPr>
          <w:rFonts w:ascii="Arial" w:hAnsi="Arial" w:cs="Arial"/>
          <w:bCs/>
          <w:sz w:val="24"/>
        </w:rPr>
      </w:pPr>
    </w:p>
    <w:p w14:paraId="40C8D4AB" w14:textId="16A684F4" w:rsidR="00A27987" w:rsidRPr="00243088" w:rsidRDefault="00A27987" w:rsidP="00243088">
      <w:pPr>
        <w:spacing w:before="0" w:after="0" w:line="360" w:lineRule="auto"/>
        <w:contextualSpacing/>
        <w:jc w:val="center"/>
        <w:rPr>
          <w:rFonts w:ascii="Arial" w:hAnsi="Arial" w:cs="Arial"/>
          <w:bCs/>
          <w:sz w:val="24"/>
        </w:rPr>
      </w:pPr>
      <w:r w:rsidRPr="00243088">
        <w:rPr>
          <w:rFonts w:ascii="Arial" w:hAnsi="Arial" w:cs="Arial"/>
          <w:bCs/>
          <w:sz w:val="24"/>
        </w:rPr>
        <w:t xml:space="preserve">Klauzula informacyjna </w:t>
      </w:r>
      <w:r w:rsidR="00EC78E4" w:rsidRPr="00243088">
        <w:rPr>
          <w:rFonts w:ascii="Arial" w:hAnsi="Arial" w:cs="Arial"/>
          <w:bCs/>
          <w:sz w:val="24"/>
        </w:rPr>
        <w:t xml:space="preserve">Zamawiającego </w:t>
      </w:r>
      <w:r w:rsidRPr="00243088">
        <w:rPr>
          <w:rFonts w:ascii="Arial" w:hAnsi="Arial" w:cs="Arial"/>
          <w:bCs/>
          <w:sz w:val="24"/>
        </w:rPr>
        <w:t>dotycząca przetwarzania danych osobowych</w:t>
      </w:r>
    </w:p>
    <w:bookmarkEnd w:id="81"/>
    <w:p w14:paraId="2700E2EC" w14:textId="15840C0E" w:rsidR="00A27987" w:rsidRPr="009429C1" w:rsidRDefault="00A27987" w:rsidP="00F87E0B">
      <w:pPr>
        <w:spacing w:before="0" w:after="0" w:line="360" w:lineRule="auto"/>
        <w:contextualSpacing/>
        <w:jc w:val="left"/>
        <w:rPr>
          <w:rFonts w:ascii="Arial" w:hAnsi="Arial" w:cs="Arial"/>
          <w:b w:val="0"/>
          <w:sz w:val="24"/>
        </w:rPr>
      </w:pPr>
      <w:r w:rsidRPr="009429C1">
        <w:rPr>
          <w:rFonts w:ascii="Arial" w:hAnsi="Arial" w:cs="Arial"/>
          <w:b w:val="0"/>
          <w:sz w:val="24"/>
        </w:rPr>
        <w:t xml:space="preserve">Zgodnie z art. 14 ust. 1 i 2 rozporządzenia Parlamentu Europejskiego i Rady (UE) 2016/679 z dnia 27 kwietnia 2016 r. w sprawie ochrony osób fizycznych w związku </w:t>
      </w:r>
      <w:r w:rsidR="00F87E0B">
        <w:rPr>
          <w:rFonts w:ascii="Arial" w:hAnsi="Arial" w:cs="Arial"/>
          <w:b w:val="0"/>
          <w:sz w:val="24"/>
        </w:rPr>
        <w:br/>
      </w:r>
      <w:r w:rsidRPr="009429C1">
        <w:rPr>
          <w:rFonts w:ascii="Arial" w:hAnsi="Arial" w:cs="Arial"/>
          <w:b w:val="0"/>
          <w:sz w:val="24"/>
        </w:rPr>
        <w:t>z przetwarzaniem danych osobowych i w sprawie swobodnego przepływu takich danych oraz uchylenia dyrektywy 95/46/WE (ogólne rozporządzenie o ochronie danych) (Dz. Urz. UE L 119 z 04.05.2016, str. 1), dalej „RODO”, Zamawiający informuje że:</w:t>
      </w:r>
    </w:p>
    <w:p w14:paraId="0F0860EF" w14:textId="62447BB1"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 xml:space="preserve">Administratorem Państwa danych osobowych jest </w:t>
      </w:r>
      <w:r w:rsidR="00A06F30" w:rsidRPr="009429C1">
        <w:rPr>
          <w:rFonts w:ascii="Arial" w:hAnsi="Arial" w:cs="Arial"/>
          <w:b w:val="0"/>
          <w:sz w:val="24"/>
        </w:rPr>
        <w:t>Polskie Stowarzyszenie Doradcze i Konsultingowe</w:t>
      </w:r>
      <w:r w:rsidRPr="009429C1">
        <w:rPr>
          <w:rFonts w:ascii="Arial" w:hAnsi="Arial" w:cs="Arial"/>
          <w:b w:val="0"/>
          <w:sz w:val="24"/>
        </w:rPr>
        <w:t xml:space="preserve"> z siedzibą w Białymstoku (15-143) przy ul. Pułkowej 11 (zwane dalej jako: Administrator), z którym można się skontaktować: </w:t>
      </w:r>
    </w:p>
    <w:p w14:paraId="72709BB8" w14:textId="7CC8890E" w:rsidR="00A27987" w:rsidRPr="009429C1" w:rsidRDefault="00A27987" w:rsidP="00F87E0B">
      <w:pPr>
        <w:pStyle w:val="Akapitzlist"/>
        <w:numPr>
          <w:ilvl w:val="0"/>
          <w:numId w:val="56"/>
        </w:numPr>
        <w:spacing w:before="0" w:after="0" w:line="360" w:lineRule="auto"/>
        <w:jc w:val="left"/>
        <w:rPr>
          <w:rFonts w:ascii="Arial" w:hAnsi="Arial" w:cs="Arial"/>
          <w:b w:val="0"/>
          <w:sz w:val="24"/>
        </w:rPr>
      </w:pPr>
      <w:r w:rsidRPr="009429C1">
        <w:rPr>
          <w:rFonts w:ascii="Arial" w:hAnsi="Arial" w:cs="Arial"/>
          <w:b w:val="0"/>
          <w:sz w:val="24"/>
        </w:rPr>
        <w:t>pisemnie kierując korespondencję na adres: ul. Pułkowa 11</w:t>
      </w:r>
      <w:r w:rsidR="00F87E0B">
        <w:rPr>
          <w:rFonts w:ascii="Arial" w:hAnsi="Arial" w:cs="Arial"/>
          <w:b w:val="0"/>
          <w:sz w:val="24"/>
        </w:rPr>
        <w:t>A</w:t>
      </w:r>
      <w:r w:rsidRPr="009429C1">
        <w:rPr>
          <w:rFonts w:ascii="Arial" w:hAnsi="Arial" w:cs="Arial"/>
          <w:b w:val="0"/>
          <w:sz w:val="24"/>
        </w:rPr>
        <w:t>, 15-143 Białystok</w:t>
      </w:r>
    </w:p>
    <w:p w14:paraId="6C143AC1" w14:textId="77777777" w:rsidR="00A27987" w:rsidRPr="009429C1" w:rsidRDefault="00A27987" w:rsidP="00F87E0B">
      <w:pPr>
        <w:pStyle w:val="Akapitzlist"/>
        <w:numPr>
          <w:ilvl w:val="0"/>
          <w:numId w:val="56"/>
        </w:numPr>
        <w:spacing w:before="0" w:after="0" w:line="360" w:lineRule="auto"/>
        <w:jc w:val="left"/>
        <w:rPr>
          <w:rFonts w:ascii="Arial" w:hAnsi="Arial" w:cs="Arial"/>
          <w:b w:val="0"/>
          <w:sz w:val="24"/>
        </w:rPr>
      </w:pPr>
      <w:r w:rsidRPr="009429C1">
        <w:rPr>
          <w:rFonts w:ascii="Arial" w:hAnsi="Arial" w:cs="Arial"/>
          <w:b w:val="0"/>
          <w:sz w:val="24"/>
        </w:rPr>
        <w:t>telefonicznie pod numerem: +48 85-652-61-07</w:t>
      </w:r>
    </w:p>
    <w:p w14:paraId="7586EE67" w14:textId="35AF63AE" w:rsidR="00A27987" w:rsidRPr="009429C1" w:rsidRDefault="00A27987" w:rsidP="00F87E0B">
      <w:pPr>
        <w:pStyle w:val="Akapitzlist"/>
        <w:numPr>
          <w:ilvl w:val="0"/>
          <w:numId w:val="56"/>
        </w:numPr>
        <w:spacing w:before="0" w:after="0" w:line="360" w:lineRule="auto"/>
        <w:jc w:val="left"/>
        <w:rPr>
          <w:rFonts w:ascii="Arial" w:hAnsi="Arial" w:cs="Arial"/>
          <w:b w:val="0"/>
          <w:sz w:val="24"/>
        </w:rPr>
      </w:pPr>
      <w:r w:rsidRPr="009429C1">
        <w:rPr>
          <w:rFonts w:ascii="Arial" w:hAnsi="Arial" w:cs="Arial"/>
          <w:b w:val="0"/>
          <w:sz w:val="24"/>
        </w:rPr>
        <w:t xml:space="preserve">e-mailowo pod adresem: </w:t>
      </w:r>
      <w:hyperlink r:id="rId22" w:history="1">
        <w:r w:rsidR="00F87E0B" w:rsidRPr="00063DF6">
          <w:rPr>
            <w:rStyle w:val="Hipercze"/>
            <w:rFonts w:ascii="Arial" w:hAnsi="Arial" w:cs="Arial"/>
            <w:b w:val="0"/>
            <w:sz w:val="24"/>
          </w:rPr>
          <w:t>biuro@polskiestowarzyszenie.pl</w:t>
        </w:r>
      </w:hyperlink>
      <w:r w:rsidRPr="009429C1">
        <w:rPr>
          <w:rFonts w:ascii="Arial" w:hAnsi="Arial" w:cs="Arial"/>
          <w:b w:val="0"/>
          <w:sz w:val="24"/>
        </w:rPr>
        <w:t xml:space="preserve"> </w:t>
      </w:r>
    </w:p>
    <w:p w14:paraId="5474D450" w14:textId="77777777"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 xml:space="preserve">Administrator wyznaczył inspektora ochrony danych osobowych, z którym można się skontaktować: </w:t>
      </w:r>
    </w:p>
    <w:p w14:paraId="3D66E797" w14:textId="220A360E" w:rsidR="00A27987" w:rsidRPr="009429C1" w:rsidRDefault="00A27987" w:rsidP="00F87E0B">
      <w:pPr>
        <w:pStyle w:val="Akapitzlist"/>
        <w:numPr>
          <w:ilvl w:val="0"/>
          <w:numId w:val="57"/>
        </w:numPr>
        <w:spacing w:before="0" w:after="0" w:line="360" w:lineRule="auto"/>
        <w:jc w:val="left"/>
        <w:rPr>
          <w:rFonts w:ascii="Arial" w:hAnsi="Arial" w:cs="Arial"/>
          <w:b w:val="0"/>
          <w:sz w:val="24"/>
        </w:rPr>
      </w:pPr>
      <w:r w:rsidRPr="009429C1">
        <w:rPr>
          <w:rFonts w:ascii="Arial" w:hAnsi="Arial" w:cs="Arial"/>
          <w:b w:val="0"/>
          <w:sz w:val="24"/>
        </w:rPr>
        <w:t>pisemnie kierując korespondencję na adres: ul. Pułkowa 11</w:t>
      </w:r>
      <w:r w:rsidR="00F87E0B">
        <w:rPr>
          <w:rFonts w:ascii="Arial" w:hAnsi="Arial" w:cs="Arial"/>
          <w:b w:val="0"/>
          <w:sz w:val="24"/>
        </w:rPr>
        <w:t>A</w:t>
      </w:r>
      <w:r w:rsidRPr="009429C1">
        <w:rPr>
          <w:rFonts w:ascii="Arial" w:hAnsi="Arial" w:cs="Arial"/>
          <w:b w:val="0"/>
          <w:sz w:val="24"/>
        </w:rPr>
        <w:t>, 15-143 Białystok</w:t>
      </w:r>
    </w:p>
    <w:p w14:paraId="26837C18" w14:textId="77777777" w:rsidR="00A27987" w:rsidRPr="009429C1" w:rsidRDefault="00A27987" w:rsidP="00F87E0B">
      <w:pPr>
        <w:pStyle w:val="Akapitzlist"/>
        <w:numPr>
          <w:ilvl w:val="0"/>
          <w:numId w:val="57"/>
        </w:numPr>
        <w:spacing w:before="0" w:after="0" w:line="360" w:lineRule="auto"/>
        <w:jc w:val="left"/>
        <w:rPr>
          <w:rFonts w:ascii="Arial" w:hAnsi="Arial" w:cs="Arial"/>
          <w:b w:val="0"/>
          <w:sz w:val="24"/>
        </w:rPr>
      </w:pPr>
      <w:r w:rsidRPr="009429C1">
        <w:rPr>
          <w:rFonts w:ascii="Arial" w:hAnsi="Arial" w:cs="Arial"/>
          <w:b w:val="0"/>
          <w:sz w:val="24"/>
        </w:rPr>
        <w:t>telefonicznie pod numerem: +48 692-222-871</w:t>
      </w:r>
    </w:p>
    <w:p w14:paraId="0C0A90DF" w14:textId="062EDF8C" w:rsidR="00A27987" w:rsidRPr="009429C1" w:rsidRDefault="00A27987" w:rsidP="00F87E0B">
      <w:pPr>
        <w:pStyle w:val="Akapitzlist"/>
        <w:numPr>
          <w:ilvl w:val="0"/>
          <w:numId w:val="57"/>
        </w:numPr>
        <w:spacing w:before="0" w:after="0" w:line="360" w:lineRule="auto"/>
        <w:jc w:val="left"/>
        <w:rPr>
          <w:rFonts w:ascii="Arial" w:hAnsi="Arial" w:cs="Arial"/>
          <w:b w:val="0"/>
          <w:sz w:val="24"/>
        </w:rPr>
      </w:pPr>
      <w:r w:rsidRPr="009429C1">
        <w:rPr>
          <w:rFonts w:ascii="Arial" w:hAnsi="Arial" w:cs="Arial"/>
          <w:b w:val="0"/>
          <w:sz w:val="24"/>
        </w:rPr>
        <w:t xml:space="preserve">e-mailowo pod adresem: </w:t>
      </w:r>
      <w:hyperlink r:id="rId23" w:history="1">
        <w:r w:rsidR="00F87E0B" w:rsidRPr="00063DF6">
          <w:rPr>
            <w:rStyle w:val="Hipercze"/>
            <w:rFonts w:ascii="Arial" w:hAnsi="Arial" w:cs="Arial"/>
            <w:b w:val="0"/>
            <w:sz w:val="24"/>
          </w:rPr>
          <w:t>biuro@polskiestowarzyszenie.pl</w:t>
        </w:r>
      </w:hyperlink>
      <w:r w:rsidR="00D90635" w:rsidRPr="009429C1">
        <w:rPr>
          <w:rFonts w:ascii="Arial" w:hAnsi="Arial" w:cs="Arial"/>
          <w:b w:val="0"/>
          <w:sz w:val="24"/>
        </w:rPr>
        <w:t xml:space="preserve"> </w:t>
      </w:r>
    </w:p>
    <w:p w14:paraId="4BB20729" w14:textId="67BB3F9B"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 xml:space="preserve">Administrator pozyskał Państwa dane od Wykonawcy ubiegającego się </w:t>
      </w:r>
      <w:r w:rsidR="00F87E0B">
        <w:rPr>
          <w:rFonts w:ascii="Arial" w:hAnsi="Arial" w:cs="Arial"/>
          <w:b w:val="0"/>
          <w:sz w:val="24"/>
        </w:rPr>
        <w:br/>
      </w:r>
      <w:r w:rsidRPr="009429C1">
        <w:rPr>
          <w:rFonts w:ascii="Arial" w:hAnsi="Arial" w:cs="Arial"/>
          <w:b w:val="0"/>
          <w:sz w:val="24"/>
        </w:rPr>
        <w:t>o udzielenie zamówienia. Wykonawca może przekazać Administratorowi takie dane jak: imię, nazwisko, adres e-mail, numer telefonu, stanowisko służbowe, posiadane uprawnienia, posiadane doświadczenie zawodowe</w:t>
      </w:r>
      <w:r w:rsidR="00DD72A1" w:rsidRPr="009429C1">
        <w:rPr>
          <w:rFonts w:ascii="Arial" w:hAnsi="Arial" w:cs="Arial"/>
          <w:b w:val="0"/>
          <w:sz w:val="24"/>
        </w:rPr>
        <w:t xml:space="preserve"> oraz inne dane podane w trakcie realizacji zamówienia. </w:t>
      </w:r>
    </w:p>
    <w:p w14:paraId="07C9870A" w14:textId="77777777"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Dane osobowe będą przetwarzane:</w:t>
      </w:r>
    </w:p>
    <w:p w14:paraId="594E47A0" w14:textId="77777777" w:rsidR="00A27987" w:rsidRPr="009429C1" w:rsidRDefault="00A27987" w:rsidP="00F87E0B">
      <w:pPr>
        <w:numPr>
          <w:ilvl w:val="0"/>
          <w:numId w:val="54"/>
        </w:numPr>
        <w:spacing w:before="0" w:after="0" w:line="360" w:lineRule="auto"/>
        <w:ind w:left="1134"/>
        <w:contextualSpacing/>
        <w:jc w:val="left"/>
        <w:rPr>
          <w:rFonts w:ascii="Arial" w:hAnsi="Arial" w:cs="Arial"/>
          <w:b w:val="0"/>
          <w:sz w:val="24"/>
        </w:rPr>
      </w:pPr>
      <w:r w:rsidRPr="009429C1">
        <w:rPr>
          <w:rFonts w:ascii="Arial" w:hAnsi="Arial" w:cs="Arial"/>
          <w:b w:val="0"/>
          <w:sz w:val="24"/>
        </w:rPr>
        <w:t xml:space="preserve">w celu związanym z przeprowadzeniem procedury wyboru wykonawcy przedmiotowego zamówienia oraz realizacji przedmiotu zamówienia, co </w:t>
      </w:r>
      <w:r w:rsidRPr="009429C1">
        <w:rPr>
          <w:rFonts w:ascii="Arial" w:hAnsi="Arial" w:cs="Arial"/>
          <w:b w:val="0"/>
          <w:sz w:val="24"/>
        </w:rPr>
        <w:lastRenderedPageBreak/>
        <w:t>stanowi prawnie uzasadniony interes Administratora  – podstawa prawna art. 6 ust. 1 lit. f)RODO;</w:t>
      </w:r>
    </w:p>
    <w:p w14:paraId="2B1E996C" w14:textId="6F5427E9" w:rsidR="00A27987" w:rsidRPr="009429C1" w:rsidRDefault="00A27987" w:rsidP="00F87E0B">
      <w:pPr>
        <w:numPr>
          <w:ilvl w:val="0"/>
          <w:numId w:val="54"/>
        </w:numPr>
        <w:spacing w:before="0" w:after="0" w:line="360" w:lineRule="auto"/>
        <w:ind w:left="1134"/>
        <w:contextualSpacing/>
        <w:jc w:val="left"/>
        <w:rPr>
          <w:rFonts w:ascii="Arial" w:hAnsi="Arial" w:cs="Arial"/>
          <w:b w:val="0"/>
          <w:sz w:val="24"/>
        </w:rPr>
      </w:pPr>
      <w:r w:rsidRPr="009429C1">
        <w:rPr>
          <w:rFonts w:ascii="Arial" w:hAnsi="Arial" w:cs="Arial"/>
          <w:b w:val="0"/>
          <w:sz w:val="24"/>
        </w:rPr>
        <w:t xml:space="preserve">w celu spełnienia przez Administratora obowiązków przewidzianych </w:t>
      </w:r>
      <w:r w:rsidR="00F87E0B">
        <w:rPr>
          <w:rFonts w:ascii="Arial" w:hAnsi="Arial" w:cs="Arial"/>
          <w:b w:val="0"/>
          <w:sz w:val="24"/>
        </w:rPr>
        <w:br/>
      </w:r>
      <w:r w:rsidRPr="009429C1">
        <w:rPr>
          <w:rFonts w:ascii="Arial" w:hAnsi="Arial" w:cs="Arial"/>
          <w:b w:val="0"/>
          <w:sz w:val="24"/>
        </w:rPr>
        <w:t xml:space="preserve">w przepisach prawa, w szczególności przepisów dotyczących zasad realizacji programów w zakresie polityki spójności finansowanych </w:t>
      </w:r>
      <w:r w:rsidR="00F87E0B">
        <w:rPr>
          <w:rFonts w:ascii="Arial" w:hAnsi="Arial" w:cs="Arial"/>
          <w:b w:val="0"/>
          <w:sz w:val="24"/>
        </w:rPr>
        <w:br/>
      </w:r>
      <w:r w:rsidRPr="009429C1">
        <w:rPr>
          <w:rFonts w:ascii="Arial" w:hAnsi="Arial" w:cs="Arial"/>
          <w:b w:val="0"/>
          <w:sz w:val="24"/>
        </w:rPr>
        <w:t xml:space="preserve">w perspektywie finansowej 2021-2027, przepisach podatkowych </w:t>
      </w:r>
      <w:r w:rsidR="00F87E0B">
        <w:rPr>
          <w:rFonts w:ascii="Arial" w:hAnsi="Arial" w:cs="Arial"/>
          <w:b w:val="0"/>
          <w:sz w:val="24"/>
        </w:rPr>
        <w:br/>
      </w:r>
      <w:r w:rsidRPr="009429C1">
        <w:rPr>
          <w:rFonts w:ascii="Arial" w:hAnsi="Arial" w:cs="Arial"/>
          <w:b w:val="0"/>
          <w:sz w:val="24"/>
        </w:rPr>
        <w:t>i o rachunkowości – podstawa prawna art. 6 ust. 1 lit. c) RODO w związku z innymi przepisami szczególnymi;</w:t>
      </w:r>
    </w:p>
    <w:p w14:paraId="4FF084F9" w14:textId="77777777" w:rsidR="00A27987" w:rsidRPr="009429C1" w:rsidRDefault="00A27987" w:rsidP="00F87E0B">
      <w:pPr>
        <w:numPr>
          <w:ilvl w:val="0"/>
          <w:numId w:val="54"/>
        </w:numPr>
        <w:spacing w:before="0" w:after="0" w:line="360" w:lineRule="auto"/>
        <w:ind w:left="1134"/>
        <w:contextualSpacing/>
        <w:jc w:val="left"/>
        <w:rPr>
          <w:rFonts w:ascii="Arial" w:hAnsi="Arial" w:cs="Arial"/>
          <w:b w:val="0"/>
          <w:sz w:val="24"/>
        </w:rPr>
      </w:pPr>
      <w:r w:rsidRPr="009429C1">
        <w:rPr>
          <w:rFonts w:ascii="Arial" w:hAnsi="Arial" w:cs="Arial"/>
          <w:b w:val="0"/>
          <w:sz w:val="24"/>
        </w:rPr>
        <w:t>w celu związanym z dochodzeniem roszczeń i obroną przed roszczeniami związanymi z prowadzoną działalnością gospodarczą oraz kontroli, co stanowi uzasadniony interes prawny ADO – podstawa prawna art. 6 ust. 1 lit. f) RODO.</w:t>
      </w:r>
    </w:p>
    <w:p w14:paraId="592A1BE6" w14:textId="3B517607"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 xml:space="preserve">Dane osobowe mogą być ujawnione osobom upoważnionym przez Administratora, podmiotom świadczącym na rzecz Administratora usługi, </w:t>
      </w:r>
      <w:r w:rsidR="00F87E0B">
        <w:rPr>
          <w:rFonts w:ascii="Arial" w:hAnsi="Arial" w:cs="Arial"/>
          <w:b w:val="0"/>
          <w:sz w:val="24"/>
        </w:rPr>
        <w:br/>
      </w:r>
      <w:r w:rsidRPr="009429C1">
        <w:rPr>
          <w:rFonts w:ascii="Arial" w:hAnsi="Arial" w:cs="Arial"/>
          <w:b w:val="0"/>
          <w:sz w:val="24"/>
        </w:rPr>
        <w:t xml:space="preserve">w tym usługi techniczne i organizacyjne, usługi prawne, usługi doradcze, usługi finansowe, innym podmiotom/osobom/organom w zakresie i na zasadach określonych przepisami prawa, Wykonawcom, którzy złożą oferty </w:t>
      </w:r>
      <w:r w:rsidR="00F87E0B">
        <w:rPr>
          <w:rFonts w:ascii="Arial" w:hAnsi="Arial" w:cs="Arial"/>
          <w:b w:val="0"/>
          <w:sz w:val="24"/>
        </w:rPr>
        <w:br/>
      </w:r>
      <w:r w:rsidRPr="009429C1">
        <w:rPr>
          <w:rFonts w:ascii="Arial" w:hAnsi="Arial" w:cs="Arial"/>
          <w:b w:val="0"/>
          <w:sz w:val="24"/>
        </w:rPr>
        <w:t>w postępowaniu, a także podmiotom/organom sprawującym kontrolę nad prawidłowością realizacji projektu przez Administratora</w:t>
      </w:r>
      <w:r w:rsidR="00DD72A1" w:rsidRPr="009429C1">
        <w:rPr>
          <w:rFonts w:ascii="Arial" w:hAnsi="Arial" w:cs="Arial"/>
          <w:b w:val="0"/>
          <w:sz w:val="24"/>
        </w:rPr>
        <w:t xml:space="preserve">, w tym Instytucji Zarządzającej – Zarządowi Województwa Podlaskiego reprezentującej Województwo Podlaskie będące stroną umowy o dofinansowanie. </w:t>
      </w:r>
    </w:p>
    <w:p w14:paraId="3F7D1F6C" w14:textId="77777777"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Administrator nie przekazuje danych osobowych do państwa trzeciego lub organizacji międzynarodowej.</w:t>
      </w:r>
    </w:p>
    <w:p w14:paraId="3E2B360B" w14:textId="3FB05D2A"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 xml:space="preserve">Dane osobowe będą przetwarzane przez okres przeprowadzenia procedury wyboru Wykonawcy wyżej wskazanego zamówienia, oraz przez okres realizacji zamówienia – jeśli oferta Wykonawcy zostanie wybrana, </w:t>
      </w:r>
      <w:r w:rsidR="00F87E0B">
        <w:rPr>
          <w:rFonts w:ascii="Arial" w:hAnsi="Arial" w:cs="Arial"/>
          <w:b w:val="0"/>
          <w:sz w:val="24"/>
        </w:rPr>
        <w:br/>
      </w:r>
      <w:r w:rsidRPr="009429C1">
        <w:rPr>
          <w:rFonts w:ascii="Arial" w:hAnsi="Arial" w:cs="Arial"/>
          <w:b w:val="0"/>
          <w:sz w:val="24"/>
        </w:rPr>
        <w:t xml:space="preserve">a niezależnie od powyższego przez okres wymagany przez odpowiednie przepisy prawa w zakresie przechowywania dokumentacji księgowej </w:t>
      </w:r>
      <w:r w:rsidR="00F87E0B">
        <w:rPr>
          <w:rFonts w:ascii="Arial" w:hAnsi="Arial" w:cs="Arial"/>
          <w:b w:val="0"/>
          <w:sz w:val="24"/>
        </w:rPr>
        <w:br/>
      </w:r>
      <w:r w:rsidRPr="009429C1">
        <w:rPr>
          <w:rFonts w:ascii="Arial" w:hAnsi="Arial" w:cs="Arial"/>
          <w:b w:val="0"/>
          <w:sz w:val="24"/>
        </w:rPr>
        <w:t>i podatkowej oraz dokumentacji dotyczącej realizacji projektu oraz przedawnienia roszczeń określony w przepisach prawa - w celu dochodzenia roszczeń i obrony przed ewentualnymi roszczeniami.</w:t>
      </w:r>
    </w:p>
    <w:p w14:paraId="1AC52C99" w14:textId="6BF2DC7D" w:rsidR="00A27987" w:rsidRPr="009429C1" w:rsidRDefault="00A27987">
      <w:pPr>
        <w:numPr>
          <w:ilvl w:val="0"/>
          <w:numId w:val="53"/>
        </w:numPr>
        <w:spacing w:before="0" w:after="0" w:line="360" w:lineRule="auto"/>
        <w:contextualSpacing/>
        <w:rPr>
          <w:rFonts w:ascii="Arial" w:hAnsi="Arial" w:cs="Arial"/>
          <w:b w:val="0"/>
          <w:sz w:val="24"/>
        </w:rPr>
      </w:pPr>
      <w:r w:rsidRPr="009429C1">
        <w:rPr>
          <w:rFonts w:ascii="Arial" w:hAnsi="Arial" w:cs="Arial"/>
          <w:b w:val="0"/>
          <w:sz w:val="24"/>
        </w:rPr>
        <w:t xml:space="preserve">Państwa dane osobowe nie będą przetwarzane w sposób zautomatyzowany, </w:t>
      </w:r>
      <w:r w:rsidR="00F87E0B">
        <w:rPr>
          <w:rFonts w:ascii="Arial" w:hAnsi="Arial" w:cs="Arial"/>
          <w:b w:val="0"/>
          <w:sz w:val="24"/>
        </w:rPr>
        <w:br/>
      </w:r>
      <w:r w:rsidRPr="009429C1">
        <w:rPr>
          <w:rFonts w:ascii="Arial" w:hAnsi="Arial" w:cs="Arial"/>
          <w:b w:val="0"/>
          <w:sz w:val="24"/>
        </w:rPr>
        <w:t>a w szczególności nie będą podlegały profilowaniu.</w:t>
      </w:r>
    </w:p>
    <w:p w14:paraId="194CB2F1" w14:textId="77777777"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lastRenderedPageBreak/>
        <w:t>Przysługuje Państwu prawo do:</w:t>
      </w:r>
    </w:p>
    <w:p w14:paraId="2E79745C" w14:textId="77777777" w:rsidR="00A27987" w:rsidRPr="009429C1" w:rsidRDefault="00A27987" w:rsidP="00F87E0B">
      <w:pPr>
        <w:numPr>
          <w:ilvl w:val="0"/>
          <w:numId w:val="55"/>
        </w:numPr>
        <w:spacing w:before="0" w:after="0" w:line="360" w:lineRule="auto"/>
        <w:contextualSpacing/>
        <w:jc w:val="left"/>
        <w:rPr>
          <w:rFonts w:ascii="Arial" w:hAnsi="Arial" w:cs="Arial"/>
          <w:b w:val="0"/>
          <w:sz w:val="24"/>
        </w:rPr>
      </w:pPr>
      <w:r w:rsidRPr="009429C1">
        <w:rPr>
          <w:rFonts w:ascii="Arial" w:hAnsi="Arial" w:cs="Arial"/>
          <w:b w:val="0"/>
          <w:sz w:val="24"/>
        </w:rPr>
        <w:t>żądania dostępu do treści swoich danych osobowych oraz prawo ich sprostowania,</w:t>
      </w:r>
    </w:p>
    <w:p w14:paraId="0471B8BB" w14:textId="77777777" w:rsidR="00A27987" w:rsidRPr="009429C1" w:rsidRDefault="00A27987" w:rsidP="00F87E0B">
      <w:pPr>
        <w:numPr>
          <w:ilvl w:val="0"/>
          <w:numId w:val="55"/>
        </w:numPr>
        <w:spacing w:before="0" w:after="0" w:line="360" w:lineRule="auto"/>
        <w:contextualSpacing/>
        <w:jc w:val="left"/>
        <w:rPr>
          <w:rFonts w:ascii="Arial" w:hAnsi="Arial" w:cs="Arial"/>
          <w:b w:val="0"/>
          <w:sz w:val="24"/>
        </w:rPr>
      </w:pPr>
      <w:r w:rsidRPr="009429C1">
        <w:rPr>
          <w:rFonts w:ascii="Arial" w:hAnsi="Arial" w:cs="Arial"/>
          <w:b w:val="0"/>
          <w:sz w:val="24"/>
        </w:rPr>
        <w:t>w przypadkach określonych przepisami prawa -  żądania usunięcia danych, żądania ograniczenia przetwarzanych danych, przenoszenia danych,  sprzeciwu wobec przetwarzania danych,</w:t>
      </w:r>
    </w:p>
    <w:p w14:paraId="19C8801B" w14:textId="77777777" w:rsidR="00A27987" w:rsidRPr="009429C1" w:rsidRDefault="00A27987" w:rsidP="00F87E0B">
      <w:pPr>
        <w:numPr>
          <w:ilvl w:val="0"/>
          <w:numId w:val="55"/>
        </w:numPr>
        <w:spacing w:before="0" w:after="0" w:line="360" w:lineRule="auto"/>
        <w:contextualSpacing/>
        <w:jc w:val="left"/>
        <w:rPr>
          <w:rFonts w:ascii="Arial" w:hAnsi="Arial" w:cs="Arial"/>
          <w:b w:val="0"/>
          <w:sz w:val="24"/>
        </w:rPr>
      </w:pPr>
      <w:r w:rsidRPr="009429C1">
        <w:rPr>
          <w:rFonts w:ascii="Arial" w:hAnsi="Arial" w:cs="Arial"/>
          <w:b w:val="0"/>
          <w:sz w:val="24"/>
        </w:rPr>
        <w:t>prawo do wniesienia skargi do organu nadzorczego - Prezesa Urzędu Ochrony Danych Osobowych, jeżeli przetwarzanie  danych przez Administratora narusza przepisy dotyczące ochrony danych osobowych.</w:t>
      </w:r>
    </w:p>
    <w:p w14:paraId="3BE738B1" w14:textId="77777777" w:rsidR="00A27987" w:rsidRPr="009429C1" w:rsidRDefault="00A27987" w:rsidP="00F87E0B">
      <w:pPr>
        <w:spacing w:before="0" w:after="0" w:line="360" w:lineRule="auto"/>
        <w:contextualSpacing/>
        <w:jc w:val="left"/>
        <w:rPr>
          <w:rFonts w:ascii="Arial" w:hAnsi="Arial" w:cs="Arial"/>
          <w:b w:val="0"/>
          <w:sz w:val="24"/>
        </w:rPr>
      </w:pPr>
    </w:p>
    <w:p w14:paraId="3C15EA0C" w14:textId="77777777" w:rsidR="00EC5CFA" w:rsidRDefault="00A27987" w:rsidP="00F87E0B">
      <w:pPr>
        <w:spacing w:before="0" w:after="0" w:line="360" w:lineRule="auto"/>
        <w:contextualSpacing/>
        <w:jc w:val="left"/>
        <w:rPr>
          <w:rFonts w:ascii="Arial" w:hAnsi="Arial" w:cs="Arial"/>
          <w:b w:val="0"/>
          <w:sz w:val="24"/>
        </w:rPr>
        <w:sectPr w:rsidR="00EC5CFA" w:rsidSect="00B4239B">
          <w:pgSz w:w="11906" w:h="16838"/>
          <w:pgMar w:top="1417" w:right="1417" w:bottom="1417" w:left="1417" w:header="142" w:footer="708" w:gutter="0"/>
          <w:cols w:space="708"/>
          <w:docGrid w:linePitch="360"/>
        </w:sectPr>
      </w:pPr>
      <w:r w:rsidRPr="009429C1">
        <w:rPr>
          <w:rFonts w:ascii="Arial" w:hAnsi="Arial" w:cs="Arial"/>
          <w:b w:val="0"/>
          <w:sz w:val="24"/>
        </w:rPr>
        <w:t xml:space="preserve">Dodatkowo Administrator danych osobowych informuje, że z uwagi na fakt, że dane osobowe będą przetwarzane do celów wynikających z prawnie uzasadnionego interesu ADO przysługuje Państwu prawo do wniesienia sprzeciwu wobec przetwarzania danych osobowych opartego na w/w podstawie prawnej z przyczyn związanych z Państwa  szczególną sytuacją.   </w:t>
      </w:r>
    </w:p>
    <w:p w14:paraId="5CB78294" w14:textId="6926BCBD" w:rsidR="00F136B1" w:rsidRPr="00EC5CFA" w:rsidRDefault="00F136B1" w:rsidP="009429C1">
      <w:pPr>
        <w:pStyle w:val="Nagwek1"/>
        <w:spacing w:line="360" w:lineRule="auto"/>
        <w:jc w:val="center"/>
        <w:rPr>
          <w:rFonts w:ascii="Arial" w:hAnsi="Arial" w:cs="Arial"/>
          <w:b/>
          <w:bCs w:val="0"/>
          <w:sz w:val="24"/>
          <w:szCs w:val="24"/>
        </w:rPr>
      </w:pPr>
      <w:bookmarkStart w:id="84" w:name="_Toc221217962"/>
      <w:bookmarkEnd w:id="82"/>
      <w:r w:rsidRPr="00EC5CFA">
        <w:rPr>
          <w:rFonts w:ascii="Arial" w:hAnsi="Arial" w:cs="Arial"/>
          <w:b/>
          <w:bCs w:val="0"/>
          <w:sz w:val="24"/>
          <w:szCs w:val="24"/>
        </w:rPr>
        <w:lastRenderedPageBreak/>
        <w:t xml:space="preserve">Załącznik nr </w:t>
      </w:r>
      <w:r w:rsidR="00686935">
        <w:rPr>
          <w:rFonts w:ascii="Arial" w:hAnsi="Arial" w:cs="Arial"/>
          <w:b/>
          <w:bCs w:val="0"/>
          <w:sz w:val="24"/>
          <w:szCs w:val="24"/>
        </w:rPr>
        <w:t>9</w:t>
      </w:r>
      <w:r w:rsidRPr="00EC5CFA">
        <w:rPr>
          <w:rFonts w:ascii="Arial" w:hAnsi="Arial" w:cs="Arial"/>
          <w:b/>
          <w:bCs w:val="0"/>
          <w:sz w:val="24"/>
          <w:szCs w:val="24"/>
        </w:rPr>
        <w:t xml:space="preserve"> do zapytania ofertowego</w:t>
      </w:r>
      <w:r w:rsidRPr="00EC5CFA">
        <w:rPr>
          <w:rFonts w:ascii="Arial" w:hAnsi="Arial" w:cs="Arial"/>
          <w:b/>
          <w:bCs w:val="0"/>
          <w:sz w:val="24"/>
          <w:szCs w:val="24"/>
        </w:rPr>
        <w:br/>
        <w:t xml:space="preserve">nr </w:t>
      </w:r>
      <w:r w:rsidR="009916E1">
        <w:rPr>
          <w:rFonts w:ascii="Arial" w:hAnsi="Arial" w:cs="Arial"/>
          <w:b/>
          <w:bCs w:val="0"/>
          <w:sz w:val="24"/>
          <w:szCs w:val="24"/>
        </w:rPr>
        <w:t>01/01.05.FEPD/2026</w:t>
      </w:r>
      <w:bookmarkEnd w:id="84"/>
    </w:p>
    <w:p w14:paraId="450815C4" w14:textId="77777777" w:rsidR="00A27987" w:rsidRPr="009429C1" w:rsidRDefault="00A27987" w:rsidP="009429C1">
      <w:pPr>
        <w:spacing w:before="0" w:after="0" w:line="360" w:lineRule="auto"/>
        <w:contextualSpacing/>
        <w:rPr>
          <w:rFonts w:ascii="Arial" w:hAnsi="Arial" w:cs="Arial"/>
          <w:bCs/>
          <w:sz w:val="24"/>
        </w:rPr>
      </w:pPr>
    </w:p>
    <w:p w14:paraId="51128EC8" w14:textId="666E2D1F" w:rsidR="00F136B1" w:rsidRPr="009429C1" w:rsidRDefault="00F136B1" w:rsidP="009429C1">
      <w:pPr>
        <w:spacing w:before="0" w:after="0" w:line="360" w:lineRule="auto"/>
        <w:contextualSpacing/>
        <w:jc w:val="center"/>
        <w:rPr>
          <w:rFonts w:ascii="Arial" w:hAnsi="Arial" w:cs="Arial"/>
          <w:bCs/>
          <w:sz w:val="24"/>
        </w:rPr>
      </w:pPr>
      <w:r w:rsidRPr="009429C1">
        <w:rPr>
          <w:rFonts w:ascii="Arial" w:hAnsi="Arial" w:cs="Arial"/>
          <w:bCs/>
          <w:sz w:val="24"/>
        </w:rPr>
        <w:t>Oświadczenie Wykonawcy</w:t>
      </w:r>
    </w:p>
    <w:p w14:paraId="53557779" w14:textId="67E8342E" w:rsidR="00C37596" w:rsidRPr="00C37596" w:rsidRDefault="00F136B1" w:rsidP="00C37596">
      <w:pPr>
        <w:spacing w:before="0" w:after="0" w:line="360" w:lineRule="auto"/>
        <w:jc w:val="left"/>
        <w:rPr>
          <w:rFonts w:ascii="Arial" w:hAnsi="Arial" w:cs="Arial"/>
          <w:b w:val="0"/>
          <w:sz w:val="24"/>
        </w:rPr>
      </w:pPr>
      <w:r w:rsidRPr="00C37596">
        <w:rPr>
          <w:rFonts w:ascii="Arial" w:hAnsi="Arial" w:cs="Arial"/>
          <w:b w:val="0"/>
          <w:sz w:val="24"/>
        </w:rPr>
        <w:t xml:space="preserve">Oświadczam, że wypełniłem obowiązki informacyjne przewidziane w art. 13 i/lub art. 14 RODO wobec osób fizycznych, których dane udostępniłem </w:t>
      </w:r>
      <w:r w:rsidR="00F44757" w:rsidRPr="00C37596">
        <w:rPr>
          <w:rFonts w:ascii="Arial" w:hAnsi="Arial" w:cs="Arial"/>
          <w:b w:val="0"/>
          <w:sz w:val="24"/>
        </w:rPr>
        <w:t xml:space="preserve">Zamawiającemu </w:t>
      </w:r>
      <w:r w:rsidR="00C37596">
        <w:rPr>
          <w:rFonts w:ascii="Arial" w:hAnsi="Arial" w:cs="Arial"/>
          <w:b w:val="0"/>
          <w:sz w:val="24"/>
        </w:rPr>
        <w:br/>
      </w:r>
      <w:r w:rsidRPr="00C37596">
        <w:rPr>
          <w:rFonts w:ascii="Arial" w:hAnsi="Arial" w:cs="Arial"/>
          <w:b w:val="0"/>
          <w:sz w:val="24"/>
        </w:rPr>
        <w:t>w celu ubiegania się o udzielenie zamówienia w postaci usług</w:t>
      </w:r>
      <w:r w:rsidR="00C37596" w:rsidRPr="00C37596">
        <w:rPr>
          <w:rFonts w:ascii="Arial" w:hAnsi="Arial" w:cs="Arial"/>
          <w:b w:val="0"/>
          <w:sz w:val="24"/>
        </w:rPr>
        <w:t xml:space="preserve"> szkoleniowych dla pracowników MŚP w ramach Centrum Obsługi MŚP, </w:t>
      </w:r>
      <w:r w:rsidR="009C50D2">
        <w:rPr>
          <w:rFonts w:ascii="Arial" w:hAnsi="Arial" w:cs="Arial"/>
          <w:b w:val="0"/>
          <w:sz w:val="24"/>
        </w:rPr>
        <w:t>ukierunkowanych na rozwój umiejętności technicznych, zarządczych, przedsiębiorczych</w:t>
      </w:r>
      <w:r w:rsidR="00C37596" w:rsidRPr="00C37596">
        <w:rPr>
          <w:rFonts w:ascii="Arial" w:hAnsi="Arial" w:cs="Arial"/>
          <w:b w:val="0"/>
          <w:sz w:val="24"/>
        </w:rPr>
        <w:t xml:space="preserve"> i ekologicznych związanych z wdrażaniem Przemysłu 4.0 wraz z usługami towarzyszącymi </w:t>
      </w:r>
      <w:r w:rsidR="00C37596">
        <w:rPr>
          <w:rFonts w:ascii="Arial" w:hAnsi="Arial" w:cs="Arial"/>
          <w:b w:val="0"/>
          <w:sz w:val="24"/>
        </w:rPr>
        <w:br/>
      </w:r>
      <w:r w:rsidR="00C37596" w:rsidRPr="00C37596">
        <w:rPr>
          <w:rFonts w:ascii="Arial" w:hAnsi="Arial" w:cs="Arial"/>
          <w:b w:val="0"/>
          <w:sz w:val="24"/>
        </w:rPr>
        <w:t>i uzupełniającymi</w:t>
      </w:r>
      <w:r w:rsidR="00C37596">
        <w:rPr>
          <w:rFonts w:ascii="Arial" w:hAnsi="Arial" w:cs="Arial"/>
          <w:b w:val="0"/>
          <w:sz w:val="24"/>
        </w:rPr>
        <w:t>.</w:t>
      </w:r>
    </w:p>
    <w:p w14:paraId="471ACF8E" w14:textId="10D541D0" w:rsidR="00F136B1" w:rsidRPr="00C37596" w:rsidRDefault="00F136B1" w:rsidP="009429C1">
      <w:pPr>
        <w:spacing w:before="0" w:after="0" w:line="360" w:lineRule="auto"/>
        <w:contextualSpacing/>
        <w:rPr>
          <w:rFonts w:ascii="Arial" w:hAnsi="Arial" w:cs="Arial"/>
          <w:b w:val="0"/>
          <w:sz w:val="24"/>
        </w:rPr>
      </w:pPr>
    </w:p>
    <w:p w14:paraId="6A996701" w14:textId="77777777" w:rsidR="00F136B1" w:rsidRPr="009429C1" w:rsidRDefault="00F136B1" w:rsidP="009429C1">
      <w:pPr>
        <w:spacing w:before="0" w:after="0" w:line="360" w:lineRule="auto"/>
        <w:contextualSpacing/>
        <w:rPr>
          <w:rFonts w:ascii="Arial" w:hAnsi="Arial" w:cs="Arial"/>
          <w:b w:val="0"/>
          <w:sz w:val="24"/>
        </w:rPr>
      </w:pPr>
    </w:p>
    <w:p w14:paraId="1A118B33" w14:textId="77777777" w:rsidR="00F136B1" w:rsidRPr="009429C1" w:rsidRDefault="00F136B1" w:rsidP="009429C1">
      <w:pPr>
        <w:spacing w:before="0" w:after="0" w:line="360" w:lineRule="auto"/>
        <w:contextualSpacing/>
        <w:rPr>
          <w:rFonts w:ascii="Arial" w:hAnsi="Arial" w:cs="Arial"/>
          <w:b w:val="0"/>
          <w:sz w:val="24"/>
        </w:rPr>
      </w:pPr>
    </w:p>
    <w:p w14:paraId="2E15E457" w14:textId="77777777" w:rsidR="00F136B1" w:rsidRPr="009429C1" w:rsidRDefault="00F136B1" w:rsidP="009429C1">
      <w:pPr>
        <w:spacing w:before="0" w:after="0" w:line="360" w:lineRule="auto"/>
        <w:contextualSpacing/>
        <w:rPr>
          <w:rFonts w:ascii="Arial" w:hAnsi="Arial" w:cs="Arial"/>
          <w:b w:val="0"/>
          <w:sz w:val="24"/>
        </w:rPr>
      </w:pPr>
    </w:p>
    <w:p w14:paraId="18E5BC05" w14:textId="77777777" w:rsidR="00F136B1" w:rsidRPr="009429C1" w:rsidRDefault="00F136B1" w:rsidP="009429C1">
      <w:pPr>
        <w:spacing w:before="0" w:after="0" w:line="360" w:lineRule="auto"/>
        <w:contextualSpacing/>
        <w:rPr>
          <w:rFonts w:ascii="Arial" w:hAnsi="Arial" w:cs="Arial"/>
          <w:b w:val="0"/>
          <w:sz w:val="24"/>
        </w:rPr>
      </w:pPr>
    </w:p>
    <w:p w14:paraId="406ABA33" w14:textId="77777777" w:rsidR="00F136B1" w:rsidRPr="009429C1" w:rsidRDefault="00F136B1" w:rsidP="009429C1">
      <w:pPr>
        <w:spacing w:before="0" w:after="0" w:line="360" w:lineRule="auto"/>
        <w:contextualSpacing/>
        <w:rPr>
          <w:rFonts w:ascii="Arial" w:hAnsi="Arial" w:cs="Arial"/>
          <w:b w:val="0"/>
          <w:sz w:val="24"/>
        </w:rPr>
      </w:pPr>
    </w:p>
    <w:p w14:paraId="5975FAB6" w14:textId="77777777" w:rsidR="00F136B1" w:rsidRPr="009429C1" w:rsidRDefault="00F136B1" w:rsidP="009429C1">
      <w:pPr>
        <w:spacing w:before="0" w:after="0" w:line="360" w:lineRule="auto"/>
        <w:contextualSpacing/>
        <w:jc w:val="right"/>
        <w:rPr>
          <w:rFonts w:ascii="Arial" w:hAnsi="Arial" w:cs="Arial"/>
          <w:b w:val="0"/>
          <w:sz w:val="24"/>
        </w:rPr>
      </w:pPr>
      <w:r w:rsidRPr="009429C1">
        <w:rPr>
          <w:rFonts w:ascii="Arial" w:hAnsi="Arial" w:cs="Arial"/>
          <w:b w:val="0"/>
          <w:sz w:val="24"/>
        </w:rPr>
        <w:t>………..……………………………………………..…..</w:t>
      </w:r>
    </w:p>
    <w:p w14:paraId="1E1FFD33" w14:textId="41E98D73" w:rsidR="00F136B1" w:rsidRPr="009429C1" w:rsidRDefault="00F136B1" w:rsidP="009429C1">
      <w:pPr>
        <w:spacing w:before="0" w:after="0" w:line="360" w:lineRule="auto"/>
        <w:contextualSpacing/>
        <w:jc w:val="right"/>
        <w:rPr>
          <w:rFonts w:ascii="Arial" w:hAnsi="Arial" w:cs="Arial"/>
          <w:b w:val="0"/>
          <w:sz w:val="24"/>
        </w:rPr>
      </w:pPr>
      <w:r w:rsidRPr="009429C1">
        <w:rPr>
          <w:rFonts w:ascii="Arial" w:hAnsi="Arial" w:cs="Arial"/>
          <w:b w:val="0"/>
          <w:sz w:val="24"/>
        </w:rPr>
        <w:t>data, miejscowość, czytelny podpis Wykonawcy</w:t>
      </w:r>
    </w:p>
    <w:p w14:paraId="164BF005" w14:textId="77777777" w:rsidR="004B092F" w:rsidRDefault="004B092F" w:rsidP="009429C1">
      <w:pPr>
        <w:spacing w:before="0" w:after="0" w:line="360" w:lineRule="auto"/>
        <w:contextualSpacing/>
        <w:rPr>
          <w:rFonts w:ascii="Arial" w:hAnsi="Arial" w:cs="Arial"/>
          <w:bCs/>
          <w:sz w:val="24"/>
        </w:rPr>
        <w:sectPr w:rsidR="004B092F" w:rsidSect="00B4239B">
          <w:pgSz w:w="11906" w:h="16838"/>
          <w:pgMar w:top="1417" w:right="1417" w:bottom="1417" w:left="1417" w:header="142" w:footer="708" w:gutter="0"/>
          <w:cols w:space="708"/>
          <w:docGrid w:linePitch="360"/>
        </w:sectPr>
      </w:pPr>
    </w:p>
    <w:p w14:paraId="02656B0B" w14:textId="02678F86" w:rsidR="00F136B1" w:rsidRPr="00ED073E" w:rsidRDefault="004B092F" w:rsidP="00ED073E">
      <w:pPr>
        <w:pStyle w:val="Nagwek1"/>
        <w:jc w:val="center"/>
        <w:rPr>
          <w:rFonts w:ascii="Arial" w:hAnsi="Arial" w:cs="Arial"/>
          <w:b/>
          <w:bCs w:val="0"/>
          <w:sz w:val="24"/>
          <w:szCs w:val="24"/>
        </w:rPr>
      </w:pPr>
      <w:bookmarkStart w:id="85" w:name="_Toc221217963"/>
      <w:r w:rsidRPr="00ED073E">
        <w:rPr>
          <w:rFonts w:ascii="Arial" w:hAnsi="Arial" w:cs="Arial"/>
          <w:b/>
          <w:bCs w:val="0"/>
          <w:sz w:val="24"/>
          <w:szCs w:val="24"/>
        </w:rPr>
        <w:lastRenderedPageBreak/>
        <w:t>Załącznik nr 10 do zapytania ofertowego</w:t>
      </w:r>
      <w:r w:rsidRPr="00ED073E">
        <w:rPr>
          <w:rFonts w:ascii="Arial" w:hAnsi="Arial" w:cs="Arial"/>
          <w:b/>
          <w:bCs w:val="0"/>
          <w:sz w:val="24"/>
          <w:szCs w:val="24"/>
        </w:rPr>
        <w:br/>
        <w:t>nr 01/01.05.FEPD/2026</w:t>
      </w:r>
      <w:bookmarkEnd w:id="85"/>
    </w:p>
    <w:p w14:paraId="3D2CA8D5" w14:textId="77777777" w:rsidR="004B092F" w:rsidRDefault="004B092F" w:rsidP="009429C1">
      <w:pPr>
        <w:spacing w:before="0" w:after="0" w:line="360" w:lineRule="auto"/>
        <w:contextualSpacing/>
        <w:rPr>
          <w:rFonts w:ascii="Arial" w:hAnsi="Arial" w:cs="Arial"/>
          <w:bCs/>
          <w:sz w:val="24"/>
        </w:rPr>
      </w:pPr>
    </w:p>
    <w:p w14:paraId="4D994A92" w14:textId="06886E0F" w:rsidR="004B092F" w:rsidRDefault="004B092F" w:rsidP="000002F9">
      <w:pPr>
        <w:spacing w:before="0" w:after="0" w:line="360" w:lineRule="auto"/>
        <w:contextualSpacing/>
        <w:jc w:val="center"/>
        <w:rPr>
          <w:rFonts w:ascii="Arial" w:hAnsi="Arial" w:cs="Arial"/>
          <w:bCs/>
          <w:sz w:val="24"/>
        </w:rPr>
      </w:pPr>
      <w:r w:rsidRPr="00ED073E">
        <w:rPr>
          <w:rFonts w:ascii="Arial" w:hAnsi="Arial" w:cs="Arial"/>
          <w:bCs/>
          <w:sz w:val="24"/>
        </w:rPr>
        <w:t xml:space="preserve">Oświadczenie Wykonawców wspólnie ubiegających </w:t>
      </w:r>
      <w:r w:rsidR="000002F9">
        <w:rPr>
          <w:rFonts w:ascii="Arial" w:hAnsi="Arial" w:cs="Arial"/>
          <w:bCs/>
          <w:sz w:val="24"/>
        </w:rPr>
        <w:br/>
      </w:r>
      <w:r w:rsidRPr="00ED073E">
        <w:rPr>
          <w:rFonts w:ascii="Arial" w:hAnsi="Arial" w:cs="Arial"/>
          <w:bCs/>
          <w:sz w:val="24"/>
        </w:rPr>
        <w:t>się o udzielenie zamówienia o braku podstaw wykluczenia</w:t>
      </w:r>
    </w:p>
    <w:p w14:paraId="672B0135" w14:textId="77777777" w:rsidR="000F7AFE" w:rsidRPr="000F7AFE" w:rsidRDefault="000F7AFE" w:rsidP="000F7AFE">
      <w:pPr>
        <w:spacing w:before="0" w:after="0" w:line="360" w:lineRule="auto"/>
        <w:jc w:val="left"/>
        <w:rPr>
          <w:rFonts w:ascii="Arial" w:hAnsi="Arial" w:cs="Arial"/>
          <w:b w:val="0"/>
          <w:bCs/>
          <w:sz w:val="24"/>
        </w:rPr>
      </w:pPr>
      <w:r w:rsidRPr="000F7AFE">
        <w:rPr>
          <w:rFonts w:ascii="Arial" w:hAnsi="Arial" w:cs="Arial"/>
          <w:b w:val="0"/>
          <w:bCs/>
          <w:sz w:val="24"/>
        </w:rPr>
        <w:t>Wykonawca (członek konsorcjum):</w:t>
      </w:r>
    </w:p>
    <w:p w14:paraId="77DA4AC8" w14:textId="1795C961" w:rsidR="000F7AFE" w:rsidRPr="000F7AFE" w:rsidRDefault="000F7AFE" w:rsidP="000F7AFE">
      <w:pPr>
        <w:spacing w:before="0" w:after="0" w:line="360" w:lineRule="auto"/>
        <w:jc w:val="left"/>
        <w:rPr>
          <w:rFonts w:ascii="Arial" w:hAnsi="Arial" w:cs="Arial"/>
          <w:b w:val="0"/>
          <w:bCs/>
          <w:sz w:val="24"/>
        </w:rPr>
      </w:pPr>
      <w:r w:rsidRPr="000F7AFE">
        <w:rPr>
          <w:rFonts w:ascii="Arial" w:hAnsi="Arial" w:cs="Arial"/>
          <w:b w:val="0"/>
          <w:bCs/>
          <w:sz w:val="24"/>
        </w:rPr>
        <w:t>Pełna nazwa/ imię i nazwisko: ……………………………………………………………</w:t>
      </w:r>
    </w:p>
    <w:p w14:paraId="52F9432B" w14:textId="68DC461A" w:rsidR="000F7AFE" w:rsidRPr="000F7AFE" w:rsidRDefault="000F7AFE" w:rsidP="000F7AFE">
      <w:pPr>
        <w:spacing w:before="0" w:after="0" w:line="360" w:lineRule="auto"/>
        <w:jc w:val="left"/>
        <w:rPr>
          <w:rFonts w:ascii="Arial" w:hAnsi="Arial" w:cs="Arial"/>
          <w:b w:val="0"/>
          <w:bCs/>
          <w:sz w:val="24"/>
        </w:rPr>
      </w:pPr>
      <w:r w:rsidRPr="000F7AFE">
        <w:rPr>
          <w:rFonts w:ascii="Arial" w:hAnsi="Arial" w:cs="Arial"/>
          <w:b w:val="0"/>
          <w:bCs/>
          <w:sz w:val="24"/>
        </w:rPr>
        <w:t>Adres siedziby/ adres: …</w:t>
      </w:r>
      <w:r>
        <w:rPr>
          <w:rFonts w:ascii="Arial" w:hAnsi="Arial" w:cs="Arial"/>
          <w:b w:val="0"/>
          <w:bCs/>
          <w:sz w:val="24"/>
        </w:rPr>
        <w:t>..</w:t>
      </w:r>
      <w:r w:rsidRPr="000F7AFE">
        <w:rPr>
          <w:rFonts w:ascii="Arial" w:hAnsi="Arial" w:cs="Arial"/>
          <w:b w:val="0"/>
          <w:bCs/>
          <w:sz w:val="24"/>
        </w:rPr>
        <w:t>…………………………………………………………………</w:t>
      </w:r>
    </w:p>
    <w:p w14:paraId="3F92B1D2" w14:textId="4E53E1FA" w:rsidR="000F7AFE" w:rsidRPr="000F7AFE" w:rsidRDefault="000F7AFE" w:rsidP="000F7AFE">
      <w:pPr>
        <w:spacing w:before="0" w:after="0" w:line="360" w:lineRule="auto"/>
        <w:jc w:val="left"/>
        <w:rPr>
          <w:rFonts w:ascii="Arial" w:hAnsi="Arial" w:cs="Arial"/>
          <w:b w:val="0"/>
          <w:bCs/>
          <w:sz w:val="24"/>
        </w:rPr>
      </w:pPr>
      <w:r w:rsidRPr="000F7AFE">
        <w:rPr>
          <w:rFonts w:ascii="Arial" w:hAnsi="Arial" w:cs="Arial"/>
          <w:b w:val="0"/>
          <w:bCs/>
          <w:sz w:val="24"/>
        </w:rPr>
        <w:t xml:space="preserve">NIP: ……………………………………… </w:t>
      </w:r>
    </w:p>
    <w:p w14:paraId="79BCA006" w14:textId="70907F4D" w:rsidR="000F7AFE" w:rsidRPr="000F7AFE" w:rsidRDefault="000F7AFE" w:rsidP="000F7AFE">
      <w:pPr>
        <w:spacing w:before="0" w:after="0" w:line="360" w:lineRule="auto"/>
        <w:jc w:val="left"/>
        <w:rPr>
          <w:rFonts w:ascii="Arial" w:hAnsi="Arial" w:cs="Arial"/>
          <w:b w:val="0"/>
          <w:bCs/>
          <w:sz w:val="24"/>
        </w:rPr>
      </w:pPr>
      <w:r>
        <w:rPr>
          <w:rFonts w:ascii="Arial" w:hAnsi="Arial" w:cs="Arial"/>
          <w:b w:val="0"/>
          <w:bCs/>
          <w:sz w:val="24"/>
        </w:rPr>
        <w:t>r</w:t>
      </w:r>
      <w:r w:rsidRPr="000F7AFE">
        <w:rPr>
          <w:rFonts w:ascii="Arial" w:hAnsi="Arial" w:cs="Arial"/>
          <w:b w:val="0"/>
          <w:bCs/>
          <w:sz w:val="24"/>
        </w:rPr>
        <w:t>eprezentowany przez</w:t>
      </w:r>
      <w:r>
        <w:rPr>
          <w:rFonts w:ascii="Arial" w:hAnsi="Arial" w:cs="Arial"/>
          <w:b w:val="0"/>
          <w:bCs/>
          <w:sz w:val="24"/>
        </w:rPr>
        <w:t xml:space="preserve"> </w:t>
      </w:r>
      <w:r w:rsidRPr="000F7AFE">
        <w:rPr>
          <w:rFonts w:ascii="Arial" w:hAnsi="Arial" w:cs="Arial"/>
          <w:b w:val="0"/>
          <w:bCs/>
          <w:sz w:val="24"/>
        </w:rPr>
        <w:t>(imię i nazwisko, funkcja)</w:t>
      </w:r>
      <w:r>
        <w:rPr>
          <w:rFonts w:ascii="Arial" w:hAnsi="Arial" w:cs="Arial"/>
          <w:b w:val="0"/>
          <w:bCs/>
          <w:sz w:val="24"/>
        </w:rPr>
        <w:t xml:space="preserve">: </w:t>
      </w:r>
      <w:r w:rsidRPr="000F7AFE">
        <w:rPr>
          <w:rFonts w:ascii="Arial" w:hAnsi="Arial" w:cs="Arial"/>
          <w:b w:val="0"/>
          <w:bCs/>
          <w:sz w:val="24"/>
        </w:rPr>
        <w:t>…</w:t>
      </w:r>
      <w:r>
        <w:rPr>
          <w:rFonts w:ascii="Arial" w:hAnsi="Arial" w:cs="Arial"/>
          <w:b w:val="0"/>
          <w:bCs/>
          <w:sz w:val="24"/>
        </w:rPr>
        <w:t>…</w:t>
      </w:r>
      <w:r w:rsidRPr="000F7AFE">
        <w:rPr>
          <w:rFonts w:ascii="Arial" w:hAnsi="Arial" w:cs="Arial"/>
          <w:b w:val="0"/>
          <w:bCs/>
          <w:sz w:val="24"/>
        </w:rPr>
        <w:t>…………………………………</w:t>
      </w:r>
    </w:p>
    <w:p w14:paraId="3654D19F" w14:textId="77777777" w:rsidR="000F7AFE" w:rsidRPr="000F7AFE" w:rsidRDefault="000F7AFE" w:rsidP="000F7AFE">
      <w:pPr>
        <w:spacing w:before="0" w:after="0" w:line="360" w:lineRule="auto"/>
        <w:jc w:val="left"/>
        <w:rPr>
          <w:rFonts w:ascii="Arial" w:hAnsi="Arial" w:cs="Arial"/>
          <w:b w:val="0"/>
          <w:bCs/>
          <w:sz w:val="24"/>
        </w:rPr>
      </w:pPr>
    </w:p>
    <w:p w14:paraId="3007A425" w14:textId="6EFAA16B" w:rsidR="00146984" w:rsidRPr="00ED073E" w:rsidRDefault="000F7AFE" w:rsidP="00ED073E">
      <w:pPr>
        <w:spacing w:before="0" w:after="0" w:line="360" w:lineRule="auto"/>
        <w:jc w:val="left"/>
        <w:rPr>
          <w:rFonts w:ascii="Arial" w:hAnsi="Arial" w:cs="Arial"/>
          <w:b w:val="0"/>
          <w:bCs/>
          <w:sz w:val="24"/>
        </w:rPr>
      </w:pPr>
      <w:r w:rsidRPr="000F7AFE">
        <w:rPr>
          <w:rFonts w:ascii="Arial" w:hAnsi="Arial" w:cs="Arial"/>
          <w:b w:val="0"/>
          <w:bCs/>
          <w:sz w:val="24"/>
        </w:rPr>
        <w:t>Ja niżej podpisany/a, działając w imieniu i na rzecz wskazanego wyżej Wykonawcy, oświadczam, że Wykonawca:</w:t>
      </w:r>
    </w:p>
    <w:p w14:paraId="24AD3A21" w14:textId="77777777" w:rsidR="001A7546" w:rsidRPr="00ED073E" w:rsidRDefault="001A7546" w:rsidP="00ED073E">
      <w:pPr>
        <w:numPr>
          <w:ilvl w:val="0"/>
          <w:numId w:val="236"/>
        </w:numPr>
        <w:tabs>
          <w:tab w:val="clear" w:pos="720"/>
        </w:tabs>
        <w:spacing w:before="0" w:after="0" w:line="360" w:lineRule="auto"/>
        <w:ind w:left="426"/>
        <w:contextualSpacing/>
        <w:jc w:val="left"/>
        <w:rPr>
          <w:rFonts w:ascii="Arial" w:hAnsi="Arial" w:cs="Arial"/>
          <w:b w:val="0"/>
          <w:sz w:val="24"/>
        </w:rPr>
      </w:pPr>
      <w:r w:rsidRPr="00ED073E">
        <w:rPr>
          <w:rFonts w:ascii="Arial" w:hAnsi="Arial" w:cs="Arial"/>
          <w:b w:val="0"/>
          <w:sz w:val="24"/>
        </w:rPr>
        <w:t>Nie jest powiązany kapitałowo ani osobowo z Zamawiającym w rozumieniu zapytania ofertowego, tj. nie zachodzą w szczególności następujące relacje:</w:t>
      </w:r>
    </w:p>
    <w:p w14:paraId="249BC2C8" w14:textId="77777777" w:rsidR="001A7546" w:rsidRPr="00ED073E" w:rsidRDefault="001A7546" w:rsidP="00ED073E">
      <w:pPr>
        <w:numPr>
          <w:ilvl w:val="1"/>
          <w:numId w:val="241"/>
        </w:numPr>
        <w:spacing w:before="0" w:after="0" w:line="360" w:lineRule="auto"/>
        <w:ind w:left="709"/>
        <w:contextualSpacing/>
        <w:jc w:val="left"/>
        <w:rPr>
          <w:rFonts w:ascii="Arial" w:hAnsi="Arial" w:cs="Arial"/>
          <w:b w:val="0"/>
          <w:sz w:val="24"/>
        </w:rPr>
      </w:pPr>
      <w:r w:rsidRPr="00ED073E">
        <w:rPr>
          <w:rFonts w:ascii="Arial" w:hAnsi="Arial" w:cs="Arial"/>
          <w:b w:val="0"/>
          <w:sz w:val="24"/>
        </w:rPr>
        <w:t>uczestniczenie w spółce jako wspólnik spółki cywilnej lub spółki osobowej, posiadanie co najmniej 10% udziałów lub akcji, pełnienie funkcji członka organu nadzorczego lub zarządzającego, prokurenta, pełnomocnika;</w:t>
      </w:r>
    </w:p>
    <w:p w14:paraId="068C2E61" w14:textId="77777777" w:rsidR="001A7546" w:rsidRPr="00ED073E" w:rsidRDefault="001A7546" w:rsidP="00ED073E">
      <w:pPr>
        <w:numPr>
          <w:ilvl w:val="1"/>
          <w:numId w:val="241"/>
        </w:numPr>
        <w:spacing w:before="0" w:after="0" w:line="360" w:lineRule="auto"/>
        <w:ind w:left="709"/>
        <w:contextualSpacing/>
        <w:jc w:val="left"/>
        <w:rPr>
          <w:rFonts w:ascii="Arial" w:hAnsi="Arial" w:cs="Arial"/>
          <w:b w:val="0"/>
          <w:sz w:val="24"/>
        </w:rPr>
      </w:pPr>
      <w:r w:rsidRPr="00ED073E">
        <w:rPr>
          <w:rFonts w:ascii="Arial" w:hAnsi="Arial" w:cs="Arial"/>
          <w:b w:val="0"/>
          <w:sz w:val="24"/>
        </w:rPr>
        <w:t>pozostawanie w związku małżeńskim, stosunku pokrewieństwa lub powinowactwa w linii prostej, pokrewieństwa lub powinowactwa w linii bocznej do drugiego stopnia, przysposobienia, opieki lub kurateli albo pozostawanie we wspólnym pożyciu z wykonawcą, jego zastępcą prawnym lub członkami organów zarządzających lub nadzorczych;</w:t>
      </w:r>
    </w:p>
    <w:p w14:paraId="4ADBE9CC" w14:textId="35621372" w:rsidR="001A7546" w:rsidRPr="00ED073E" w:rsidRDefault="001A7546" w:rsidP="00ED073E">
      <w:pPr>
        <w:numPr>
          <w:ilvl w:val="1"/>
          <w:numId w:val="241"/>
        </w:numPr>
        <w:spacing w:before="0" w:after="0" w:line="360" w:lineRule="auto"/>
        <w:ind w:left="709"/>
        <w:contextualSpacing/>
        <w:jc w:val="left"/>
        <w:rPr>
          <w:rFonts w:ascii="Arial" w:hAnsi="Arial" w:cs="Arial"/>
          <w:b w:val="0"/>
          <w:sz w:val="24"/>
        </w:rPr>
      </w:pPr>
      <w:r w:rsidRPr="00ED073E">
        <w:rPr>
          <w:rFonts w:ascii="Arial" w:hAnsi="Arial" w:cs="Arial"/>
          <w:b w:val="0"/>
          <w:sz w:val="24"/>
        </w:rPr>
        <w:t xml:space="preserve">pozostawanie w takim stosunku prawnym lub faktycznym, że istnieje uzasadniona wątpliwość co do bezstronności lub niezależności w związku </w:t>
      </w:r>
      <w:r>
        <w:rPr>
          <w:rFonts w:ascii="Arial" w:hAnsi="Arial" w:cs="Arial"/>
          <w:b w:val="0"/>
          <w:sz w:val="24"/>
        </w:rPr>
        <w:br/>
      </w:r>
      <w:r w:rsidRPr="00ED073E">
        <w:rPr>
          <w:rFonts w:ascii="Arial" w:hAnsi="Arial" w:cs="Arial"/>
          <w:b w:val="0"/>
          <w:sz w:val="24"/>
        </w:rPr>
        <w:t>z postępowaniem.</w:t>
      </w:r>
    </w:p>
    <w:p w14:paraId="65850091" w14:textId="77777777" w:rsidR="001A7546" w:rsidRPr="00ED073E" w:rsidRDefault="001A7546" w:rsidP="00ED073E">
      <w:pPr>
        <w:numPr>
          <w:ilvl w:val="0"/>
          <w:numId w:val="237"/>
        </w:numPr>
        <w:tabs>
          <w:tab w:val="clear" w:pos="720"/>
        </w:tabs>
        <w:spacing w:before="0" w:after="0" w:line="360" w:lineRule="auto"/>
        <w:ind w:left="426"/>
        <w:contextualSpacing/>
        <w:jc w:val="left"/>
        <w:rPr>
          <w:rFonts w:ascii="Arial" w:hAnsi="Arial" w:cs="Arial"/>
          <w:b w:val="0"/>
          <w:sz w:val="24"/>
        </w:rPr>
      </w:pPr>
      <w:r w:rsidRPr="00ED073E">
        <w:rPr>
          <w:rFonts w:ascii="Arial" w:hAnsi="Arial" w:cs="Arial"/>
          <w:b w:val="0"/>
          <w:sz w:val="24"/>
        </w:rPr>
        <w:t>Wobec Wykonawcy nie zachodzą przesłanki wykluczenia określone w zapytaniu ofertowym, w tym w szczególności:</w:t>
      </w:r>
    </w:p>
    <w:p w14:paraId="3A73A932" w14:textId="77777777" w:rsidR="001A7546" w:rsidRPr="00ED073E" w:rsidRDefault="001A7546" w:rsidP="00ED073E">
      <w:pPr>
        <w:numPr>
          <w:ilvl w:val="1"/>
          <w:numId w:val="242"/>
        </w:numPr>
        <w:spacing w:before="0" w:after="0" w:line="360" w:lineRule="auto"/>
        <w:ind w:left="709"/>
        <w:contextualSpacing/>
        <w:jc w:val="left"/>
        <w:rPr>
          <w:rFonts w:ascii="Arial" w:hAnsi="Arial" w:cs="Arial"/>
          <w:b w:val="0"/>
          <w:sz w:val="24"/>
        </w:rPr>
      </w:pPr>
      <w:r w:rsidRPr="00ED073E">
        <w:rPr>
          <w:rFonts w:ascii="Arial" w:hAnsi="Arial" w:cs="Arial"/>
          <w:b w:val="0"/>
          <w:sz w:val="24"/>
        </w:rPr>
        <w:t>Wykonawca (jeżeli jest osobą fizyczną) nie został prawomocnie skazany za przestępstwa wskazane w zapytaniu ofertowym;</w:t>
      </w:r>
    </w:p>
    <w:p w14:paraId="022EB9EF" w14:textId="77777777" w:rsidR="001A7546" w:rsidRPr="00ED073E" w:rsidRDefault="001A7546" w:rsidP="00ED073E">
      <w:pPr>
        <w:numPr>
          <w:ilvl w:val="1"/>
          <w:numId w:val="242"/>
        </w:numPr>
        <w:spacing w:before="0" w:after="0" w:line="360" w:lineRule="auto"/>
        <w:ind w:left="709"/>
        <w:contextualSpacing/>
        <w:jc w:val="left"/>
        <w:rPr>
          <w:rFonts w:ascii="Arial" w:hAnsi="Arial" w:cs="Arial"/>
          <w:b w:val="0"/>
          <w:sz w:val="24"/>
        </w:rPr>
      </w:pPr>
      <w:r w:rsidRPr="00ED073E">
        <w:rPr>
          <w:rFonts w:ascii="Arial" w:hAnsi="Arial" w:cs="Arial"/>
          <w:b w:val="0"/>
          <w:sz w:val="24"/>
        </w:rPr>
        <w:t xml:space="preserve">w przypadku spółek i osób prawnych – nie został prawomocnie skazany odpowiedni wspólnik/partner/członek zarządu/komplementariusz/urzędujący </w:t>
      </w:r>
      <w:r w:rsidRPr="00ED073E">
        <w:rPr>
          <w:rFonts w:ascii="Arial" w:hAnsi="Arial" w:cs="Arial"/>
          <w:b w:val="0"/>
          <w:sz w:val="24"/>
        </w:rPr>
        <w:lastRenderedPageBreak/>
        <w:t>członek organu zarządzającego za przestępstwa wskazane w zapytaniu ofertowym;</w:t>
      </w:r>
    </w:p>
    <w:p w14:paraId="559FC656" w14:textId="77777777" w:rsidR="001A7546" w:rsidRPr="00ED073E" w:rsidRDefault="001A7546" w:rsidP="00ED073E">
      <w:pPr>
        <w:numPr>
          <w:ilvl w:val="1"/>
          <w:numId w:val="242"/>
        </w:numPr>
        <w:spacing w:before="0" w:after="0" w:line="360" w:lineRule="auto"/>
        <w:ind w:left="709"/>
        <w:contextualSpacing/>
        <w:jc w:val="left"/>
        <w:rPr>
          <w:rFonts w:ascii="Arial" w:hAnsi="Arial" w:cs="Arial"/>
          <w:b w:val="0"/>
          <w:sz w:val="24"/>
        </w:rPr>
      </w:pPr>
      <w:r w:rsidRPr="00ED073E">
        <w:rPr>
          <w:rFonts w:ascii="Arial" w:hAnsi="Arial" w:cs="Arial"/>
          <w:b w:val="0"/>
          <w:sz w:val="24"/>
        </w:rPr>
        <w:t>wobec Wykonawcy nie orzeczono zakazu ubiegania się o zamówienia na podstawie przepisów o odpowiedzialności podmiotów zbiorowych;</w:t>
      </w:r>
    </w:p>
    <w:p w14:paraId="6D88BA24" w14:textId="0B40A88B" w:rsidR="001A7546" w:rsidRPr="00ED073E" w:rsidRDefault="001A7546" w:rsidP="00ED073E">
      <w:pPr>
        <w:numPr>
          <w:ilvl w:val="1"/>
          <w:numId w:val="242"/>
        </w:numPr>
        <w:spacing w:before="0" w:after="0" w:line="360" w:lineRule="auto"/>
        <w:ind w:left="709"/>
        <w:contextualSpacing/>
        <w:jc w:val="left"/>
        <w:rPr>
          <w:rFonts w:ascii="Arial" w:hAnsi="Arial" w:cs="Arial"/>
          <w:b w:val="0"/>
          <w:sz w:val="24"/>
        </w:rPr>
      </w:pPr>
      <w:r w:rsidRPr="00ED073E">
        <w:rPr>
          <w:rFonts w:ascii="Arial" w:hAnsi="Arial" w:cs="Arial"/>
          <w:b w:val="0"/>
          <w:sz w:val="24"/>
        </w:rPr>
        <w:t xml:space="preserve">Wykonawca nie podlega wykluczeniu na podstawie art. 9 lub art. 10 ustawy </w:t>
      </w:r>
      <w:r>
        <w:rPr>
          <w:rFonts w:ascii="Arial" w:hAnsi="Arial" w:cs="Arial"/>
          <w:b w:val="0"/>
          <w:sz w:val="24"/>
        </w:rPr>
        <w:br/>
      </w:r>
      <w:r w:rsidRPr="00ED073E">
        <w:rPr>
          <w:rFonts w:ascii="Arial" w:hAnsi="Arial" w:cs="Arial"/>
          <w:b w:val="0"/>
          <w:sz w:val="24"/>
        </w:rPr>
        <w:t>z dnia 15 czerwca 2012 r. o skutkach powierzenia wykonywania pracy cudzoziemcem przebywającym wbrew przepisom na terytorium RP (w zakresie i okresie wskazanym w zapytaniu ofertowym);</w:t>
      </w:r>
    </w:p>
    <w:p w14:paraId="3159F34F" w14:textId="77777777" w:rsidR="001A7546" w:rsidRPr="00ED073E" w:rsidRDefault="001A7546" w:rsidP="00ED073E">
      <w:pPr>
        <w:numPr>
          <w:ilvl w:val="1"/>
          <w:numId w:val="242"/>
        </w:numPr>
        <w:spacing w:before="0" w:after="0" w:line="360" w:lineRule="auto"/>
        <w:ind w:left="709"/>
        <w:contextualSpacing/>
        <w:jc w:val="left"/>
        <w:rPr>
          <w:rFonts w:ascii="Arial" w:hAnsi="Arial" w:cs="Arial"/>
          <w:b w:val="0"/>
          <w:sz w:val="24"/>
        </w:rPr>
      </w:pPr>
      <w:r w:rsidRPr="00ED073E">
        <w:rPr>
          <w:rFonts w:ascii="Arial" w:hAnsi="Arial" w:cs="Arial"/>
          <w:b w:val="0"/>
          <w:sz w:val="24"/>
        </w:rPr>
        <w:t>wobec Wykonawcy, jego beneficjentów rzeczywistych, członków organów, wspólników lub podmiotów powiązanych nie zachodzą okoliczności skutkujące objęciem środkami ograniczającymi (sankcjami), w szczególności zakazem udostępniania funduszy, środków finansowych lub zasobów gospodarczych oraz zakazem udzielania wsparcia w związku z agresją Federacji Rosyjskiej wobec Ukrainy.</w:t>
      </w:r>
    </w:p>
    <w:p w14:paraId="1331AFF2" w14:textId="77777777" w:rsidR="001A7546" w:rsidRPr="00ED073E" w:rsidRDefault="001A7546" w:rsidP="00ED073E">
      <w:pPr>
        <w:numPr>
          <w:ilvl w:val="0"/>
          <w:numId w:val="238"/>
        </w:numPr>
        <w:tabs>
          <w:tab w:val="clear" w:pos="720"/>
        </w:tabs>
        <w:spacing w:before="0" w:after="0" w:line="360" w:lineRule="auto"/>
        <w:ind w:left="426"/>
        <w:contextualSpacing/>
        <w:jc w:val="left"/>
        <w:rPr>
          <w:rFonts w:ascii="Arial" w:hAnsi="Arial" w:cs="Arial"/>
          <w:b w:val="0"/>
          <w:sz w:val="24"/>
        </w:rPr>
      </w:pPr>
      <w:r w:rsidRPr="00ED073E">
        <w:rPr>
          <w:rFonts w:ascii="Arial" w:hAnsi="Arial" w:cs="Arial"/>
          <w:b w:val="0"/>
          <w:sz w:val="24"/>
        </w:rPr>
        <w:t>Wobec Wykonawcy nie otwarto likwidacji ani nie ogłoszono upadłości, jego aktywami nie zarządza likwidator lub sąd, nie zawarł układu z wierzycielami, jego działalność gospodarcza nie jest zawieszona, ani nie znajduje się on w innej analogicznej sytuacji wynikającej z procedur przewidzianych przepisami prawa.</w:t>
      </w:r>
    </w:p>
    <w:p w14:paraId="11913255" w14:textId="77777777" w:rsidR="001A7546" w:rsidRPr="00ED073E" w:rsidRDefault="001A7546" w:rsidP="00ED073E">
      <w:pPr>
        <w:numPr>
          <w:ilvl w:val="0"/>
          <w:numId w:val="239"/>
        </w:numPr>
        <w:tabs>
          <w:tab w:val="clear" w:pos="720"/>
        </w:tabs>
        <w:spacing w:before="0" w:after="0" w:line="360" w:lineRule="auto"/>
        <w:ind w:left="426"/>
        <w:contextualSpacing/>
        <w:jc w:val="left"/>
        <w:rPr>
          <w:rFonts w:ascii="Arial" w:hAnsi="Arial" w:cs="Arial"/>
          <w:b w:val="0"/>
          <w:sz w:val="24"/>
        </w:rPr>
      </w:pPr>
      <w:r w:rsidRPr="00ED073E">
        <w:rPr>
          <w:rFonts w:ascii="Arial" w:hAnsi="Arial" w:cs="Arial"/>
          <w:b w:val="0"/>
          <w:sz w:val="24"/>
        </w:rPr>
        <w:t>Wobec Wykonawcy nie zachodzą przesłanki wykluczenia wskazane w zapytaniu ofertowym dotyczące wcześniejszych umów, tj. Wykonawca:</w:t>
      </w:r>
    </w:p>
    <w:p w14:paraId="0A44975C" w14:textId="20866F3A" w:rsidR="001A7546" w:rsidRPr="00ED073E" w:rsidRDefault="001A7546" w:rsidP="00ED073E">
      <w:pPr>
        <w:numPr>
          <w:ilvl w:val="1"/>
          <w:numId w:val="243"/>
        </w:numPr>
        <w:spacing w:before="0" w:after="0" w:line="360" w:lineRule="auto"/>
        <w:ind w:left="709"/>
        <w:contextualSpacing/>
        <w:jc w:val="left"/>
        <w:rPr>
          <w:rFonts w:ascii="Arial" w:hAnsi="Arial" w:cs="Arial"/>
          <w:b w:val="0"/>
          <w:sz w:val="24"/>
        </w:rPr>
      </w:pPr>
      <w:r w:rsidRPr="00ED073E">
        <w:rPr>
          <w:rFonts w:ascii="Arial" w:hAnsi="Arial" w:cs="Arial"/>
          <w:b w:val="0"/>
          <w:sz w:val="24"/>
        </w:rPr>
        <w:t xml:space="preserve">z przyczyn leżących po jego stronie w znacznym stopniu lub zakresie nie wykonał lub nienależycie wykonał albo długotrwale nienależycie wykonywał istotnego zobowiązania wynikającego z wcześniejszej umowy zawartej </w:t>
      </w:r>
      <w:r w:rsidR="006E5503">
        <w:rPr>
          <w:rFonts w:ascii="Arial" w:hAnsi="Arial" w:cs="Arial"/>
          <w:b w:val="0"/>
          <w:sz w:val="24"/>
        </w:rPr>
        <w:br/>
      </w:r>
      <w:r w:rsidRPr="00ED073E">
        <w:rPr>
          <w:rFonts w:ascii="Arial" w:hAnsi="Arial" w:cs="Arial"/>
          <w:b w:val="0"/>
          <w:sz w:val="24"/>
        </w:rPr>
        <w:t xml:space="preserve">z Zamawiającym, co doprowadziło do wypowiedzenia lub odstąpienia od umowy, odszkodowania, wykonania zastępczego lub realizacji uprawnień </w:t>
      </w:r>
      <w:r w:rsidR="006E5503">
        <w:rPr>
          <w:rFonts w:ascii="Arial" w:hAnsi="Arial" w:cs="Arial"/>
          <w:b w:val="0"/>
          <w:sz w:val="24"/>
        </w:rPr>
        <w:br/>
      </w:r>
      <w:r w:rsidRPr="00ED073E">
        <w:rPr>
          <w:rFonts w:ascii="Arial" w:hAnsi="Arial" w:cs="Arial"/>
          <w:b w:val="0"/>
          <w:sz w:val="24"/>
        </w:rPr>
        <w:t>z tytułu rękojmi;</w:t>
      </w:r>
    </w:p>
    <w:p w14:paraId="046F6BE8" w14:textId="77777777" w:rsidR="001A7546" w:rsidRPr="00ED073E" w:rsidRDefault="001A7546" w:rsidP="00ED073E">
      <w:pPr>
        <w:numPr>
          <w:ilvl w:val="1"/>
          <w:numId w:val="243"/>
        </w:numPr>
        <w:spacing w:before="0" w:after="0" w:line="360" w:lineRule="auto"/>
        <w:ind w:left="709"/>
        <w:contextualSpacing/>
        <w:jc w:val="left"/>
        <w:rPr>
          <w:rFonts w:ascii="Arial" w:hAnsi="Arial" w:cs="Arial"/>
          <w:b w:val="0"/>
          <w:sz w:val="24"/>
        </w:rPr>
      </w:pPr>
      <w:r w:rsidRPr="00ED073E">
        <w:rPr>
          <w:rFonts w:ascii="Arial" w:hAnsi="Arial" w:cs="Arial"/>
          <w:b w:val="0"/>
          <w:sz w:val="24"/>
        </w:rPr>
        <w:t>w sposób zawiniony poważnie nie naruszył obowiązków zawodowych, co podważałoby jego uczciwość, w szczególności wskutek zamierzonego działania lub rażącego niedbalstwa.</w:t>
      </w:r>
    </w:p>
    <w:p w14:paraId="1B2FCF45" w14:textId="77777777" w:rsidR="001A7546" w:rsidRPr="00ED073E" w:rsidRDefault="001A7546" w:rsidP="00ED073E">
      <w:pPr>
        <w:numPr>
          <w:ilvl w:val="0"/>
          <w:numId w:val="240"/>
        </w:numPr>
        <w:tabs>
          <w:tab w:val="clear" w:pos="720"/>
        </w:tabs>
        <w:spacing w:before="0" w:after="0" w:line="360" w:lineRule="auto"/>
        <w:ind w:left="426"/>
        <w:contextualSpacing/>
        <w:jc w:val="left"/>
        <w:rPr>
          <w:rFonts w:ascii="Arial" w:hAnsi="Arial" w:cs="Arial"/>
          <w:b w:val="0"/>
          <w:sz w:val="24"/>
        </w:rPr>
      </w:pPr>
      <w:r w:rsidRPr="00ED073E">
        <w:rPr>
          <w:rFonts w:ascii="Arial" w:hAnsi="Arial" w:cs="Arial"/>
          <w:b w:val="0"/>
          <w:sz w:val="24"/>
        </w:rPr>
        <w:t>Oświadczam, że wszystkie informacje podane w niniejszym oświadczeniu są zgodne z prawdą i jestem świadomy/a odpowiedzialności za złożenie oświadczenia niezgodnego z prawdą.</w:t>
      </w:r>
    </w:p>
    <w:p w14:paraId="142F493C" w14:textId="77777777" w:rsidR="001A7546" w:rsidRPr="00ED073E" w:rsidRDefault="001A7546" w:rsidP="00ED073E">
      <w:pPr>
        <w:numPr>
          <w:ilvl w:val="0"/>
          <w:numId w:val="240"/>
        </w:numPr>
        <w:tabs>
          <w:tab w:val="clear" w:pos="720"/>
        </w:tabs>
        <w:spacing w:before="0" w:after="0" w:line="360" w:lineRule="auto"/>
        <w:ind w:left="426"/>
        <w:contextualSpacing/>
        <w:jc w:val="left"/>
        <w:rPr>
          <w:rFonts w:ascii="Arial" w:hAnsi="Arial" w:cs="Arial"/>
          <w:b w:val="0"/>
          <w:sz w:val="24"/>
        </w:rPr>
      </w:pPr>
      <w:r w:rsidRPr="00ED073E">
        <w:rPr>
          <w:rFonts w:ascii="Arial" w:hAnsi="Arial" w:cs="Arial"/>
          <w:b w:val="0"/>
          <w:sz w:val="24"/>
        </w:rPr>
        <w:lastRenderedPageBreak/>
        <w:t>Zobowiązuję się do niezwłocznego poinformowania Zamawiającego o zmianie okoliczności mogących mieć wpływ na treść niniejszego oświadczenia w toku postępowania.</w:t>
      </w:r>
    </w:p>
    <w:p w14:paraId="31778BB6" w14:textId="77777777" w:rsidR="00146984" w:rsidRDefault="00146984" w:rsidP="001A7546">
      <w:pPr>
        <w:spacing w:before="0" w:after="0" w:line="360" w:lineRule="auto"/>
        <w:contextualSpacing/>
        <w:rPr>
          <w:rFonts w:ascii="Arial" w:hAnsi="Arial" w:cs="Arial"/>
          <w:bCs/>
          <w:sz w:val="24"/>
        </w:rPr>
      </w:pPr>
    </w:p>
    <w:p w14:paraId="2A29BD80" w14:textId="77777777" w:rsidR="00F20CC2" w:rsidRPr="009429C1" w:rsidRDefault="00F20CC2" w:rsidP="00F20CC2">
      <w:pPr>
        <w:spacing w:before="0" w:after="0" w:line="360" w:lineRule="auto"/>
        <w:contextualSpacing/>
        <w:jc w:val="right"/>
        <w:rPr>
          <w:rFonts w:ascii="Arial" w:hAnsi="Arial" w:cs="Arial"/>
          <w:b w:val="0"/>
          <w:sz w:val="24"/>
        </w:rPr>
      </w:pPr>
      <w:r w:rsidRPr="009429C1">
        <w:rPr>
          <w:rFonts w:ascii="Arial" w:hAnsi="Arial" w:cs="Arial"/>
          <w:b w:val="0"/>
          <w:sz w:val="24"/>
        </w:rPr>
        <w:t>………..……………………………………………..…..</w:t>
      </w:r>
    </w:p>
    <w:p w14:paraId="1E57A73A" w14:textId="77777777" w:rsidR="00F20CC2" w:rsidRPr="009429C1" w:rsidRDefault="00F20CC2" w:rsidP="00F20CC2">
      <w:pPr>
        <w:spacing w:before="0" w:after="0" w:line="360" w:lineRule="auto"/>
        <w:contextualSpacing/>
        <w:jc w:val="right"/>
        <w:rPr>
          <w:rFonts w:ascii="Arial" w:hAnsi="Arial" w:cs="Arial"/>
          <w:b w:val="0"/>
          <w:sz w:val="24"/>
        </w:rPr>
      </w:pPr>
      <w:r w:rsidRPr="009429C1">
        <w:rPr>
          <w:rFonts w:ascii="Arial" w:hAnsi="Arial" w:cs="Arial"/>
          <w:b w:val="0"/>
          <w:sz w:val="24"/>
        </w:rPr>
        <w:t>data, miejscowość, czytelny podpis Wykonawcy</w:t>
      </w:r>
    </w:p>
    <w:p w14:paraId="196E2CA6" w14:textId="77777777" w:rsidR="00F20CC2" w:rsidRPr="000002F9" w:rsidRDefault="00F20CC2" w:rsidP="001A7546">
      <w:pPr>
        <w:spacing w:before="0" w:after="0" w:line="360" w:lineRule="auto"/>
        <w:contextualSpacing/>
        <w:rPr>
          <w:rFonts w:ascii="Arial" w:hAnsi="Arial" w:cs="Arial"/>
          <w:bCs/>
          <w:sz w:val="24"/>
        </w:rPr>
      </w:pPr>
    </w:p>
    <w:sectPr w:rsidR="00F20CC2" w:rsidRPr="000002F9" w:rsidSect="00B4239B">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F7322" w14:textId="77777777" w:rsidR="009415CC" w:rsidRDefault="009415CC" w:rsidP="00AA17FE">
      <w:pPr>
        <w:spacing w:before="0" w:after="0"/>
      </w:pPr>
      <w:r>
        <w:separator/>
      </w:r>
    </w:p>
  </w:endnote>
  <w:endnote w:type="continuationSeparator" w:id="0">
    <w:p w14:paraId="641166F0" w14:textId="77777777" w:rsidR="009415CC" w:rsidRDefault="009415CC" w:rsidP="00AA17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okChampa">
    <w:altName w:val="Cambria"/>
    <w:charset w:val="DE"/>
    <w:family w:val="swiss"/>
    <w:pitch w:val="variable"/>
    <w:sig w:usb0="83000003" w:usb1="00000000" w:usb2="00000000" w:usb3="00000000" w:csb0="0001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7269840"/>
      <w:docPartObj>
        <w:docPartGallery w:val="Page Numbers (Bottom of Page)"/>
        <w:docPartUnique/>
      </w:docPartObj>
    </w:sdtPr>
    <w:sdtContent>
      <w:p w14:paraId="39B2F5EA" w14:textId="23389558" w:rsidR="00493FCD" w:rsidRDefault="00493FCD">
        <w:pPr>
          <w:pStyle w:val="Stopka"/>
          <w:jc w:val="right"/>
        </w:pPr>
        <w:r>
          <w:fldChar w:fldCharType="begin"/>
        </w:r>
        <w:r>
          <w:instrText>PAGE   \* MERGEFORMAT</w:instrText>
        </w:r>
        <w:r>
          <w:fldChar w:fldCharType="separate"/>
        </w:r>
        <w:r w:rsidR="00113A71">
          <w:rPr>
            <w:noProof/>
          </w:rPr>
          <w:t>40</w:t>
        </w:r>
        <w:r>
          <w:fldChar w:fldCharType="end"/>
        </w:r>
      </w:p>
    </w:sdtContent>
  </w:sdt>
  <w:p w14:paraId="322FB4B6" w14:textId="77777777" w:rsidR="00493FCD" w:rsidRDefault="00493F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D9445" w14:textId="77777777" w:rsidR="009415CC" w:rsidRDefault="009415CC" w:rsidP="00AA17FE">
      <w:pPr>
        <w:spacing w:before="0" w:after="0"/>
      </w:pPr>
      <w:r>
        <w:separator/>
      </w:r>
    </w:p>
  </w:footnote>
  <w:footnote w:type="continuationSeparator" w:id="0">
    <w:p w14:paraId="12FDF063" w14:textId="77777777" w:rsidR="009415CC" w:rsidRDefault="009415CC" w:rsidP="00AA17FE">
      <w:pPr>
        <w:spacing w:before="0" w:after="0"/>
      </w:pPr>
      <w:r>
        <w:continuationSeparator/>
      </w:r>
    </w:p>
  </w:footnote>
  <w:footnote w:id="1">
    <w:p w14:paraId="1734445B" w14:textId="4116DE76" w:rsidR="00B01700" w:rsidRPr="00B01700" w:rsidRDefault="00B01700" w:rsidP="00B01700">
      <w:pPr>
        <w:pStyle w:val="Tekstprzypisudolnego"/>
        <w:spacing w:line="360" w:lineRule="auto"/>
        <w:jc w:val="left"/>
        <w:rPr>
          <w:rFonts w:ascii="Arial" w:hAnsi="Arial" w:cs="Arial"/>
        </w:rPr>
      </w:pPr>
      <w:r w:rsidRPr="00B01700">
        <w:rPr>
          <w:rStyle w:val="Odwoanieprzypisudolnego"/>
          <w:rFonts w:ascii="Arial" w:hAnsi="Arial" w:cs="Arial"/>
        </w:rPr>
        <w:footnoteRef/>
      </w:r>
      <w:r w:rsidRPr="00B01700">
        <w:rPr>
          <w:rFonts w:ascii="Arial" w:hAnsi="Arial" w:cs="Arial"/>
        </w:rPr>
        <w:t xml:space="preserve"> </w:t>
      </w:r>
      <w:r w:rsidRPr="00B01700">
        <w:rPr>
          <w:rFonts w:ascii="Arial" w:hAnsi="Arial" w:cs="Arial"/>
          <w:b w:val="0"/>
        </w:rPr>
        <w:t xml:space="preserve">Jeżeli Wykonawcą będzie osoba fizyczna nieprowadząca działalności gospodarczej wynagrodzenie wskazane w ofercie stanowi kwotę brutto </w:t>
      </w:r>
      <w:proofErr w:type="spellStart"/>
      <w:r w:rsidRPr="00B01700">
        <w:rPr>
          <w:rFonts w:ascii="Arial" w:hAnsi="Arial" w:cs="Arial"/>
          <w:b w:val="0"/>
        </w:rPr>
        <w:t>brutto</w:t>
      </w:r>
      <w:proofErr w:type="spellEnd"/>
      <w:r w:rsidRPr="00B01700">
        <w:rPr>
          <w:rFonts w:ascii="Arial" w:hAnsi="Arial" w:cs="Arial"/>
          <w:b w:val="0"/>
        </w:rPr>
        <w:t>, tj. kwotę przed dokonaniem potrąceń wszelkich obciążeń publicznoprawnych, tak obciążających Zamawiającego, jak i Wykonawcę.</w:t>
      </w:r>
    </w:p>
  </w:footnote>
  <w:footnote w:id="2">
    <w:p w14:paraId="1712A730" w14:textId="67D6338A" w:rsidR="00ED5290" w:rsidRPr="00FD6F58" w:rsidRDefault="00ED5290" w:rsidP="00FD6F58">
      <w:pPr>
        <w:pStyle w:val="Tekstprzypisudolnego"/>
        <w:spacing w:line="360" w:lineRule="auto"/>
        <w:jc w:val="left"/>
        <w:rPr>
          <w:rFonts w:ascii="Arial" w:hAnsi="Arial" w:cs="Arial"/>
          <w:b w:val="0"/>
          <w:bCs/>
        </w:rPr>
      </w:pPr>
      <w:r w:rsidRPr="00FD6F58">
        <w:rPr>
          <w:rStyle w:val="Odwoanieprzypisudolnego"/>
          <w:rFonts w:ascii="Arial" w:hAnsi="Arial" w:cs="Arial"/>
          <w:b w:val="0"/>
          <w:bCs/>
        </w:rPr>
        <w:footnoteRef/>
      </w:r>
      <w:r w:rsidRPr="00FD6F58">
        <w:rPr>
          <w:rFonts w:ascii="Arial" w:hAnsi="Arial" w:cs="Arial"/>
          <w:b w:val="0"/>
          <w:bCs/>
        </w:rPr>
        <w:t xml:space="preserve"> obejmującej swoim zakresem co najmniej jeden z wybranych tematów objętych przedmiotem zamówienia</w:t>
      </w:r>
    </w:p>
  </w:footnote>
  <w:footnote w:id="3">
    <w:p w14:paraId="31717D62" w14:textId="17B46653" w:rsidR="00424CD5" w:rsidRPr="00A60D0B" w:rsidRDefault="00424CD5" w:rsidP="00A60D0B">
      <w:pPr>
        <w:pStyle w:val="Tekstprzypisudolnego"/>
        <w:spacing w:line="360" w:lineRule="auto"/>
        <w:jc w:val="left"/>
        <w:rPr>
          <w:rFonts w:ascii="Arial" w:hAnsi="Arial" w:cs="Arial"/>
          <w:b w:val="0"/>
          <w:bCs/>
        </w:rPr>
      </w:pPr>
      <w:r w:rsidRPr="00A60D0B">
        <w:rPr>
          <w:rStyle w:val="Odwoanieprzypisudolnego"/>
          <w:rFonts w:ascii="Arial" w:hAnsi="Arial" w:cs="Arial"/>
          <w:b w:val="0"/>
          <w:bCs/>
        </w:rPr>
        <w:footnoteRef/>
      </w:r>
      <w:r w:rsidRPr="00A60D0B">
        <w:rPr>
          <w:rFonts w:ascii="Arial" w:hAnsi="Arial" w:cs="Arial"/>
          <w:b w:val="0"/>
          <w:bCs/>
        </w:rPr>
        <w:t xml:space="preserve"> </w:t>
      </w:r>
      <w:r w:rsidR="00A60D0B">
        <w:rPr>
          <w:rFonts w:ascii="Arial" w:hAnsi="Arial" w:cs="Arial"/>
          <w:b w:val="0"/>
          <w:bCs/>
        </w:rPr>
        <w:t>W ramach niniejszego kryterium oceny ofert z</w:t>
      </w:r>
      <w:r w:rsidR="00A60D0B" w:rsidRPr="00A60D0B">
        <w:rPr>
          <w:rFonts w:ascii="Arial" w:hAnsi="Arial" w:cs="Arial"/>
          <w:b w:val="0"/>
          <w:bCs/>
        </w:rPr>
        <w:t xml:space="preserve">a kwalifikowane uznaje się </w:t>
      </w:r>
      <w:r w:rsidR="00F410F4" w:rsidRPr="00F410F4">
        <w:rPr>
          <w:rFonts w:ascii="Arial" w:hAnsi="Arial" w:cs="Arial"/>
          <w:b w:val="0"/>
          <w:bCs/>
        </w:rPr>
        <w:t>szkolenia/ warsztaty grupowe każdorazowo dla co najmniej 5 osób realizowane w wymiarze co najmniej 16 godzin szkoleniowych, przy czym 1 godzina szkoleniowa odpowiada 45 minutom.</w:t>
      </w:r>
    </w:p>
  </w:footnote>
  <w:footnote w:id="4">
    <w:p w14:paraId="7045326C" w14:textId="5D06A851" w:rsidR="002B4504" w:rsidRPr="002B4504" w:rsidRDefault="002B4504" w:rsidP="00F410F4">
      <w:pPr>
        <w:pStyle w:val="Tekstprzypisudolnego"/>
        <w:spacing w:line="360" w:lineRule="auto"/>
        <w:jc w:val="left"/>
        <w:rPr>
          <w:rFonts w:ascii="Arial" w:hAnsi="Arial" w:cs="Arial"/>
        </w:rPr>
      </w:pPr>
      <w:r w:rsidRPr="002B4504">
        <w:rPr>
          <w:rStyle w:val="Odwoanieprzypisudolnego"/>
          <w:rFonts w:ascii="Arial" w:hAnsi="Arial" w:cs="Arial"/>
        </w:rPr>
        <w:footnoteRef/>
      </w:r>
      <w:r w:rsidRPr="002B4504">
        <w:rPr>
          <w:rFonts w:ascii="Arial" w:hAnsi="Arial" w:cs="Arial"/>
        </w:rPr>
        <w:t xml:space="preserve"> </w:t>
      </w:r>
      <w:r w:rsidRPr="002B4504">
        <w:rPr>
          <w:rFonts w:ascii="Arial" w:hAnsi="Arial" w:cs="Arial"/>
          <w:b w:val="0"/>
          <w:bCs/>
        </w:rPr>
        <w:t xml:space="preserve">W ramach niniejszego </w:t>
      </w:r>
      <w:r>
        <w:rPr>
          <w:rFonts w:ascii="Arial" w:hAnsi="Arial" w:cs="Arial"/>
          <w:b w:val="0"/>
          <w:bCs/>
        </w:rPr>
        <w:t>warunku udziału</w:t>
      </w:r>
      <w:r w:rsidRPr="002B4504">
        <w:rPr>
          <w:rFonts w:ascii="Arial" w:hAnsi="Arial" w:cs="Arial"/>
          <w:b w:val="0"/>
          <w:bCs/>
        </w:rPr>
        <w:t xml:space="preserve"> za kwalifikowane uznaje się </w:t>
      </w:r>
      <w:bookmarkStart w:id="48" w:name="_Hlk218848374"/>
      <w:r>
        <w:rPr>
          <w:rFonts w:ascii="Arial" w:hAnsi="Arial" w:cs="Arial"/>
          <w:b w:val="0"/>
          <w:bCs/>
        </w:rPr>
        <w:t>szkolenia</w:t>
      </w:r>
      <w:r w:rsidR="00D32CD9">
        <w:rPr>
          <w:rFonts w:ascii="Arial" w:hAnsi="Arial" w:cs="Arial"/>
          <w:b w:val="0"/>
          <w:bCs/>
        </w:rPr>
        <w:t xml:space="preserve"> i/ lub</w:t>
      </w:r>
      <w:r>
        <w:rPr>
          <w:rFonts w:ascii="Arial" w:hAnsi="Arial" w:cs="Arial"/>
          <w:b w:val="0"/>
          <w:bCs/>
        </w:rPr>
        <w:t xml:space="preserve"> </w:t>
      </w:r>
      <w:r w:rsidRPr="002B4504">
        <w:rPr>
          <w:rFonts w:ascii="Arial" w:hAnsi="Arial" w:cs="Arial"/>
          <w:b w:val="0"/>
          <w:bCs/>
        </w:rPr>
        <w:t xml:space="preserve">warsztaty grupowe </w:t>
      </w:r>
      <w:r w:rsidR="009E20F1">
        <w:rPr>
          <w:rFonts w:ascii="Arial" w:hAnsi="Arial" w:cs="Arial"/>
          <w:b w:val="0"/>
          <w:bCs/>
        </w:rPr>
        <w:t xml:space="preserve">skierowane </w:t>
      </w:r>
      <w:r w:rsidR="00FF6098">
        <w:rPr>
          <w:rFonts w:ascii="Arial" w:hAnsi="Arial" w:cs="Arial"/>
          <w:b w:val="0"/>
          <w:bCs/>
        </w:rPr>
        <w:t xml:space="preserve">każdorazowo </w:t>
      </w:r>
      <w:r w:rsidR="009E20F1">
        <w:rPr>
          <w:rFonts w:ascii="Arial" w:hAnsi="Arial" w:cs="Arial"/>
          <w:b w:val="0"/>
          <w:bCs/>
        </w:rPr>
        <w:t xml:space="preserve">do grupy </w:t>
      </w:r>
      <w:r w:rsidR="00FF6098">
        <w:rPr>
          <w:rFonts w:ascii="Arial" w:hAnsi="Arial" w:cs="Arial"/>
          <w:b w:val="0"/>
          <w:bCs/>
        </w:rPr>
        <w:t xml:space="preserve">co najmniej 5 osób </w:t>
      </w:r>
      <w:r w:rsidR="009E20F1">
        <w:rPr>
          <w:rFonts w:ascii="Arial" w:hAnsi="Arial" w:cs="Arial"/>
          <w:b w:val="0"/>
          <w:bCs/>
        </w:rPr>
        <w:t xml:space="preserve">dorosłych </w:t>
      </w:r>
      <w:r w:rsidRPr="002B4504">
        <w:rPr>
          <w:rFonts w:ascii="Arial" w:hAnsi="Arial" w:cs="Arial"/>
          <w:b w:val="0"/>
          <w:bCs/>
        </w:rPr>
        <w:t>realizowane w wymiarze co najmniej 16 godzin szkoleniowych, przy czym 1 godzina szkoleniowa odpowiada 45 minutom.</w:t>
      </w:r>
      <w:bookmarkEnd w:id="48"/>
    </w:p>
  </w:footnote>
  <w:footnote w:id="5">
    <w:p w14:paraId="068FD3EB" w14:textId="32524A8E" w:rsidR="00493FCD" w:rsidRPr="00A27F0C" w:rsidRDefault="00493FCD" w:rsidP="00860A18">
      <w:pPr>
        <w:pStyle w:val="Tekstprzypisudolnego"/>
        <w:spacing w:line="360" w:lineRule="auto"/>
        <w:ind w:left="142" w:hanging="142"/>
        <w:jc w:val="left"/>
        <w:rPr>
          <w:rFonts w:ascii="Arial" w:hAnsi="Arial" w:cs="Arial"/>
        </w:rPr>
      </w:pPr>
      <w:r w:rsidRPr="00A27F0C">
        <w:rPr>
          <w:rStyle w:val="Odwoanieprzypisudolnego"/>
          <w:rFonts w:ascii="Arial" w:hAnsi="Arial" w:cs="Arial"/>
          <w:b w:val="0"/>
          <w:bCs/>
        </w:rPr>
        <w:footnoteRef/>
      </w:r>
      <w:r w:rsidRPr="00A27F0C">
        <w:rPr>
          <w:rFonts w:ascii="Arial" w:hAnsi="Arial" w:cs="Arial"/>
        </w:rPr>
        <w:t xml:space="preserve"> </w:t>
      </w:r>
      <w:r w:rsidRPr="00A27F0C">
        <w:rPr>
          <w:rFonts w:ascii="Arial" w:hAnsi="Arial" w:cs="Arial"/>
          <w:b w:val="0"/>
          <w:bCs/>
        </w:rPr>
        <w:t>Co oznacza, że wadium w formie pieniądza musi zostać odnotowane na rachunku Zamawiającego nie później niż dnia i o godzinie wyznaczonej jako termin składania ofert. Wadium w formie gwarancji lub poręczenia (w oryginale) musi zostać dołączone do oferty i nie podlega uzupełnieniu.</w:t>
      </w:r>
      <w:r w:rsidR="00C82C73" w:rsidRPr="00A27F0C">
        <w:rPr>
          <w:rFonts w:ascii="Arial" w:hAnsi="Arial" w:cs="Arial"/>
          <w:b w:val="0"/>
          <w:bCs/>
        </w:rPr>
        <w:t xml:space="preserve"> </w:t>
      </w:r>
    </w:p>
  </w:footnote>
  <w:footnote w:id="6">
    <w:p w14:paraId="451B8360" w14:textId="6C9DC340" w:rsidR="00D2090C" w:rsidRPr="00D2090C" w:rsidRDefault="00D2090C" w:rsidP="00D2090C">
      <w:pPr>
        <w:pStyle w:val="Tekstprzypisudolnego"/>
        <w:spacing w:line="360" w:lineRule="auto"/>
        <w:jc w:val="left"/>
        <w:rPr>
          <w:rFonts w:ascii="Arial" w:hAnsi="Arial" w:cs="Arial"/>
          <w:b w:val="0"/>
          <w:bCs/>
        </w:rPr>
      </w:pPr>
      <w:r w:rsidRPr="00D2090C">
        <w:rPr>
          <w:rStyle w:val="Odwoanieprzypisudolnego"/>
          <w:rFonts w:ascii="Arial" w:hAnsi="Arial" w:cs="Arial"/>
          <w:b w:val="0"/>
          <w:bCs/>
        </w:rPr>
        <w:footnoteRef/>
      </w:r>
      <w:r w:rsidRPr="00D2090C">
        <w:rPr>
          <w:rFonts w:ascii="Arial" w:hAnsi="Arial" w:cs="Arial"/>
          <w:b w:val="0"/>
          <w:bCs/>
        </w:rPr>
        <w:t xml:space="preserve"> W przypadku podmiotów wspólnie ubiegających się o udzielenie zamówienia („</w:t>
      </w:r>
      <w:r>
        <w:rPr>
          <w:rFonts w:ascii="Arial" w:hAnsi="Arial" w:cs="Arial"/>
          <w:b w:val="0"/>
          <w:bCs/>
        </w:rPr>
        <w:t>k</w:t>
      </w:r>
      <w:r w:rsidRPr="00D2090C">
        <w:rPr>
          <w:rFonts w:ascii="Arial" w:hAnsi="Arial" w:cs="Arial"/>
          <w:b w:val="0"/>
          <w:bCs/>
        </w:rPr>
        <w:t>onsorcjum”) Zamawiający bada czy którykolwiek z członków konsorcjum podlega wykluczeniu.</w:t>
      </w:r>
    </w:p>
  </w:footnote>
  <w:footnote w:id="7">
    <w:p w14:paraId="23251E2A" w14:textId="1BED8CF3" w:rsidR="00544CFA" w:rsidRPr="00290486" w:rsidRDefault="00544CFA" w:rsidP="00290486">
      <w:pPr>
        <w:pStyle w:val="Tekstprzypisudolnego"/>
        <w:spacing w:line="360" w:lineRule="auto"/>
        <w:jc w:val="left"/>
        <w:rPr>
          <w:rFonts w:ascii="Arial" w:hAnsi="Arial" w:cs="Arial"/>
          <w:b w:val="0"/>
          <w:bCs/>
        </w:rPr>
      </w:pPr>
      <w:r w:rsidRPr="00290486">
        <w:rPr>
          <w:rStyle w:val="Odwoanieprzypisudolnego"/>
          <w:rFonts w:ascii="Arial" w:hAnsi="Arial" w:cs="Arial"/>
          <w:b w:val="0"/>
          <w:bCs/>
        </w:rPr>
        <w:footnoteRef/>
      </w:r>
      <w:r w:rsidRPr="00290486">
        <w:rPr>
          <w:rFonts w:ascii="Arial" w:hAnsi="Arial" w:cs="Arial"/>
          <w:b w:val="0"/>
          <w:bCs/>
        </w:rPr>
        <w:t xml:space="preserve"> </w:t>
      </w:r>
      <w:r w:rsidR="004243F6" w:rsidRPr="004243F6">
        <w:rPr>
          <w:rFonts w:ascii="Arial" w:hAnsi="Arial" w:cs="Arial"/>
          <w:b w:val="0"/>
          <w:bCs/>
        </w:rPr>
        <w:t>Wykonawca zapewni dostosowanie programu szkolenia w zakresie uzasadnionym potrzebami zgłoszonymi przez uczestników szkolenia.</w:t>
      </w:r>
    </w:p>
  </w:footnote>
  <w:footnote w:id="8">
    <w:p w14:paraId="7DF6C8C2" w14:textId="15C16062" w:rsidR="00456660" w:rsidRPr="00456660" w:rsidRDefault="00456660" w:rsidP="00544CFA">
      <w:pPr>
        <w:pStyle w:val="Tekstprzypisudolnego"/>
        <w:spacing w:line="360" w:lineRule="auto"/>
        <w:jc w:val="left"/>
        <w:rPr>
          <w:rFonts w:ascii="Arial" w:hAnsi="Arial" w:cs="Arial"/>
          <w:b w:val="0"/>
          <w:bCs/>
          <w:sz w:val="24"/>
          <w:szCs w:val="24"/>
        </w:rPr>
      </w:pPr>
      <w:r w:rsidRPr="00544CFA">
        <w:rPr>
          <w:rStyle w:val="Odwoanieprzypisudolnego"/>
          <w:rFonts w:ascii="Arial" w:hAnsi="Arial" w:cs="Arial"/>
          <w:b w:val="0"/>
          <w:bCs/>
        </w:rPr>
        <w:footnoteRef/>
      </w:r>
      <w:r w:rsidRPr="00544CFA">
        <w:rPr>
          <w:rFonts w:ascii="Arial" w:hAnsi="Arial" w:cs="Arial"/>
          <w:b w:val="0"/>
          <w:bCs/>
        </w:rPr>
        <w:t xml:space="preserve"> W takim przypadku po stronie Wykonawcy spoczywa obowiązek </w:t>
      </w:r>
      <w:r w:rsidR="004670E2" w:rsidRPr="00544CFA">
        <w:rPr>
          <w:rFonts w:ascii="Arial" w:hAnsi="Arial" w:cs="Arial"/>
          <w:b w:val="0"/>
          <w:bCs/>
        </w:rPr>
        <w:t xml:space="preserve">zorganizowania takiego udziału przy wykorzystaniu ogólnodostępnej platformy internetowej (np. Microsoft </w:t>
      </w:r>
      <w:proofErr w:type="spellStart"/>
      <w:r w:rsidR="004670E2" w:rsidRPr="00544CFA">
        <w:rPr>
          <w:rFonts w:ascii="Arial" w:hAnsi="Arial" w:cs="Arial"/>
          <w:b w:val="0"/>
          <w:bCs/>
        </w:rPr>
        <w:t>Teams</w:t>
      </w:r>
      <w:proofErr w:type="spellEnd"/>
      <w:r w:rsidR="004670E2" w:rsidRPr="00544CFA">
        <w:rPr>
          <w:rFonts w:ascii="Arial" w:hAnsi="Arial" w:cs="Arial"/>
          <w:b w:val="0"/>
          <w:bCs/>
        </w:rPr>
        <w:t xml:space="preserve">, Zoom, Google </w:t>
      </w:r>
      <w:proofErr w:type="spellStart"/>
      <w:r w:rsidR="004670E2" w:rsidRPr="00544CFA">
        <w:rPr>
          <w:rFonts w:ascii="Arial" w:hAnsi="Arial" w:cs="Arial"/>
          <w:b w:val="0"/>
          <w:bCs/>
        </w:rPr>
        <w:t>Meet</w:t>
      </w:r>
      <w:proofErr w:type="spellEnd"/>
      <w:r w:rsidR="004670E2" w:rsidRPr="004670E2">
        <w:rPr>
          <w:rFonts w:ascii="Arial" w:hAnsi="Arial" w:cs="Arial"/>
          <w:b w:val="0"/>
          <w:bCs/>
        </w:rPr>
        <w:t xml:space="preserve"> lub innej), przy czym wybrane narzędzie nie</w:t>
      </w:r>
      <w:r w:rsidR="004670E2" w:rsidRPr="004670E2">
        <w:rPr>
          <w:rFonts w:ascii="Arial" w:hAnsi="Arial" w:cs="Arial"/>
          <w:b w:val="0"/>
          <w:bCs/>
          <w:sz w:val="24"/>
          <w:szCs w:val="24"/>
        </w:rPr>
        <w:t xml:space="preserve"> </w:t>
      </w:r>
      <w:r w:rsidR="004670E2" w:rsidRPr="004670E2">
        <w:rPr>
          <w:rFonts w:ascii="Arial" w:hAnsi="Arial" w:cs="Arial"/>
          <w:b w:val="0"/>
          <w:bCs/>
        </w:rPr>
        <w:t>może generować po stronie Zamawiającego</w:t>
      </w:r>
      <w:r w:rsidR="00C42ECC">
        <w:rPr>
          <w:rFonts w:ascii="Arial" w:hAnsi="Arial" w:cs="Arial"/>
          <w:b w:val="0"/>
          <w:bCs/>
        </w:rPr>
        <w:t xml:space="preserve"> </w:t>
      </w:r>
      <w:r w:rsidR="004670E2" w:rsidRPr="004670E2">
        <w:rPr>
          <w:rFonts w:ascii="Arial" w:hAnsi="Arial" w:cs="Arial"/>
          <w:b w:val="0"/>
          <w:bCs/>
        </w:rPr>
        <w:t>jakichkolwiek kosztów i musi umożliwiać jednoczesne udostępnianie obrazu, materiałów prezentacyjnych oraz dźwięku w czasie rzeczywistym.</w:t>
      </w:r>
    </w:p>
  </w:footnote>
  <w:footnote w:id="9">
    <w:p w14:paraId="62EB7564" w14:textId="0ED80B70" w:rsidR="00FB2930" w:rsidRPr="00924879" w:rsidRDefault="00FB2930" w:rsidP="00290486">
      <w:pPr>
        <w:pStyle w:val="Tekstprzypisudolnego"/>
        <w:spacing w:line="360" w:lineRule="auto"/>
        <w:jc w:val="left"/>
        <w:rPr>
          <w:rFonts w:ascii="Arial" w:hAnsi="Arial" w:cs="Arial"/>
          <w:b w:val="0"/>
          <w:bCs/>
        </w:rPr>
      </w:pPr>
      <w:r w:rsidRPr="00FB2930">
        <w:rPr>
          <w:rStyle w:val="Odwoanieprzypisudolnego"/>
          <w:rFonts w:ascii="Arial" w:hAnsi="Arial" w:cs="Arial"/>
          <w:b w:val="0"/>
          <w:bCs/>
        </w:rPr>
        <w:footnoteRef/>
      </w:r>
      <w:r w:rsidRPr="00FB2930">
        <w:rPr>
          <w:rFonts w:ascii="Arial" w:hAnsi="Arial" w:cs="Arial"/>
          <w:b w:val="0"/>
          <w:bCs/>
        </w:rPr>
        <w:t xml:space="preserve"> </w:t>
      </w:r>
      <w:r w:rsidR="00873A77" w:rsidRPr="00873A77">
        <w:rPr>
          <w:rFonts w:ascii="Arial" w:hAnsi="Arial" w:cs="Arial"/>
          <w:b w:val="0"/>
          <w:bCs/>
        </w:rPr>
        <w:t>Weryfikacja nabytych umiejętności.</w:t>
      </w:r>
      <w:r w:rsidR="00873A77" w:rsidRPr="00290486">
        <w:rPr>
          <w:rFonts w:ascii="Arial" w:hAnsi="Arial" w:cs="Arial"/>
          <w:b w:val="0"/>
          <w:bCs/>
        </w:rPr>
        <w:t xml:space="preserve"> Osoby, które w wyniku realizacji projektu nabyły </w:t>
      </w:r>
      <w:r w:rsidR="00873A77" w:rsidRPr="00873A77">
        <w:rPr>
          <w:rFonts w:ascii="Arial" w:hAnsi="Arial" w:cs="Arial"/>
          <w:b w:val="0"/>
          <w:bCs/>
        </w:rPr>
        <w:t>umiejętności</w:t>
      </w:r>
      <w:r w:rsidR="00873A77" w:rsidRPr="00290486">
        <w:rPr>
          <w:rFonts w:ascii="Arial" w:hAnsi="Arial" w:cs="Arial"/>
          <w:b w:val="0"/>
          <w:bCs/>
        </w:rPr>
        <w:t>, tj. wyodrębnione zestawy praktycznych zdolności do wykonywania określonych zadań, których osiągnięcie zostało sprawdzone w procesie walidacji przeprowadzonym zgodnie z wymaganiami ustalonymi dla danej umiejętności, odnoszącymi się w szczególności do zdefiniowanych efektów uczenia się.</w:t>
      </w:r>
    </w:p>
  </w:footnote>
  <w:footnote w:id="10">
    <w:p w14:paraId="79AFAFD8" w14:textId="7F3D2245" w:rsidR="00423D15" w:rsidRPr="00423D15" w:rsidRDefault="00423D15" w:rsidP="00B779DE">
      <w:pPr>
        <w:pStyle w:val="Tekstprzypisudolnego"/>
        <w:spacing w:line="360" w:lineRule="auto"/>
        <w:jc w:val="left"/>
        <w:rPr>
          <w:rFonts w:ascii="Arial" w:hAnsi="Arial" w:cs="Arial"/>
          <w:b w:val="0"/>
          <w:bCs/>
        </w:rPr>
      </w:pPr>
      <w:r w:rsidRPr="00423D15">
        <w:rPr>
          <w:rStyle w:val="Odwoanieprzypisudolnego"/>
          <w:rFonts w:ascii="Arial" w:hAnsi="Arial" w:cs="Arial"/>
          <w:b w:val="0"/>
          <w:bCs/>
        </w:rPr>
        <w:footnoteRef/>
      </w:r>
      <w:r w:rsidRPr="00423D15">
        <w:rPr>
          <w:rFonts w:ascii="Arial" w:hAnsi="Arial" w:cs="Arial"/>
          <w:b w:val="0"/>
          <w:bCs/>
        </w:rPr>
        <w:t xml:space="preserve"> W zależności od zastosowanego narzędzia informatycznego Wykonawca zobowiązany jest do zapewnienia liczby licencji adekwatnej do liczby uczestników szkolenia, przy czym dopuszcza się rozwiązania, w których w ramach jednej licencji możliwe jest utworzenie więcej niż jednego użytkownika, pod warunkiem że przyjęta konfiguracja zapewnia indywidualny dostęp uczestników oraz zachowanie ich anonimowości.</w:t>
      </w:r>
    </w:p>
  </w:footnote>
  <w:footnote w:id="11">
    <w:p w14:paraId="737E9039" w14:textId="6171D158" w:rsidR="00B36AD3" w:rsidRDefault="00B36AD3" w:rsidP="00B36AD3">
      <w:pPr>
        <w:pStyle w:val="Tekstprzypisudolnego"/>
        <w:spacing w:line="360" w:lineRule="auto"/>
        <w:jc w:val="left"/>
      </w:pPr>
      <w:r>
        <w:rPr>
          <w:rStyle w:val="Odwoanieprzypisudolnego"/>
        </w:rPr>
        <w:footnoteRef/>
      </w:r>
      <w:r>
        <w:t xml:space="preserve"> </w:t>
      </w:r>
      <w:r w:rsidRPr="00B36AD3">
        <w:rPr>
          <w:b w:val="0"/>
          <w:bCs/>
        </w:rPr>
        <w:t>P</w:t>
      </w:r>
      <w:r w:rsidRPr="00B36AD3">
        <w:rPr>
          <w:rFonts w:ascii="Arial" w:hAnsi="Arial" w:cs="Arial"/>
          <w:b w:val="0"/>
          <w:bCs/>
        </w:rPr>
        <w:t>rotokół odbioru sporządzany pomiędzy Wykonawcą a przedsiębiorstwem objętym wsparciem ma charakter pomocniczy i nie stanowi podstawy do wypłaty wynagrodzenia Wykonawcy; podstawą rozliczenia jest każdorazowo protokół odbioru sporządzany pomiędzy Wykonawcą a Zamawiającym, obejmujący pojedynczą usługę albo łącznie kilka usług</w:t>
      </w:r>
      <w:r>
        <w:rPr>
          <w:rFonts w:ascii="Arial" w:hAnsi="Arial" w:cs="Arial"/>
          <w:b w:val="0"/>
          <w:bCs/>
        </w:rPr>
        <w:t xml:space="preserve">, zgodnie ze wzorem </w:t>
      </w:r>
      <w:r w:rsidR="004C632F">
        <w:rPr>
          <w:rFonts w:ascii="Arial" w:hAnsi="Arial" w:cs="Arial"/>
          <w:b w:val="0"/>
          <w:bCs/>
        </w:rPr>
        <w:t>U</w:t>
      </w:r>
      <w:r>
        <w:rPr>
          <w:rFonts w:ascii="Arial" w:hAnsi="Arial" w:cs="Arial"/>
          <w:b w:val="0"/>
          <w:bCs/>
        </w:rPr>
        <w:t>mowy.</w:t>
      </w:r>
    </w:p>
  </w:footnote>
  <w:footnote w:id="12">
    <w:p w14:paraId="56F3C707" w14:textId="22D589D4" w:rsidR="0006687D" w:rsidRPr="0006687D" w:rsidRDefault="0006687D" w:rsidP="0006687D">
      <w:pPr>
        <w:pStyle w:val="Tekstprzypisudolnego"/>
        <w:spacing w:line="360" w:lineRule="auto"/>
        <w:jc w:val="left"/>
        <w:rPr>
          <w:rFonts w:ascii="Arial" w:hAnsi="Arial" w:cs="Arial"/>
          <w:b w:val="0"/>
          <w:bCs/>
        </w:rPr>
      </w:pPr>
      <w:r w:rsidRPr="0006687D">
        <w:rPr>
          <w:rStyle w:val="Odwoanieprzypisudolnego"/>
          <w:rFonts w:ascii="Arial" w:hAnsi="Arial" w:cs="Arial"/>
          <w:b w:val="0"/>
          <w:bCs/>
        </w:rPr>
        <w:footnoteRef/>
      </w:r>
      <w:r w:rsidRPr="0006687D">
        <w:rPr>
          <w:rFonts w:ascii="Arial" w:hAnsi="Arial" w:cs="Arial"/>
          <w:b w:val="0"/>
          <w:bCs/>
        </w:rPr>
        <w:t xml:space="preserve"> W przypadku składania oferty wspólnej przez kilku Wykonawców, niniejsze dane należy odpowiednio powielić i uzupełnić odrębnie dla każdego z podmiotów</w:t>
      </w:r>
    </w:p>
  </w:footnote>
  <w:footnote w:id="13">
    <w:p w14:paraId="1B9FB1F9" w14:textId="43DD97EC" w:rsidR="00EE3D9B" w:rsidRPr="00B81CB5" w:rsidRDefault="00EE3D9B" w:rsidP="00B81CB5">
      <w:pPr>
        <w:pStyle w:val="Tekstprzypisudolnego"/>
        <w:spacing w:line="360" w:lineRule="auto"/>
        <w:rPr>
          <w:rFonts w:ascii="Arial" w:hAnsi="Arial" w:cs="Arial"/>
          <w:b w:val="0"/>
          <w:bCs/>
        </w:rPr>
      </w:pPr>
      <w:r w:rsidRPr="00B81CB5">
        <w:rPr>
          <w:rStyle w:val="Odwoanieprzypisudolnego"/>
          <w:rFonts w:ascii="Arial" w:hAnsi="Arial" w:cs="Arial"/>
          <w:b w:val="0"/>
          <w:bCs/>
        </w:rPr>
        <w:footnoteRef/>
      </w:r>
      <w:r w:rsidRPr="00B81CB5">
        <w:rPr>
          <w:rFonts w:ascii="Arial" w:hAnsi="Arial" w:cs="Arial"/>
          <w:b w:val="0"/>
          <w:bCs/>
        </w:rPr>
        <w:t xml:space="preserve"> Szacowana łączna cena </w:t>
      </w:r>
      <w:r w:rsidR="00B81CB5">
        <w:rPr>
          <w:rFonts w:ascii="Arial" w:hAnsi="Arial" w:cs="Arial"/>
          <w:b w:val="0"/>
          <w:bCs/>
        </w:rPr>
        <w:t xml:space="preserve">netto </w:t>
      </w:r>
      <w:r w:rsidRPr="00B81CB5">
        <w:rPr>
          <w:rFonts w:ascii="Arial" w:hAnsi="Arial" w:cs="Arial"/>
          <w:b w:val="0"/>
          <w:bCs/>
        </w:rPr>
        <w:t>za realizację całości zamówienia stanowi iloczyn ceny jednostkowej netto za realizację szkolenia dla 1 os</w:t>
      </w:r>
      <w:r w:rsidR="00B81CB5">
        <w:rPr>
          <w:rFonts w:ascii="Arial" w:hAnsi="Arial" w:cs="Arial"/>
          <w:b w:val="0"/>
          <w:bCs/>
        </w:rPr>
        <w:t>.</w:t>
      </w:r>
      <w:r w:rsidRPr="00B81CB5">
        <w:rPr>
          <w:rFonts w:ascii="Arial" w:hAnsi="Arial" w:cs="Arial"/>
          <w:b w:val="0"/>
          <w:bCs/>
        </w:rPr>
        <w:t xml:space="preserve"> x 480 os</w:t>
      </w:r>
      <w:r w:rsidR="00B81CB5">
        <w:rPr>
          <w:rFonts w:ascii="Arial" w:hAnsi="Arial" w:cs="Arial"/>
          <w:b w:val="0"/>
          <w:bCs/>
        </w:rPr>
        <w:t>.</w:t>
      </w:r>
      <w:r w:rsidRPr="00B81CB5">
        <w:rPr>
          <w:rFonts w:ascii="Arial" w:hAnsi="Arial" w:cs="Arial"/>
          <w:b w:val="0"/>
          <w:bCs/>
        </w:rPr>
        <w:t>)</w:t>
      </w:r>
    </w:p>
  </w:footnote>
  <w:footnote w:id="14">
    <w:p w14:paraId="0F21F900" w14:textId="27AA1B14" w:rsidR="00B81CB5" w:rsidRPr="00B81CB5" w:rsidRDefault="00B81CB5" w:rsidP="00B81CB5">
      <w:pPr>
        <w:pStyle w:val="Tekstprzypisudolnego"/>
        <w:spacing w:line="360" w:lineRule="auto"/>
        <w:rPr>
          <w:rFonts w:ascii="Arial" w:hAnsi="Arial" w:cs="Arial"/>
        </w:rPr>
      </w:pPr>
      <w:r w:rsidRPr="00B81CB5">
        <w:rPr>
          <w:rStyle w:val="Odwoanieprzypisudolnego"/>
          <w:rFonts w:ascii="Arial" w:hAnsi="Arial" w:cs="Arial"/>
        </w:rPr>
        <w:footnoteRef/>
      </w:r>
      <w:r w:rsidRPr="00B81CB5">
        <w:rPr>
          <w:rFonts w:ascii="Arial" w:hAnsi="Arial" w:cs="Arial"/>
        </w:rPr>
        <w:t xml:space="preserve"> </w:t>
      </w:r>
      <w:r w:rsidRPr="00B81CB5">
        <w:rPr>
          <w:rFonts w:ascii="Arial" w:hAnsi="Arial" w:cs="Arial"/>
          <w:b w:val="0"/>
          <w:bCs/>
        </w:rPr>
        <w:t xml:space="preserve">Szacowana łączna cena </w:t>
      </w:r>
      <w:r>
        <w:rPr>
          <w:rFonts w:ascii="Arial" w:hAnsi="Arial" w:cs="Arial"/>
          <w:b w:val="0"/>
          <w:bCs/>
        </w:rPr>
        <w:t xml:space="preserve">brutto </w:t>
      </w:r>
      <w:r w:rsidRPr="00B81CB5">
        <w:rPr>
          <w:rFonts w:ascii="Arial" w:hAnsi="Arial" w:cs="Arial"/>
          <w:b w:val="0"/>
          <w:bCs/>
        </w:rPr>
        <w:t xml:space="preserve">za realizację całości zamówienia stanowi iloczyn ceny jednostkowej </w:t>
      </w:r>
      <w:r>
        <w:rPr>
          <w:rFonts w:ascii="Arial" w:hAnsi="Arial" w:cs="Arial"/>
          <w:b w:val="0"/>
          <w:bCs/>
        </w:rPr>
        <w:t xml:space="preserve">brutto </w:t>
      </w:r>
      <w:r w:rsidRPr="00B81CB5">
        <w:rPr>
          <w:rFonts w:ascii="Arial" w:hAnsi="Arial" w:cs="Arial"/>
          <w:b w:val="0"/>
          <w:bCs/>
        </w:rPr>
        <w:t>za realizację szkolenia dla 1 os</w:t>
      </w:r>
      <w:r>
        <w:rPr>
          <w:rFonts w:ascii="Arial" w:hAnsi="Arial" w:cs="Arial"/>
          <w:b w:val="0"/>
          <w:bCs/>
        </w:rPr>
        <w:t>.</w:t>
      </w:r>
      <w:r w:rsidRPr="00B81CB5">
        <w:rPr>
          <w:rFonts w:ascii="Arial" w:hAnsi="Arial" w:cs="Arial"/>
          <w:b w:val="0"/>
          <w:bCs/>
        </w:rPr>
        <w:t xml:space="preserve"> x 480 os</w:t>
      </w:r>
      <w:r>
        <w:rPr>
          <w:rFonts w:ascii="Arial" w:hAnsi="Arial" w:cs="Arial"/>
          <w:b w:val="0"/>
          <w:bCs/>
        </w:rPr>
        <w:t>.</w:t>
      </w:r>
      <w:r w:rsidRPr="00B81CB5">
        <w:rPr>
          <w:rFonts w:ascii="Arial" w:hAnsi="Arial" w:cs="Arial"/>
          <w:b w:val="0"/>
          <w:bCs/>
        </w:rPr>
        <w:t>)</w:t>
      </w:r>
    </w:p>
  </w:footnote>
  <w:footnote w:id="15">
    <w:p w14:paraId="3E88071D" w14:textId="374FFD4A" w:rsidR="007903EB" w:rsidRPr="00B81CB5" w:rsidRDefault="007903EB" w:rsidP="007903EB">
      <w:pPr>
        <w:pStyle w:val="Tekstprzypisudolnego"/>
        <w:spacing w:line="360" w:lineRule="auto"/>
        <w:rPr>
          <w:rFonts w:ascii="Arial" w:hAnsi="Arial" w:cs="Arial"/>
          <w:b w:val="0"/>
          <w:bCs/>
        </w:rPr>
      </w:pPr>
      <w:r w:rsidRPr="00B81CB5">
        <w:rPr>
          <w:rStyle w:val="Odwoanieprzypisudolnego"/>
          <w:rFonts w:ascii="Arial" w:hAnsi="Arial" w:cs="Arial"/>
          <w:b w:val="0"/>
          <w:bCs/>
        </w:rPr>
        <w:footnoteRef/>
      </w:r>
      <w:r w:rsidRPr="00B81CB5">
        <w:rPr>
          <w:rFonts w:ascii="Arial" w:hAnsi="Arial" w:cs="Arial"/>
          <w:b w:val="0"/>
          <w:bCs/>
        </w:rPr>
        <w:t xml:space="preserve"> Szacowana łączna cena </w:t>
      </w:r>
      <w:r>
        <w:rPr>
          <w:rFonts w:ascii="Arial" w:hAnsi="Arial" w:cs="Arial"/>
          <w:b w:val="0"/>
          <w:bCs/>
        </w:rPr>
        <w:t xml:space="preserve">netto </w:t>
      </w:r>
      <w:r w:rsidRPr="00B81CB5">
        <w:rPr>
          <w:rFonts w:ascii="Arial" w:hAnsi="Arial" w:cs="Arial"/>
          <w:b w:val="0"/>
          <w:bCs/>
        </w:rPr>
        <w:t xml:space="preserve">za realizację całości zamówienia stanowi iloczyn ceny jednostkowej netto za realizację </w:t>
      </w:r>
      <w:r w:rsidR="005B1B27">
        <w:rPr>
          <w:rFonts w:ascii="Arial" w:hAnsi="Arial" w:cs="Arial"/>
          <w:b w:val="0"/>
          <w:bCs/>
        </w:rPr>
        <w:t>usługi doradczej</w:t>
      </w:r>
      <w:r w:rsidRPr="00B81CB5">
        <w:rPr>
          <w:rFonts w:ascii="Arial" w:hAnsi="Arial" w:cs="Arial"/>
          <w:b w:val="0"/>
          <w:bCs/>
        </w:rPr>
        <w:t xml:space="preserve"> dla 1 </w:t>
      </w:r>
      <w:r w:rsidR="005B1B27">
        <w:rPr>
          <w:rFonts w:ascii="Arial" w:hAnsi="Arial" w:cs="Arial"/>
          <w:b w:val="0"/>
          <w:bCs/>
        </w:rPr>
        <w:t>przedsiębiorstwa</w:t>
      </w:r>
      <w:r w:rsidRPr="00B81CB5">
        <w:rPr>
          <w:rFonts w:ascii="Arial" w:hAnsi="Arial" w:cs="Arial"/>
          <w:b w:val="0"/>
          <w:bCs/>
        </w:rPr>
        <w:t xml:space="preserve"> x 40 </w:t>
      </w:r>
      <w:r w:rsidR="005B1B27">
        <w:rPr>
          <w:rFonts w:ascii="Arial" w:hAnsi="Arial" w:cs="Arial"/>
          <w:b w:val="0"/>
          <w:bCs/>
        </w:rPr>
        <w:t>przedsiębiorstw)</w:t>
      </w:r>
    </w:p>
  </w:footnote>
  <w:footnote w:id="16">
    <w:p w14:paraId="0385B177" w14:textId="3FDA96D4" w:rsidR="007903EB" w:rsidRPr="00B81CB5" w:rsidRDefault="007903EB" w:rsidP="007903EB">
      <w:pPr>
        <w:pStyle w:val="Tekstprzypisudolnego"/>
        <w:spacing w:line="360" w:lineRule="auto"/>
        <w:rPr>
          <w:rFonts w:ascii="Arial" w:hAnsi="Arial" w:cs="Arial"/>
        </w:rPr>
      </w:pPr>
      <w:r w:rsidRPr="00B81CB5">
        <w:rPr>
          <w:rStyle w:val="Odwoanieprzypisudolnego"/>
          <w:rFonts w:ascii="Arial" w:hAnsi="Arial" w:cs="Arial"/>
        </w:rPr>
        <w:footnoteRef/>
      </w:r>
      <w:r w:rsidRPr="00B81CB5">
        <w:rPr>
          <w:rFonts w:ascii="Arial" w:hAnsi="Arial" w:cs="Arial"/>
        </w:rPr>
        <w:t xml:space="preserve"> </w:t>
      </w:r>
      <w:r w:rsidRPr="00B81CB5">
        <w:rPr>
          <w:rFonts w:ascii="Arial" w:hAnsi="Arial" w:cs="Arial"/>
          <w:b w:val="0"/>
          <w:bCs/>
        </w:rPr>
        <w:t xml:space="preserve">Szacowana łączna cena </w:t>
      </w:r>
      <w:r>
        <w:rPr>
          <w:rFonts w:ascii="Arial" w:hAnsi="Arial" w:cs="Arial"/>
          <w:b w:val="0"/>
          <w:bCs/>
        </w:rPr>
        <w:t xml:space="preserve">brutto </w:t>
      </w:r>
      <w:r w:rsidRPr="00B81CB5">
        <w:rPr>
          <w:rFonts w:ascii="Arial" w:hAnsi="Arial" w:cs="Arial"/>
          <w:b w:val="0"/>
          <w:bCs/>
        </w:rPr>
        <w:t xml:space="preserve">za realizację całości zamówienia stanowi iloczyn ceny jednostkowej </w:t>
      </w:r>
      <w:r>
        <w:rPr>
          <w:rFonts w:ascii="Arial" w:hAnsi="Arial" w:cs="Arial"/>
          <w:b w:val="0"/>
          <w:bCs/>
        </w:rPr>
        <w:t xml:space="preserve">brutto </w:t>
      </w:r>
      <w:r w:rsidRPr="00B81CB5">
        <w:rPr>
          <w:rFonts w:ascii="Arial" w:hAnsi="Arial" w:cs="Arial"/>
          <w:b w:val="0"/>
          <w:bCs/>
        </w:rPr>
        <w:t xml:space="preserve">za realizację </w:t>
      </w:r>
      <w:r w:rsidR="005B1B27">
        <w:rPr>
          <w:rFonts w:ascii="Arial" w:hAnsi="Arial" w:cs="Arial"/>
          <w:b w:val="0"/>
          <w:bCs/>
        </w:rPr>
        <w:t>usługi doradczej</w:t>
      </w:r>
      <w:r w:rsidR="005B1B27" w:rsidRPr="00B81CB5">
        <w:rPr>
          <w:rFonts w:ascii="Arial" w:hAnsi="Arial" w:cs="Arial"/>
          <w:b w:val="0"/>
          <w:bCs/>
        </w:rPr>
        <w:t xml:space="preserve"> dla 1 </w:t>
      </w:r>
      <w:r w:rsidR="005B1B27">
        <w:rPr>
          <w:rFonts w:ascii="Arial" w:hAnsi="Arial" w:cs="Arial"/>
          <w:b w:val="0"/>
          <w:bCs/>
        </w:rPr>
        <w:t>przedsiębiorstwa</w:t>
      </w:r>
      <w:r w:rsidR="005B1B27" w:rsidRPr="00B81CB5">
        <w:rPr>
          <w:rFonts w:ascii="Arial" w:hAnsi="Arial" w:cs="Arial"/>
          <w:b w:val="0"/>
          <w:bCs/>
        </w:rPr>
        <w:t xml:space="preserve"> x 40 </w:t>
      </w:r>
      <w:r w:rsidR="005B1B27">
        <w:rPr>
          <w:rFonts w:ascii="Arial" w:hAnsi="Arial" w:cs="Arial"/>
          <w:b w:val="0"/>
          <w:bCs/>
        </w:rPr>
        <w:t>przedsiębiorstw)</w:t>
      </w:r>
    </w:p>
  </w:footnote>
  <w:footnote w:id="17">
    <w:p w14:paraId="4D623253" w14:textId="1B0EC001" w:rsidR="00DD37DC" w:rsidRPr="00B81CB5" w:rsidRDefault="00DD37DC" w:rsidP="00DD37DC">
      <w:pPr>
        <w:pStyle w:val="Tekstprzypisudolnego"/>
        <w:spacing w:line="360" w:lineRule="auto"/>
        <w:rPr>
          <w:rFonts w:ascii="Arial" w:hAnsi="Arial" w:cs="Arial"/>
          <w:b w:val="0"/>
          <w:bCs/>
        </w:rPr>
      </w:pPr>
      <w:r w:rsidRPr="00B81CB5">
        <w:rPr>
          <w:rStyle w:val="Odwoanieprzypisudolnego"/>
          <w:rFonts w:ascii="Arial" w:hAnsi="Arial" w:cs="Arial"/>
          <w:b w:val="0"/>
          <w:bCs/>
        </w:rPr>
        <w:footnoteRef/>
      </w:r>
      <w:r w:rsidRPr="00B81CB5">
        <w:rPr>
          <w:rFonts w:ascii="Arial" w:hAnsi="Arial" w:cs="Arial"/>
          <w:b w:val="0"/>
          <w:bCs/>
        </w:rPr>
        <w:t xml:space="preserve"> Szacowana łączna cena </w:t>
      </w:r>
      <w:r>
        <w:rPr>
          <w:rFonts w:ascii="Arial" w:hAnsi="Arial" w:cs="Arial"/>
          <w:b w:val="0"/>
          <w:bCs/>
        </w:rPr>
        <w:t xml:space="preserve">netto </w:t>
      </w:r>
      <w:r w:rsidRPr="00B81CB5">
        <w:rPr>
          <w:rFonts w:ascii="Arial" w:hAnsi="Arial" w:cs="Arial"/>
          <w:b w:val="0"/>
          <w:bCs/>
        </w:rPr>
        <w:t xml:space="preserve">za realizację całości zamówienia stanowi </w:t>
      </w:r>
      <w:r w:rsidR="00B942C6">
        <w:rPr>
          <w:rFonts w:ascii="Arial" w:hAnsi="Arial" w:cs="Arial"/>
          <w:b w:val="0"/>
          <w:bCs/>
        </w:rPr>
        <w:t>sumę szacowanej łącznej ceny netto za realizację całości zamówienia w ramach usługi szkoleniowej i doradczej</w:t>
      </w:r>
    </w:p>
  </w:footnote>
  <w:footnote w:id="18">
    <w:p w14:paraId="4B318440" w14:textId="28388CB3" w:rsidR="00DD37DC" w:rsidRPr="00B81CB5" w:rsidRDefault="00DD37DC" w:rsidP="00C07BD9">
      <w:pPr>
        <w:pStyle w:val="Tekstprzypisudolnego"/>
        <w:spacing w:line="360" w:lineRule="auto"/>
        <w:ind w:left="142" w:hanging="142"/>
        <w:jc w:val="left"/>
        <w:rPr>
          <w:rFonts w:ascii="Arial" w:hAnsi="Arial" w:cs="Arial"/>
        </w:rPr>
      </w:pPr>
      <w:r w:rsidRPr="00B81CB5">
        <w:rPr>
          <w:rStyle w:val="Odwoanieprzypisudolnego"/>
          <w:rFonts w:ascii="Arial" w:hAnsi="Arial" w:cs="Arial"/>
        </w:rPr>
        <w:footnoteRef/>
      </w:r>
      <w:r w:rsidRPr="00B81CB5">
        <w:rPr>
          <w:rFonts w:ascii="Arial" w:hAnsi="Arial" w:cs="Arial"/>
        </w:rPr>
        <w:t xml:space="preserve"> </w:t>
      </w:r>
      <w:r w:rsidRPr="00B81CB5">
        <w:rPr>
          <w:rFonts w:ascii="Arial" w:hAnsi="Arial" w:cs="Arial"/>
          <w:b w:val="0"/>
          <w:bCs/>
        </w:rPr>
        <w:t xml:space="preserve">Szacowana łączna cena </w:t>
      </w:r>
      <w:r>
        <w:rPr>
          <w:rFonts w:ascii="Arial" w:hAnsi="Arial" w:cs="Arial"/>
          <w:b w:val="0"/>
          <w:bCs/>
        </w:rPr>
        <w:t xml:space="preserve">brutto </w:t>
      </w:r>
      <w:r w:rsidRPr="00B81CB5">
        <w:rPr>
          <w:rFonts w:ascii="Arial" w:hAnsi="Arial" w:cs="Arial"/>
          <w:b w:val="0"/>
          <w:bCs/>
        </w:rPr>
        <w:t xml:space="preserve">za realizację całości zamówienia stanowi </w:t>
      </w:r>
      <w:r w:rsidR="00B942C6">
        <w:rPr>
          <w:rFonts w:ascii="Arial" w:hAnsi="Arial" w:cs="Arial"/>
          <w:b w:val="0"/>
          <w:bCs/>
        </w:rPr>
        <w:t>sumę szacowanej łącznej ceny brutto za realizację całości zamówienia w ramach usługi szkoleniowej i doradczej</w:t>
      </w:r>
    </w:p>
  </w:footnote>
  <w:footnote w:id="19">
    <w:p w14:paraId="0BF24905" w14:textId="182DAB5E" w:rsidR="00493FCD" w:rsidRPr="005B3298" w:rsidRDefault="00493FCD" w:rsidP="005B3298">
      <w:pPr>
        <w:pStyle w:val="Tekstprzypisudolnego"/>
        <w:spacing w:line="360" w:lineRule="auto"/>
        <w:ind w:left="142" w:hanging="142"/>
        <w:jc w:val="left"/>
        <w:rPr>
          <w:rFonts w:ascii="Arial" w:hAnsi="Arial" w:cs="Arial"/>
          <w:b w:val="0"/>
          <w:lang w:eastAsia="en-US"/>
        </w:rPr>
      </w:pPr>
      <w:r w:rsidRPr="005B3298">
        <w:rPr>
          <w:rStyle w:val="Odwoanieprzypisudolnego"/>
          <w:rFonts w:ascii="Arial" w:hAnsi="Arial" w:cs="Arial"/>
          <w:b w:val="0"/>
        </w:rPr>
        <w:footnoteRef/>
      </w:r>
      <w:r w:rsidRPr="005B3298">
        <w:rPr>
          <w:rFonts w:ascii="Arial" w:hAnsi="Arial" w:cs="Arial"/>
          <w:b w:val="0"/>
        </w:rPr>
        <w:t xml:space="preserve"> Rozporządzenie Parlamentu Europejskiego i Rady (UE) 2016/679 z dnia 27 kwietnia 2016 r. </w:t>
      </w:r>
      <w:r w:rsidR="005B3298">
        <w:rPr>
          <w:rFonts w:ascii="Arial" w:hAnsi="Arial" w:cs="Arial"/>
          <w:b w:val="0"/>
        </w:rPr>
        <w:br/>
      </w:r>
      <w:r w:rsidRPr="005B3298">
        <w:rPr>
          <w:rFonts w:ascii="Arial" w:hAnsi="Arial" w:cs="Arial"/>
          <w:b w:val="0"/>
        </w:rPr>
        <w:t xml:space="preserve">w sprawie ochrony osób fizycznych w związku z przetwarzaniem danych osobowych i w sprawie swobodnego przepływu takich danych oraz uchylenia dyrektywy 95/46/WE (ogólne rozporządzenie </w:t>
      </w:r>
      <w:r w:rsidR="005B3298">
        <w:rPr>
          <w:rFonts w:ascii="Arial" w:hAnsi="Arial" w:cs="Arial"/>
          <w:b w:val="0"/>
        </w:rPr>
        <w:br/>
      </w:r>
      <w:r w:rsidRPr="005B3298">
        <w:rPr>
          <w:rFonts w:ascii="Arial" w:hAnsi="Arial" w:cs="Arial"/>
          <w:b w:val="0"/>
        </w:rPr>
        <w:t xml:space="preserve">o ochronie danych) (Dz. Urz. UE L 119 z 04.05.2016, str. 1). </w:t>
      </w:r>
      <w:r w:rsidRPr="005B3298">
        <w:rPr>
          <w:rFonts w:ascii="Arial" w:hAnsi="Arial" w:cs="Arial"/>
          <w:b w:val="0"/>
          <w:color w:val="000000"/>
        </w:rPr>
        <w:t xml:space="preserve">W przypadku gdy Wykonawca </w:t>
      </w:r>
      <w:r w:rsidRPr="005B3298">
        <w:rPr>
          <w:rFonts w:ascii="Arial" w:hAnsi="Arial" w:cs="Arial"/>
          <w:b w:val="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0">
    <w:p w14:paraId="622F867F" w14:textId="04B29778" w:rsidR="004C6A25" w:rsidRPr="004C6A25" w:rsidRDefault="004C6A25" w:rsidP="004C6A25">
      <w:pPr>
        <w:pStyle w:val="Tekstprzypisudolnego"/>
        <w:spacing w:line="360" w:lineRule="auto"/>
        <w:rPr>
          <w:rFonts w:ascii="Arial" w:hAnsi="Arial" w:cs="Arial"/>
          <w:b w:val="0"/>
          <w:bCs/>
        </w:rPr>
      </w:pPr>
      <w:r w:rsidRPr="004C6A25">
        <w:rPr>
          <w:rStyle w:val="Odwoanieprzypisudolnego"/>
          <w:rFonts w:ascii="Arial" w:hAnsi="Arial" w:cs="Arial"/>
          <w:b w:val="0"/>
          <w:bCs/>
        </w:rPr>
        <w:footnoteRef/>
      </w:r>
      <w:r w:rsidRPr="004C6A25">
        <w:rPr>
          <w:rFonts w:ascii="Arial" w:hAnsi="Arial" w:cs="Arial"/>
          <w:b w:val="0"/>
          <w:bCs/>
        </w:rPr>
        <w:t xml:space="preserve"> Niepotrzebne skreślić</w:t>
      </w:r>
    </w:p>
  </w:footnote>
  <w:footnote w:id="21">
    <w:p w14:paraId="6DD805E7" w14:textId="214C89C1" w:rsidR="006621FD" w:rsidRPr="00CD7AA3" w:rsidRDefault="006621FD" w:rsidP="0031484E">
      <w:pPr>
        <w:pStyle w:val="Tekstprzypisudolnego"/>
        <w:spacing w:line="360" w:lineRule="auto"/>
        <w:rPr>
          <w:rFonts w:ascii="Arial" w:hAnsi="Arial" w:cs="Arial"/>
          <w:b w:val="0"/>
          <w:bCs/>
        </w:rPr>
      </w:pPr>
      <w:r w:rsidRPr="00CD7AA3">
        <w:rPr>
          <w:rStyle w:val="Odwoanieprzypisudolnego"/>
          <w:rFonts w:ascii="Arial" w:hAnsi="Arial" w:cs="Arial"/>
          <w:b w:val="0"/>
          <w:bCs/>
        </w:rPr>
        <w:footnoteRef/>
      </w:r>
      <w:r w:rsidRPr="00CD7AA3">
        <w:rPr>
          <w:rFonts w:ascii="Arial" w:hAnsi="Arial" w:cs="Arial"/>
          <w:b w:val="0"/>
          <w:bCs/>
        </w:rPr>
        <w:t xml:space="preserve"> W razie potrzeby poszczególne </w:t>
      </w:r>
      <w:r>
        <w:rPr>
          <w:rFonts w:ascii="Arial" w:hAnsi="Arial" w:cs="Arial"/>
          <w:b w:val="0"/>
          <w:bCs/>
        </w:rPr>
        <w:t xml:space="preserve">wiersze </w:t>
      </w:r>
      <w:r w:rsidRPr="00CD7AA3">
        <w:rPr>
          <w:rFonts w:ascii="Arial" w:hAnsi="Arial" w:cs="Arial"/>
          <w:b w:val="0"/>
          <w:bCs/>
        </w:rPr>
        <w:t>mogą być powielane</w:t>
      </w:r>
    </w:p>
  </w:footnote>
  <w:footnote w:id="22">
    <w:p w14:paraId="4527555C" w14:textId="77777777" w:rsidR="0065657A" w:rsidRPr="003E6E3D" w:rsidRDefault="0065657A" w:rsidP="003E6E3D">
      <w:pPr>
        <w:pStyle w:val="Tekstprzypisudolnego"/>
        <w:spacing w:line="360" w:lineRule="auto"/>
        <w:rPr>
          <w:rFonts w:ascii="Arial" w:hAnsi="Arial" w:cs="Arial"/>
          <w:b w:val="0"/>
          <w:bCs/>
        </w:rPr>
      </w:pPr>
      <w:r w:rsidRPr="003E6E3D">
        <w:rPr>
          <w:rStyle w:val="Odwoanieprzypisudolnego"/>
          <w:rFonts w:ascii="Arial" w:hAnsi="Arial" w:cs="Arial"/>
          <w:b w:val="0"/>
          <w:bCs/>
        </w:rPr>
        <w:footnoteRef/>
      </w:r>
      <w:r w:rsidRPr="003E6E3D">
        <w:rPr>
          <w:rFonts w:ascii="Arial" w:hAnsi="Arial" w:cs="Arial"/>
          <w:b w:val="0"/>
          <w:bCs/>
        </w:rPr>
        <w:t xml:space="preserve"> Niepotrzebne skreślić</w:t>
      </w:r>
    </w:p>
  </w:footnote>
  <w:footnote w:id="23">
    <w:p w14:paraId="11027A4C" w14:textId="77777777" w:rsidR="0065657A" w:rsidRPr="003E6E3D" w:rsidRDefault="0065657A" w:rsidP="003E6E3D">
      <w:pPr>
        <w:pStyle w:val="Tekstprzypisudolnego"/>
        <w:spacing w:line="360" w:lineRule="auto"/>
        <w:rPr>
          <w:rFonts w:ascii="Arial" w:hAnsi="Arial" w:cs="Arial"/>
          <w:b w:val="0"/>
          <w:bCs/>
        </w:rPr>
      </w:pPr>
      <w:r w:rsidRPr="003E6E3D">
        <w:rPr>
          <w:rStyle w:val="Odwoanieprzypisudolnego"/>
          <w:rFonts w:ascii="Arial" w:hAnsi="Arial" w:cs="Arial"/>
          <w:b w:val="0"/>
          <w:bCs/>
        </w:rPr>
        <w:footnoteRef/>
      </w:r>
      <w:r w:rsidRPr="003E6E3D">
        <w:rPr>
          <w:rFonts w:ascii="Arial" w:hAnsi="Arial" w:cs="Arial"/>
          <w:b w:val="0"/>
          <w:bCs/>
        </w:rPr>
        <w:t xml:space="preserve"> Należy zaznaczyć odpowiedni checkbox</w:t>
      </w:r>
    </w:p>
  </w:footnote>
  <w:footnote w:id="24">
    <w:p w14:paraId="7481E3AE" w14:textId="77777777" w:rsidR="0065657A" w:rsidRPr="00F40ECA" w:rsidRDefault="0065657A"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Niepotrzebne skreślić</w:t>
      </w:r>
    </w:p>
  </w:footnote>
  <w:footnote w:id="25">
    <w:p w14:paraId="360874FC" w14:textId="77777777" w:rsidR="0065657A" w:rsidRPr="00F40ECA" w:rsidRDefault="0065657A"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Należy zaznaczyć odpowiedni checkbox</w:t>
      </w:r>
    </w:p>
  </w:footnote>
  <w:footnote w:id="26">
    <w:p w14:paraId="0B684355" w14:textId="77777777" w:rsidR="0065657A" w:rsidRPr="00F40ECA" w:rsidRDefault="0065657A"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Niepotrzebne skreślić</w:t>
      </w:r>
    </w:p>
  </w:footnote>
  <w:footnote w:id="27">
    <w:p w14:paraId="4E143354" w14:textId="729039BD" w:rsidR="003B0650" w:rsidRPr="00F40ECA" w:rsidRDefault="003B0650"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Należy zaznaczyć odpowiedni checkbox</w:t>
      </w:r>
    </w:p>
  </w:footnote>
  <w:footnote w:id="28">
    <w:p w14:paraId="42A463B8" w14:textId="77777777" w:rsidR="0065657A" w:rsidRPr="00F40ECA" w:rsidRDefault="0065657A"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Niepotrzebne skreślić</w:t>
      </w:r>
    </w:p>
  </w:footnote>
  <w:footnote w:id="29">
    <w:p w14:paraId="100D56B1" w14:textId="01A4684E" w:rsidR="003B0650" w:rsidRPr="00F40ECA" w:rsidRDefault="003B0650"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Należy zaznaczyć odpowiedni checkbox</w:t>
      </w:r>
    </w:p>
  </w:footnote>
  <w:footnote w:id="30">
    <w:p w14:paraId="5BDFADD8" w14:textId="77777777" w:rsidR="0065657A" w:rsidRPr="00F40ECA" w:rsidRDefault="0065657A"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Niepotrzebne skreślić</w:t>
      </w:r>
    </w:p>
  </w:footnote>
  <w:footnote w:id="31">
    <w:p w14:paraId="541921ED" w14:textId="5E8FAD6D" w:rsidR="003B0650" w:rsidRPr="00F40ECA" w:rsidRDefault="003B0650"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Należy zaznaczyć odpowiedni checkbox</w:t>
      </w:r>
    </w:p>
  </w:footnote>
  <w:footnote w:id="32">
    <w:p w14:paraId="4D4DD87C" w14:textId="77777777" w:rsidR="0065657A" w:rsidRPr="00F40ECA" w:rsidRDefault="0065657A"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Niepotrzebne skreślić</w:t>
      </w:r>
    </w:p>
  </w:footnote>
  <w:footnote w:id="33">
    <w:p w14:paraId="2F789401" w14:textId="2B0AA418" w:rsidR="003B0650" w:rsidRPr="00F40ECA" w:rsidRDefault="003B0650"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Należy zaznaczyć odpowiedni checkbox</w:t>
      </w:r>
    </w:p>
  </w:footnote>
  <w:footnote w:id="34">
    <w:p w14:paraId="272D3258" w14:textId="77777777" w:rsidR="0065657A" w:rsidRPr="00F40ECA" w:rsidRDefault="0065657A"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Niepotrzebne skreślić</w:t>
      </w:r>
    </w:p>
  </w:footnote>
  <w:footnote w:id="35">
    <w:p w14:paraId="63932C53" w14:textId="3BCB9C22" w:rsidR="003B0650" w:rsidRPr="00F40ECA" w:rsidRDefault="003B0650"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Należy zaznaczyć odpowiedni checkbox</w:t>
      </w:r>
    </w:p>
  </w:footnote>
  <w:footnote w:id="36">
    <w:p w14:paraId="2579A746" w14:textId="77777777" w:rsidR="0065657A" w:rsidRPr="00F40ECA" w:rsidRDefault="0065657A"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Niepotrzebne skreślić</w:t>
      </w:r>
    </w:p>
  </w:footnote>
  <w:footnote w:id="37">
    <w:p w14:paraId="45185DC1" w14:textId="5F2F6D41" w:rsidR="003B0650" w:rsidRPr="00F40ECA" w:rsidRDefault="003B0650" w:rsidP="00F40ECA">
      <w:pPr>
        <w:pStyle w:val="Tekstprzypisudolnego"/>
        <w:spacing w:line="360" w:lineRule="auto"/>
        <w:rPr>
          <w:rFonts w:ascii="Arial" w:hAnsi="Arial" w:cs="Arial"/>
        </w:rPr>
      </w:pPr>
      <w:r w:rsidRPr="00F40ECA">
        <w:rPr>
          <w:rStyle w:val="Odwoanieprzypisudolnego"/>
          <w:rFonts w:ascii="Arial" w:hAnsi="Arial" w:cs="Arial"/>
        </w:rPr>
        <w:footnoteRef/>
      </w:r>
      <w:r w:rsidRPr="00F40ECA">
        <w:rPr>
          <w:rFonts w:ascii="Arial" w:hAnsi="Arial" w:cs="Arial"/>
        </w:rPr>
        <w:t xml:space="preserve"> </w:t>
      </w:r>
      <w:r w:rsidRPr="00F40ECA">
        <w:rPr>
          <w:rFonts w:ascii="Arial" w:hAnsi="Arial" w:cs="Arial"/>
          <w:b w:val="0"/>
          <w:bCs/>
        </w:rPr>
        <w:t>Należy zaznaczyć odpowiedni checkbox</w:t>
      </w:r>
    </w:p>
  </w:footnote>
  <w:footnote w:id="38">
    <w:p w14:paraId="14091B97" w14:textId="77777777" w:rsidR="0065657A" w:rsidRPr="00F40ECA" w:rsidRDefault="0065657A" w:rsidP="00F40EC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Niepotrzebne skreślić</w:t>
      </w:r>
    </w:p>
  </w:footnote>
  <w:footnote w:id="39">
    <w:p w14:paraId="5FC32031" w14:textId="1FC117BC" w:rsidR="003B0650" w:rsidRPr="00F40ECA" w:rsidRDefault="003B0650" w:rsidP="00F40ECA">
      <w:pPr>
        <w:pStyle w:val="Tekstprzypisudolnego"/>
        <w:spacing w:line="360" w:lineRule="auto"/>
        <w:rPr>
          <w:rFonts w:ascii="Arial" w:hAnsi="Arial" w:cs="Arial"/>
        </w:rPr>
      </w:pPr>
      <w:r w:rsidRPr="00F40ECA">
        <w:rPr>
          <w:rStyle w:val="Odwoanieprzypisudolnego"/>
          <w:rFonts w:ascii="Arial" w:hAnsi="Arial" w:cs="Arial"/>
        </w:rPr>
        <w:footnoteRef/>
      </w:r>
      <w:r w:rsidRPr="00F40ECA">
        <w:rPr>
          <w:rFonts w:ascii="Arial" w:hAnsi="Arial" w:cs="Arial"/>
        </w:rPr>
        <w:t xml:space="preserve"> </w:t>
      </w:r>
      <w:r w:rsidRPr="00F40ECA">
        <w:rPr>
          <w:rFonts w:ascii="Arial" w:hAnsi="Arial" w:cs="Arial"/>
          <w:b w:val="0"/>
          <w:bCs/>
        </w:rPr>
        <w:t>Należy zaznaczyć odpowiedni checkbox</w:t>
      </w:r>
    </w:p>
  </w:footnote>
  <w:footnote w:id="40">
    <w:p w14:paraId="3583B332" w14:textId="77777777" w:rsidR="0065657A" w:rsidRPr="00F40ECA" w:rsidRDefault="0065657A" w:rsidP="0052242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Niepotrzebne skreślić</w:t>
      </w:r>
    </w:p>
  </w:footnote>
  <w:footnote w:id="41">
    <w:p w14:paraId="268E721E" w14:textId="2FD42C0E" w:rsidR="003B0650" w:rsidRPr="00F40ECA" w:rsidRDefault="003B0650" w:rsidP="0052242A">
      <w:pPr>
        <w:pStyle w:val="Tekstprzypisudolnego"/>
        <w:spacing w:line="360" w:lineRule="auto"/>
        <w:rPr>
          <w:rFonts w:ascii="Arial" w:hAnsi="Arial" w:cs="Arial"/>
        </w:rPr>
      </w:pPr>
      <w:r w:rsidRPr="00F40ECA">
        <w:rPr>
          <w:rStyle w:val="Odwoanieprzypisudolnego"/>
          <w:rFonts w:ascii="Arial" w:hAnsi="Arial" w:cs="Arial"/>
        </w:rPr>
        <w:footnoteRef/>
      </w:r>
      <w:r w:rsidRPr="00F40ECA">
        <w:rPr>
          <w:rFonts w:ascii="Arial" w:hAnsi="Arial" w:cs="Arial"/>
        </w:rPr>
        <w:t xml:space="preserve"> </w:t>
      </w:r>
      <w:r w:rsidRPr="00F40ECA">
        <w:rPr>
          <w:rFonts w:ascii="Arial" w:hAnsi="Arial" w:cs="Arial"/>
          <w:b w:val="0"/>
          <w:bCs/>
        </w:rPr>
        <w:t>Należy zaznaczyć odpowiedni checkbox</w:t>
      </w:r>
    </w:p>
  </w:footnote>
  <w:footnote w:id="42">
    <w:p w14:paraId="491908D8" w14:textId="49B9DB7A" w:rsidR="0065657A" w:rsidRPr="00F40ECA" w:rsidRDefault="0065657A" w:rsidP="0052242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W razie potrzeby poszczególne wiersze mogą być powielane</w:t>
      </w:r>
    </w:p>
  </w:footnote>
  <w:footnote w:id="43">
    <w:p w14:paraId="72B70159" w14:textId="5AF120A2" w:rsidR="0065657A" w:rsidRPr="0052242A" w:rsidRDefault="0065657A" w:rsidP="00F40ECA">
      <w:pPr>
        <w:pStyle w:val="Tekstprzypisudolnego"/>
        <w:spacing w:line="360" w:lineRule="auto"/>
        <w:rPr>
          <w:rFonts w:ascii="Arial" w:hAnsi="Arial" w:cs="Arial"/>
          <w:b w:val="0"/>
          <w:bCs/>
        </w:rPr>
      </w:pPr>
      <w:r w:rsidRPr="0052242A">
        <w:rPr>
          <w:rStyle w:val="Odwoanieprzypisudolnego"/>
          <w:rFonts w:ascii="Arial" w:hAnsi="Arial" w:cs="Arial"/>
          <w:b w:val="0"/>
          <w:bCs/>
        </w:rPr>
        <w:footnoteRef/>
      </w:r>
      <w:r w:rsidRPr="0052242A">
        <w:rPr>
          <w:rFonts w:ascii="Arial" w:hAnsi="Arial" w:cs="Arial"/>
          <w:b w:val="0"/>
          <w:bCs/>
        </w:rPr>
        <w:t xml:space="preserve"> Niepotrzebne skreślić</w:t>
      </w:r>
    </w:p>
  </w:footnote>
  <w:footnote w:id="44">
    <w:p w14:paraId="38A92E5C" w14:textId="2342FBBD" w:rsidR="0065657A" w:rsidRPr="0052242A" w:rsidRDefault="0065657A" w:rsidP="00F40ECA">
      <w:pPr>
        <w:pStyle w:val="Tekstprzypisudolnego"/>
        <w:spacing w:line="360" w:lineRule="auto"/>
        <w:rPr>
          <w:rFonts w:ascii="Arial" w:hAnsi="Arial" w:cs="Arial"/>
          <w:b w:val="0"/>
          <w:bCs/>
        </w:rPr>
      </w:pPr>
      <w:r w:rsidRPr="0052242A">
        <w:rPr>
          <w:rStyle w:val="Odwoanieprzypisudolnego"/>
          <w:rFonts w:ascii="Arial" w:hAnsi="Arial" w:cs="Arial"/>
          <w:b w:val="0"/>
          <w:bCs/>
        </w:rPr>
        <w:footnoteRef/>
      </w:r>
      <w:r w:rsidRPr="0052242A">
        <w:rPr>
          <w:rFonts w:ascii="Arial" w:hAnsi="Arial" w:cs="Arial"/>
          <w:b w:val="0"/>
          <w:bCs/>
        </w:rPr>
        <w:t xml:space="preserve"> Należy zaznaczyć odpowiedni checkbox</w:t>
      </w:r>
    </w:p>
  </w:footnote>
  <w:footnote w:id="45">
    <w:p w14:paraId="2E0C7884" w14:textId="77777777" w:rsidR="0065657A" w:rsidRPr="0052242A" w:rsidRDefault="0065657A" w:rsidP="00F40ECA">
      <w:pPr>
        <w:pStyle w:val="Tekstprzypisudolnego"/>
        <w:spacing w:line="360" w:lineRule="auto"/>
        <w:rPr>
          <w:rFonts w:ascii="Arial" w:hAnsi="Arial" w:cs="Arial"/>
          <w:b w:val="0"/>
          <w:bCs/>
        </w:rPr>
      </w:pPr>
      <w:r w:rsidRPr="0052242A">
        <w:rPr>
          <w:rStyle w:val="Odwoanieprzypisudolnego"/>
          <w:rFonts w:ascii="Arial" w:hAnsi="Arial" w:cs="Arial"/>
          <w:b w:val="0"/>
          <w:bCs/>
        </w:rPr>
        <w:footnoteRef/>
      </w:r>
      <w:r w:rsidRPr="0052242A">
        <w:rPr>
          <w:rFonts w:ascii="Arial" w:hAnsi="Arial" w:cs="Arial"/>
          <w:b w:val="0"/>
          <w:bCs/>
        </w:rPr>
        <w:t xml:space="preserve"> Niepotrzebne skreślić</w:t>
      </w:r>
    </w:p>
  </w:footnote>
  <w:footnote w:id="46">
    <w:p w14:paraId="2BC560FB" w14:textId="64A59473" w:rsidR="003B0650" w:rsidRPr="0052242A" w:rsidRDefault="003B0650" w:rsidP="00F40ECA">
      <w:pPr>
        <w:pStyle w:val="Tekstprzypisudolnego"/>
        <w:spacing w:line="360" w:lineRule="auto"/>
        <w:rPr>
          <w:rFonts w:ascii="Arial" w:hAnsi="Arial" w:cs="Arial"/>
          <w:b w:val="0"/>
          <w:bCs/>
        </w:rPr>
      </w:pPr>
      <w:r w:rsidRPr="0052242A">
        <w:rPr>
          <w:rStyle w:val="Odwoanieprzypisudolnego"/>
          <w:rFonts w:ascii="Arial" w:hAnsi="Arial" w:cs="Arial"/>
          <w:b w:val="0"/>
          <w:bCs/>
        </w:rPr>
        <w:footnoteRef/>
      </w:r>
      <w:r w:rsidRPr="0052242A">
        <w:rPr>
          <w:rFonts w:ascii="Arial" w:hAnsi="Arial" w:cs="Arial"/>
          <w:b w:val="0"/>
          <w:bCs/>
        </w:rPr>
        <w:t xml:space="preserve"> Należy zaznaczyć odpowiedni checkbox</w:t>
      </w:r>
    </w:p>
  </w:footnote>
  <w:footnote w:id="47">
    <w:p w14:paraId="218EE4C5" w14:textId="77777777" w:rsidR="0065657A" w:rsidRPr="00E43879" w:rsidRDefault="0065657A" w:rsidP="00F40ECA">
      <w:pPr>
        <w:pStyle w:val="Tekstprzypisudolnego"/>
        <w:spacing w:line="360" w:lineRule="auto"/>
        <w:rPr>
          <w:rFonts w:ascii="Arial" w:hAnsi="Arial" w:cs="Arial"/>
          <w:b w:val="0"/>
          <w:bCs/>
        </w:rPr>
      </w:pPr>
      <w:r w:rsidRPr="00E43879">
        <w:rPr>
          <w:rStyle w:val="Odwoanieprzypisudolnego"/>
          <w:rFonts w:ascii="Arial" w:hAnsi="Arial" w:cs="Arial"/>
          <w:b w:val="0"/>
          <w:bCs/>
        </w:rPr>
        <w:footnoteRef/>
      </w:r>
      <w:r w:rsidRPr="00E43879">
        <w:rPr>
          <w:rFonts w:ascii="Arial" w:hAnsi="Arial" w:cs="Arial"/>
          <w:b w:val="0"/>
          <w:bCs/>
        </w:rPr>
        <w:t xml:space="preserve"> Niepotrzebne skreślić</w:t>
      </w:r>
    </w:p>
  </w:footnote>
  <w:footnote w:id="48">
    <w:p w14:paraId="20BC82CD" w14:textId="6CB1125A" w:rsidR="003B0650" w:rsidRPr="00E43879" w:rsidRDefault="003B0650" w:rsidP="00F40ECA">
      <w:pPr>
        <w:pStyle w:val="Tekstprzypisudolnego"/>
        <w:spacing w:line="360" w:lineRule="auto"/>
        <w:rPr>
          <w:rFonts w:ascii="Arial" w:hAnsi="Arial" w:cs="Arial"/>
          <w:b w:val="0"/>
          <w:bCs/>
        </w:rPr>
      </w:pPr>
      <w:r w:rsidRPr="00E43879">
        <w:rPr>
          <w:rStyle w:val="Odwoanieprzypisudolnego"/>
          <w:rFonts w:ascii="Arial" w:hAnsi="Arial" w:cs="Arial"/>
          <w:b w:val="0"/>
          <w:bCs/>
        </w:rPr>
        <w:footnoteRef/>
      </w:r>
      <w:r w:rsidRPr="00E43879">
        <w:rPr>
          <w:rFonts w:ascii="Arial" w:hAnsi="Arial" w:cs="Arial"/>
          <w:b w:val="0"/>
          <w:bCs/>
        </w:rPr>
        <w:t xml:space="preserve"> Należy zaznaczyć odpowiedni checkbox</w:t>
      </w:r>
    </w:p>
  </w:footnote>
  <w:footnote w:id="49">
    <w:p w14:paraId="3149A918" w14:textId="77777777" w:rsidR="0065657A" w:rsidRPr="00E43879" w:rsidRDefault="0065657A" w:rsidP="00F40ECA">
      <w:pPr>
        <w:pStyle w:val="Tekstprzypisudolnego"/>
        <w:spacing w:line="360" w:lineRule="auto"/>
        <w:rPr>
          <w:rFonts w:ascii="Arial" w:hAnsi="Arial" w:cs="Arial"/>
          <w:b w:val="0"/>
          <w:bCs/>
        </w:rPr>
      </w:pPr>
      <w:r w:rsidRPr="00E43879">
        <w:rPr>
          <w:rStyle w:val="Odwoanieprzypisudolnego"/>
          <w:rFonts w:ascii="Arial" w:hAnsi="Arial" w:cs="Arial"/>
          <w:b w:val="0"/>
          <w:bCs/>
        </w:rPr>
        <w:footnoteRef/>
      </w:r>
      <w:r w:rsidRPr="00E43879">
        <w:rPr>
          <w:rFonts w:ascii="Arial" w:hAnsi="Arial" w:cs="Arial"/>
          <w:b w:val="0"/>
          <w:bCs/>
        </w:rPr>
        <w:t xml:space="preserve"> Niepotrzebne skreślić</w:t>
      </w:r>
    </w:p>
  </w:footnote>
  <w:footnote w:id="50">
    <w:p w14:paraId="5CD30D6A" w14:textId="14D9FADD" w:rsidR="003B0650" w:rsidRPr="00E43879" w:rsidRDefault="003B0650" w:rsidP="00F40ECA">
      <w:pPr>
        <w:pStyle w:val="Tekstprzypisudolnego"/>
        <w:spacing w:line="360" w:lineRule="auto"/>
        <w:rPr>
          <w:rFonts w:ascii="Arial" w:hAnsi="Arial" w:cs="Arial"/>
          <w:b w:val="0"/>
          <w:bCs/>
        </w:rPr>
      </w:pPr>
      <w:r w:rsidRPr="00E43879">
        <w:rPr>
          <w:rStyle w:val="Odwoanieprzypisudolnego"/>
          <w:rFonts w:ascii="Arial" w:hAnsi="Arial" w:cs="Arial"/>
          <w:b w:val="0"/>
          <w:bCs/>
        </w:rPr>
        <w:footnoteRef/>
      </w:r>
      <w:r w:rsidRPr="00E43879">
        <w:rPr>
          <w:rFonts w:ascii="Arial" w:hAnsi="Arial" w:cs="Arial"/>
          <w:b w:val="0"/>
          <w:bCs/>
        </w:rPr>
        <w:t xml:space="preserve"> Należy zaznaczyć odpowiedni checkbox</w:t>
      </w:r>
    </w:p>
  </w:footnote>
  <w:footnote w:id="51">
    <w:p w14:paraId="3AFCB155" w14:textId="77777777" w:rsidR="0065657A" w:rsidRPr="008010B9" w:rsidRDefault="0065657A" w:rsidP="00F40ECA">
      <w:pPr>
        <w:pStyle w:val="Tekstprzypisudolnego"/>
        <w:spacing w:line="360" w:lineRule="auto"/>
        <w:rPr>
          <w:rFonts w:ascii="Arial" w:hAnsi="Arial" w:cs="Arial"/>
          <w:b w:val="0"/>
          <w:bCs/>
        </w:rPr>
      </w:pPr>
      <w:r w:rsidRPr="008010B9">
        <w:rPr>
          <w:rStyle w:val="Odwoanieprzypisudolnego"/>
          <w:rFonts w:ascii="Arial" w:hAnsi="Arial" w:cs="Arial"/>
          <w:b w:val="0"/>
          <w:bCs/>
        </w:rPr>
        <w:footnoteRef/>
      </w:r>
      <w:r w:rsidRPr="008010B9">
        <w:rPr>
          <w:rFonts w:ascii="Arial" w:hAnsi="Arial" w:cs="Arial"/>
          <w:b w:val="0"/>
          <w:bCs/>
        </w:rPr>
        <w:t xml:space="preserve"> Niepotrzebne skreślić</w:t>
      </w:r>
    </w:p>
  </w:footnote>
  <w:footnote w:id="52">
    <w:p w14:paraId="1E8013FE" w14:textId="0C8E97C9" w:rsidR="003B0650" w:rsidRPr="008010B9" w:rsidRDefault="003B0650" w:rsidP="00F40ECA">
      <w:pPr>
        <w:pStyle w:val="Tekstprzypisudolnego"/>
        <w:spacing w:line="360" w:lineRule="auto"/>
        <w:rPr>
          <w:rFonts w:ascii="Arial" w:hAnsi="Arial" w:cs="Arial"/>
          <w:b w:val="0"/>
          <w:bCs/>
        </w:rPr>
      </w:pPr>
      <w:r w:rsidRPr="008010B9">
        <w:rPr>
          <w:rStyle w:val="Odwoanieprzypisudolnego"/>
          <w:rFonts w:ascii="Arial" w:hAnsi="Arial" w:cs="Arial"/>
          <w:b w:val="0"/>
          <w:bCs/>
        </w:rPr>
        <w:footnoteRef/>
      </w:r>
      <w:r w:rsidRPr="008010B9">
        <w:rPr>
          <w:rFonts w:ascii="Arial" w:hAnsi="Arial" w:cs="Arial"/>
          <w:b w:val="0"/>
          <w:bCs/>
        </w:rPr>
        <w:t xml:space="preserve"> Należy zaznaczyć odpowiedni checkbox</w:t>
      </w:r>
    </w:p>
  </w:footnote>
  <w:footnote w:id="53">
    <w:p w14:paraId="3745B083" w14:textId="77777777" w:rsidR="0065657A" w:rsidRPr="008010B9" w:rsidRDefault="0065657A" w:rsidP="00F40ECA">
      <w:pPr>
        <w:pStyle w:val="Tekstprzypisudolnego"/>
        <w:spacing w:line="360" w:lineRule="auto"/>
        <w:rPr>
          <w:rFonts w:ascii="Arial" w:hAnsi="Arial" w:cs="Arial"/>
          <w:b w:val="0"/>
          <w:bCs/>
        </w:rPr>
      </w:pPr>
      <w:r w:rsidRPr="008010B9">
        <w:rPr>
          <w:rStyle w:val="Odwoanieprzypisudolnego"/>
          <w:rFonts w:ascii="Arial" w:hAnsi="Arial" w:cs="Arial"/>
          <w:b w:val="0"/>
          <w:bCs/>
        </w:rPr>
        <w:footnoteRef/>
      </w:r>
      <w:r w:rsidRPr="008010B9">
        <w:rPr>
          <w:rFonts w:ascii="Arial" w:hAnsi="Arial" w:cs="Arial"/>
          <w:b w:val="0"/>
          <w:bCs/>
        </w:rPr>
        <w:t xml:space="preserve"> Niepotrzebne skreślić</w:t>
      </w:r>
    </w:p>
  </w:footnote>
  <w:footnote w:id="54">
    <w:p w14:paraId="2299ACA9" w14:textId="1C993A50" w:rsidR="003B0650" w:rsidRPr="008010B9" w:rsidRDefault="003B0650" w:rsidP="00F40ECA">
      <w:pPr>
        <w:pStyle w:val="Tekstprzypisudolnego"/>
        <w:spacing w:line="360" w:lineRule="auto"/>
        <w:rPr>
          <w:rFonts w:ascii="Arial" w:hAnsi="Arial" w:cs="Arial"/>
          <w:b w:val="0"/>
          <w:bCs/>
        </w:rPr>
      </w:pPr>
      <w:r w:rsidRPr="008010B9">
        <w:rPr>
          <w:rStyle w:val="Odwoanieprzypisudolnego"/>
          <w:rFonts w:ascii="Arial" w:hAnsi="Arial" w:cs="Arial"/>
          <w:b w:val="0"/>
          <w:bCs/>
        </w:rPr>
        <w:footnoteRef/>
      </w:r>
      <w:r w:rsidRPr="008010B9">
        <w:rPr>
          <w:rFonts w:ascii="Arial" w:hAnsi="Arial" w:cs="Arial"/>
          <w:b w:val="0"/>
          <w:bCs/>
        </w:rPr>
        <w:t xml:space="preserve"> Należy zaznaczyć odpowiedni checkbox</w:t>
      </w:r>
    </w:p>
  </w:footnote>
  <w:footnote w:id="55">
    <w:p w14:paraId="68897C17" w14:textId="77777777" w:rsidR="0065657A" w:rsidRPr="009E7731" w:rsidRDefault="0065657A" w:rsidP="00F40ECA">
      <w:pPr>
        <w:pStyle w:val="Tekstprzypisudolnego"/>
        <w:spacing w:line="360" w:lineRule="auto"/>
        <w:rPr>
          <w:rFonts w:ascii="Arial" w:hAnsi="Arial" w:cs="Arial"/>
          <w:b w:val="0"/>
          <w:bCs/>
        </w:rPr>
      </w:pPr>
      <w:r w:rsidRPr="009E7731">
        <w:rPr>
          <w:rStyle w:val="Odwoanieprzypisudolnego"/>
          <w:rFonts w:ascii="Arial" w:hAnsi="Arial" w:cs="Arial"/>
          <w:b w:val="0"/>
          <w:bCs/>
        </w:rPr>
        <w:footnoteRef/>
      </w:r>
      <w:r w:rsidRPr="009E7731">
        <w:rPr>
          <w:rFonts w:ascii="Arial" w:hAnsi="Arial" w:cs="Arial"/>
          <w:b w:val="0"/>
          <w:bCs/>
        </w:rPr>
        <w:t xml:space="preserve"> Niepotrzebne skreślić</w:t>
      </w:r>
    </w:p>
  </w:footnote>
  <w:footnote w:id="56">
    <w:p w14:paraId="797F011A" w14:textId="533756D7" w:rsidR="003B0650" w:rsidRPr="009E7731" w:rsidRDefault="003B0650" w:rsidP="00F40ECA">
      <w:pPr>
        <w:pStyle w:val="Tekstprzypisudolnego"/>
        <w:spacing w:line="360" w:lineRule="auto"/>
        <w:rPr>
          <w:rFonts w:ascii="Arial" w:hAnsi="Arial" w:cs="Arial"/>
          <w:b w:val="0"/>
          <w:bCs/>
        </w:rPr>
      </w:pPr>
      <w:r w:rsidRPr="009E7731">
        <w:rPr>
          <w:rStyle w:val="Odwoanieprzypisudolnego"/>
          <w:rFonts w:ascii="Arial" w:hAnsi="Arial" w:cs="Arial"/>
          <w:b w:val="0"/>
          <w:bCs/>
        </w:rPr>
        <w:footnoteRef/>
      </w:r>
      <w:r w:rsidRPr="009E7731">
        <w:rPr>
          <w:rFonts w:ascii="Arial" w:hAnsi="Arial" w:cs="Arial"/>
          <w:b w:val="0"/>
          <w:bCs/>
        </w:rPr>
        <w:t xml:space="preserve"> Należy zaznaczyć odpowiedni checkbox</w:t>
      </w:r>
    </w:p>
  </w:footnote>
  <w:footnote w:id="57">
    <w:p w14:paraId="0074F512" w14:textId="77777777" w:rsidR="0065657A" w:rsidRPr="009E7731" w:rsidRDefault="0065657A" w:rsidP="00F40ECA">
      <w:pPr>
        <w:pStyle w:val="Tekstprzypisudolnego"/>
        <w:spacing w:line="360" w:lineRule="auto"/>
        <w:rPr>
          <w:rFonts w:ascii="Arial" w:hAnsi="Arial" w:cs="Arial"/>
          <w:b w:val="0"/>
          <w:bCs/>
        </w:rPr>
      </w:pPr>
      <w:r w:rsidRPr="009E7731">
        <w:rPr>
          <w:rStyle w:val="Odwoanieprzypisudolnego"/>
          <w:rFonts w:ascii="Arial" w:hAnsi="Arial" w:cs="Arial"/>
          <w:b w:val="0"/>
          <w:bCs/>
        </w:rPr>
        <w:footnoteRef/>
      </w:r>
      <w:r w:rsidRPr="009E7731">
        <w:rPr>
          <w:rFonts w:ascii="Arial" w:hAnsi="Arial" w:cs="Arial"/>
          <w:b w:val="0"/>
          <w:bCs/>
        </w:rPr>
        <w:t xml:space="preserve"> Niepotrzebne skreślić</w:t>
      </w:r>
    </w:p>
  </w:footnote>
  <w:footnote w:id="58">
    <w:p w14:paraId="0651853A" w14:textId="2750D0DD" w:rsidR="003B0650" w:rsidRPr="009E7731" w:rsidRDefault="003B0650" w:rsidP="00F40ECA">
      <w:pPr>
        <w:pStyle w:val="Tekstprzypisudolnego"/>
        <w:spacing w:line="360" w:lineRule="auto"/>
        <w:rPr>
          <w:rFonts w:ascii="Arial" w:hAnsi="Arial" w:cs="Arial"/>
          <w:b w:val="0"/>
          <w:bCs/>
        </w:rPr>
      </w:pPr>
      <w:r w:rsidRPr="009E7731">
        <w:rPr>
          <w:rStyle w:val="Odwoanieprzypisudolnego"/>
          <w:rFonts w:ascii="Arial" w:hAnsi="Arial" w:cs="Arial"/>
          <w:b w:val="0"/>
          <w:bCs/>
        </w:rPr>
        <w:footnoteRef/>
      </w:r>
      <w:r w:rsidRPr="009E7731">
        <w:rPr>
          <w:rFonts w:ascii="Arial" w:hAnsi="Arial" w:cs="Arial"/>
          <w:b w:val="0"/>
          <w:bCs/>
        </w:rPr>
        <w:t xml:space="preserve"> Należy zaznaczyć odpowiedni checkbox</w:t>
      </w:r>
    </w:p>
  </w:footnote>
  <w:footnote w:id="59">
    <w:p w14:paraId="52698223" w14:textId="77777777" w:rsidR="0065657A" w:rsidRPr="00F83415" w:rsidRDefault="0065657A" w:rsidP="002F167E">
      <w:pPr>
        <w:pStyle w:val="Tekstprzypisudolnego"/>
        <w:spacing w:line="360" w:lineRule="auto"/>
        <w:rPr>
          <w:rFonts w:ascii="Arial" w:hAnsi="Arial" w:cs="Arial"/>
          <w:b w:val="0"/>
          <w:bCs/>
        </w:rPr>
      </w:pPr>
      <w:r w:rsidRPr="00F83415">
        <w:rPr>
          <w:rStyle w:val="Odwoanieprzypisudolnego"/>
          <w:rFonts w:ascii="Arial" w:hAnsi="Arial" w:cs="Arial"/>
          <w:b w:val="0"/>
          <w:bCs/>
        </w:rPr>
        <w:footnoteRef/>
      </w:r>
      <w:r w:rsidRPr="00F83415">
        <w:rPr>
          <w:rFonts w:ascii="Arial" w:hAnsi="Arial" w:cs="Arial"/>
          <w:b w:val="0"/>
          <w:bCs/>
        </w:rPr>
        <w:t xml:space="preserve"> Niepotrzebne skreślić</w:t>
      </w:r>
    </w:p>
  </w:footnote>
  <w:footnote w:id="60">
    <w:p w14:paraId="05712237" w14:textId="4B0A11EB" w:rsidR="003B0650" w:rsidRPr="00F83415" w:rsidRDefault="003B0650" w:rsidP="002F167E">
      <w:pPr>
        <w:pStyle w:val="Tekstprzypisudolnego"/>
        <w:spacing w:line="360" w:lineRule="auto"/>
        <w:rPr>
          <w:rFonts w:ascii="Arial" w:hAnsi="Arial" w:cs="Arial"/>
          <w:b w:val="0"/>
          <w:bCs/>
        </w:rPr>
      </w:pPr>
      <w:r w:rsidRPr="00F83415">
        <w:rPr>
          <w:rStyle w:val="Odwoanieprzypisudolnego"/>
          <w:rFonts w:ascii="Arial" w:hAnsi="Arial" w:cs="Arial"/>
          <w:b w:val="0"/>
          <w:bCs/>
        </w:rPr>
        <w:footnoteRef/>
      </w:r>
      <w:r w:rsidRPr="00F83415">
        <w:rPr>
          <w:rFonts w:ascii="Arial" w:hAnsi="Arial" w:cs="Arial"/>
          <w:b w:val="0"/>
          <w:bCs/>
        </w:rPr>
        <w:t xml:space="preserve"> Należy zaznaczyć odpowiedni checkbox</w:t>
      </w:r>
    </w:p>
  </w:footnote>
  <w:footnote w:id="61">
    <w:p w14:paraId="008A1D85" w14:textId="77777777" w:rsidR="0065657A" w:rsidRPr="00F83415" w:rsidRDefault="0065657A" w:rsidP="002F167E">
      <w:pPr>
        <w:pStyle w:val="Tekstprzypisudolnego"/>
        <w:spacing w:line="360" w:lineRule="auto"/>
        <w:rPr>
          <w:rFonts w:ascii="Arial" w:hAnsi="Arial" w:cs="Arial"/>
          <w:b w:val="0"/>
          <w:bCs/>
        </w:rPr>
      </w:pPr>
      <w:r w:rsidRPr="00F83415">
        <w:rPr>
          <w:rStyle w:val="Odwoanieprzypisudolnego"/>
          <w:rFonts w:ascii="Arial" w:hAnsi="Arial" w:cs="Arial"/>
          <w:b w:val="0"/>
          <w:bCs/>
        </w:rPr>
        <w:footnoteRef/>
      </w:r>
      <w:r w:rsidRPr="00F83415">
        <w:rPr>
          <w:rFonts w:ascii="Arial" w:hAnsi="Arial" w:cs="Arial"/>
          <w:b w:val="0"/>
          <w:bCs/>
        </w:rPr>
        <w:t xml:space="preserve"> Niepotrzebne skreślić</w:t>
      </w:r>
    </w:p>
  </w:footnote>
  <w:footnote w:id="62">
    <w:p w14:paraId="2606F4FB" w14:textId="4267CE8C" w:rsidR="003B0650" w:rsidRPr="00F83415" w:rsidRDefault="003B0650" w:rsidP="002F167E">
      <w:pPr>
        <w:pStyle w:val="Tekstprzypisudolnego"/>
        <w:spacing w:line="360" w:lineRule="auto"/>
        <w:rPr>
          <w:rFonts w:ascii="Arial" w:hAnsi="Arial" w:cs="Arial"/>
          <w:b w:val="0"/>
          <w:bCs/>
        </w:rPr>
      </w:pPr>
      <w:r w:rsidRPr="00F83415">
        <w:rPr>
          <w:rStyle w:val="Odwoanieprzypisudolnego"/>
          <w:rFonts w:ascii="Arial" w:hAnsi="Arial" w:cs="Arial"/>
          <w:b w:val="0"/>
          <w:bCs/>
        </w:rPr>
        <w:footnoteRef/>
      </w:r>
      <w:r w:rsidRPr="00F83415">
        <w:rPr>
          <w:rFonts w:ascii="Arial" w:hAnsi="Arial" w:cs="Arial"/>
          <w:b w:val="0"/>
          <w:bCs/>
        </w:rPr>
        <w:t xml:space="preserve"> Należy zaznaczyć odpowiedni checkbox</w:t>
      </w:r>
    </w:p>
  </w:footnote>
  <w:footnote w:id="63">
    <w:p w14:paraId="3EE46B4A" w14:textId="5BF4BBF0" w:rsidR="00BF6A75" w:rsidRDefault="0065657A" w:rsidP="00EF0A19">
      <w:pPr>
        <w:pStyle w:val="Tekstprzypisudolnego"/>
        <w:spacing w:line="360" w:lineRule="auto"/>
        <w:rPr>
          <w:rFonts w:ascii="Arial" w:hAnsi="Arial" w:cs="Arial"/>
          <w:b w:val="0"/>
          <w:bCs/>
        </w:rPr>
      </w:pPr>
      <w:r w:rsidRPr="00BF6A75">
        <w:rPr>
          <w:rStyle w:val="Odwoanieprzypisudolnego"/>
          <w:rFonts w:ascii="Arial" w:hAnsi="Arial" w:cs="Arial"/>
          <w:b w:val="0"/>
          <w:bCs/>
        </w:rPr>
        <w:footnoteRef/>
      </w:r>
      <w:r w:rsidRPr="00BF6A75">
        <w:rPr>
          <w:rFonts w:ascii="Arial" w:hAnsi="Arial" w:cs="Arial"/>
          <w:b w:val="0"/>
          <w:bCs/>
        </w:rPr>
        <w:t xml:space="preserve"> W razie potrzeby poszczególne wiersze mogą być powielane</w:t>
      </w:r>
    </w:p>
    <w:p w14:paraId="4D2770C8" w14:textId="51C80BD6" w:rsidR="0065657A" w:rsidRPr="0076771C" w:rsidRDefault="0065657A" w:rsidP="00EF0A19">
      <w:pPr>
        <w:pStyle w:val="Tekstprzypisudolnego"/>
        <w:spacing w:line="360" w:lineRule="auto"/>
        <w:rPr>
          <w:rFonts w:ascii="Arial" w:hAnsi="Arial" w:cs="Arial"/>
          <w:b w:val="0"/>
          <w:bCs/>
        </w:rPr>
      </w:pPr>
    </w:p>
  </w:footnote>
  <w:footnote w:id="64">
    <w:p w14:paraId="2B900030" w14:textId="77777777" w:rsidR="00CF51DE" w:rsidRPr="0052242A" w:rsidRDefault="00CF51DE" w:rsidP="00CF51DE">
      <w:pPr>
        <w:pStyle w:val="Tekstprzypisudolnego"/>
        <w:spacing w:line="360" w:lineRule="auto"/>
        <w:rPr>
          <w:rFonts w:ascii="Arial" w:hAnsi="Arial" w:cs="Arial"/>
          <w:b w:val="0"/>
          <w:bCs/>
        </w:rPr>
      </w:pPr>
      <w:r w:rsidRPr="0052242A">
        <w:rPr>
          <w:rStyle w:val="Odwoanieprzypisudolnego"/>
          <w:rFonts w:ascii="Arial" w:hAnsi="Arial" w:cs="Arial"/>
          <w:b w:val="0"/>
          <w:bCs/>
        </w:rPr>
        <w:footnoteRef/>
      </w:r>
      <w:r w:rsidRPr="0052242A">
        <w:rPr>
          <w:rFonts w:ascii="Arial" w:hAnsi="Arial" w:cs="Arial"/>
          <w:b w:val="0"/>
          <w:bCs/>
        </w:rPr>
        <w:t xml:space="preserve"> Niepotrzebne skreślić</w:t>
      </w:r>
    </w:p>
  </w:footnote>
  <w:footnote w:id="65">
    <w:p w14:paraId="4E63F4D3" w14:textId="77777777" w:rsidR="00CF51DE" w:rsidRPr="0052242A" w:rsidRDefault="00CF51DE" w:rsidP="00CF51DE">
      <w:pPr>
        <w:pStyle w:val="Tekstprzypisudolnego"/>
        <w:spacing w:line="360" w:lineRule="auto"/>
        <w:rPr>
          <w:rFonts w:ascii="Arial" w:hAnsi="Arial" w:cs="Arial"/>
          <w:b w:val="0"/>
          <w:bCs/>
        </w:rPr>
      </w:pPr>
      <w:r w:rsidRPr="0052242A">
        <w:rPr>
          <w:rStyle w:val="Odwoanieprzypisudolnego"/>
          <w:rFonts w:ascii="Arial" w:hAnsi="Arial" w:cs="Arial"/>
          <w:b w:val="0"/>
          <w:bCs/>
        </w:rPr>
        <w:footnoteRef/>
      </w:r>
      <w:r w:rsidRPr="0052242A">
        <w:rPr>
          <w:rFonts w:ascii="Arial" w:hAnsi="Arial" w:cs="Arial"/>
          <w:b w:val="0"/>
          <w:bCs/>
        </w:rPr>
        <w:t xml:space="preserve"> Należy zaznaczyć odpowiedni checkbox</w:t>
      </w:r>
    </w:p>
  </w:footnote>
  <w:footnote w:id="66">
    <w:p w14:paraId="6BB42F39" w14:textId="77777777" w:rsidR="00CF51DE" w:rsidRPr="0052242A" w:rsidRDefault="00CF51DE" w:rsidP="00CF51DE">
      <w:pPr>
        <w:pStyle w:val="Tekstprzypisudolnego"/>
        <w:spacing w:line="360" w:lineRule="auto"/>
        <w:rPr>
          <w:rFonts w:ascii="Arial" w:hAnsi="Arial" w:cs="Arial"/>
          <w:b w:val="0"/>
          <w:bCs/>
        </w:rPr>
      </w:pPr>
      <w:r w:rsidRPr="0052242A">
        <w:rPr>
          <w:rStyle w:val="Odwoanieprzypisudolnego"/>
          <w:rFonts w:ascii="Arial" w:hAnsi="Arial" w:cs="Arial"/>
          <w:b w:val="0"/>
          <w:bCs/>
        </w:rPr>
        <w:footnoteRef/>
      </w:r>
      <w:r w:rsidRPr="0052242A">
        <w:rPr>
          <w:rFonts w:ascii="Arial" w:hAnsi="Arial" w:cs="Arial"/>
          <w:b w:val="0"/>
          <w:bCs/>
        </w:rPr>
        <w:t xml:space="preserve"> Niepotrzebne skreślić</w:t>
      </w:r>
    </w:p>
  </w:footnote>
  <w:footnote w:id="67">
    <w:p w14:paraId="7A847F1C" w14:textId="77777777" w:rsidR="00CF51DE" w:rsidRPr="0052242A" w:rsidRDefault="00CF51DE" w:rsidP="00CF51DE">
      <w:pPr>
        <w:pStyle w:val="Tekstprzypisudolnego"/>
        <w:spacing w:line="360" w:lineRule="auto"/>
        <w:rPr>
          <w:rFonts w:ascii="Arial" w:hAnsi="Arial" w:cs="Arial"/>
          <w:b w:val="0"/>
          <w:bCs/>
        </w:rPr>
      </w:pPr>
      <w:r w:rsidRPr="0052242A">
        <w:rPr>
          <w:rStyle w:val="Odwoanieprzypisudolnego"/>
          <w:rFonts w:ascii="Arial" w:hAnsi="Arial" w:cs="Arial"/>
          <w:b w:val="0"/>
          <w:bCs/>
        </w:rPr>
        <w:footnoteRef/>
      </w:r>
      <w:r w:rsidRPr="0052242A">
        <w:rPr>
          <w:rFonts w:ascii="Arial" w:hAnsi="Arial" w:cs="Arial"/>
          <w:b w:val="0"/>
          <w:bCs/>
        </w:rPr>
        <w:t xml:space="preserve"> Należy zaznaczyć odpowiedni checkbox</w:t>
      </w:r>
    </w:p>
  </w:footnote>
  <w:footnote w:id="68">
    <w:p w14:paraId="480D5A78" w14:textId="77777777" w:rsidR="00CF51DE" w:rsidRPr="00E43879" w:rsidRDefault="00CF51DE" w:rsidP="00CF51DE">
      <w:pPr>
        <w:pStyle w:val="Tekstprzypisudolnego"/>
        <w:spacing w:line="360" w:lineRule="auto"/>
        <w:rPr>
          <w:rFonts w:ascii="Arial" w:hAnsi="Arial" w:cs="Arial"/>
          <w:b w:val="0"/>
          <w:bCs/>
        </w:rPr>
      </w:pPr>
      <w:r w:rsidRPr="00E43879">
        <w:rPr>
          <w:rStyle w:val="Odwoanieprzypisudolnego"/>
          <w:rFonts w:ascii="Arial" w:hAnsi="Arial" w:cs="Arial"/>
          <w:b w:val="0"/>
          <w:bCs/>
        </w:rPr>
        <w:footnoteRef/>
      </w:r>
      <w:r w:rsidRPr="00E43879">
        <w:rPr>
          <w:rFonts w:ascii="Arial" w:hAnsi="Arial" w:cs="Arial"/>
          <w:b w:val="0"/>
          <w:bCs/>
        </w:rPr>
        <w:t xml:space="preserve"> Niepotrzebne skreślić</w:t>
      </w:r>
    </w:p>
  </w:footnote>
  <w:footnote w:id="69">
    <w:p w14:paraId="43548CD4" w14:textId="77777777" w:rsidR="00CF51DE" w:rsidRPr="00E43879" w:rsidRDefault="00CF51DE" w:rsidP="00CF51DE">
      <w:pPr>
        <w:pStyle w:val="Tekstprzypisudolnego"/>
        <w:spacing w:line="360" w:lineRule="auto"/>
        <w:rPr>
          <w:rFonts w:ascii="Arial" w:hAnsi="Arial" w:cs="Arial"/>
          <w:b w:val="0"/>
          <w:bCs/>
        </w:rPr>
      </w:pPr>
      <w:r w:rsidRPr="00E43879">
        <w:rPr>
          <w:rStyle w:val="Odwoanieprzypisudolnego"/>
          <w:rFonts w:ascii="Arial" w:hAnsi="Arial" w:cs="Arial"/>
          <w:b w:val="0"/>
          <w:bCs/>
        </w:rPr>
        <w:footnoteRef/>
      </w:r>
      <w:r w:rsidRPr="00E43879">
        <w:rPr>
          <w:rFonts w:ascii="Arial" w:hAnsi="Arial" w:cs="Arial"/>
          <w:b w:val="0"/>
          <w:bCs/>
        </w:rPr>
        <w:t xml:space="preserve"> Należy zaznaczyć odpowiedni checkbox</w:t>
      </w:r>
    </w:p>
  </w:footnote>
  <w:footnote w:id="70">
    <w:p w14:paraId="1DAB75B0" w14:textId="77777777" w:rsidR="00CF51DE" w:rsidRPr="00E43879" w:rsidRDefault="00CF51DE" w:rsidP="00CF51DE">
      <w:pPr>
        <w:pStyle w:val="Tekstprzypisudolnego"/>
        <w:spacing w:line="360" w:lineRule="auto"/>
        <w:rPr>
          <w:rFonts w:ascii="Arial" w:hAnsi="Arial" w:cs="Arial"/>
          <w:b w:val="0"/>
          <w:bCs/>
        </w:rPr>
      </w:pPr>
      <w:r w:rsidRPr="00E43879">
        <w:rPr>
          <w:rStyle w:val="Odwoanieprzypisudolnego"/>
          <w:rFonts w:ascii="Arial" w:hAnsi="Arial" w:cs="Arial"/>
          <w:b w:val="0"/>
          <w:bCs/>
        </w:rPr>
        <w:footnoteRef/>
      </w:r>
      <w:r w:rsidRPr="00E43879">
        <w:rPr>
          <w:rFonts w:ascii="Arial" w:hAnsi="Arial" w:cs="Arial"/>
          <w:b w:val="0"/>
          <w:bCs/>
        </w:rPr>
        <w:t xml:space="preserve"> Niepotrzebne skreślić</w:t>
      </w:r>
    </w:p>
  </w:footnote>
  <w:footnote w:id="71">
    <w:p w14:paraId="55CE9E27" w14:textId="77777777" w:rsidR="00CF51DE" w:rsidRPr="00E43879" w:rsidRDefault="00CF51DE" w:rsidP="00CF51DE">
      <w:pPr>
        <w:pStyle w:val="Tekstprzypisudolnego"/>
        <w:spacing w:line="360" w:lineRule="auto"/>
        <w:rPr>
          <w:rFonts w:ascii="Arial" w:hAnsi="Arial" w:cs="Arial"/>
          <w:b w:val="0"/>
          <w:bCs/>
        </w:rPr>
      </w:pPr>
      <w:r w:rsidRPr="00E43879">
        <w:rPr>
          <w:rStyle w:val="Odwoanieprzypisudolnego"/>
          <w:rFonts w:ascii="Arial" w:hAnsi="Arial" w:cs="Arial"/>
          <w:b w:val="0"/>
          <w:bCs/>
        </w:rPr>
        <w:footnoteRef/>
      </w:r>
      <w:r w:rsidRPr="00E43879">
        <w:rPr>
          <w:rFonts w:ascii="Arial" w:hAnsi="Arial" w:cs="Arial"/>
          <w:b w:val="0"/>
          <w:bCs/>
        </w:rPr>
        <w:t xml:space="preserve"> Należy zaznaczyć odpowiedni checkbox</w:t>
      </w:r>
    </w:p>
  </w:footnote>
  <w:footnote w:id="72">
    <w:p w14:paraId="7296275D" w14:textId="77777777" w:rsidR="00CF51DE" w:rsidRPr="008010B9" w:rsidRDefault="00CF51DE" w:rsidP="00CF51DE">
      <w:pPr>
        <w:pStyle w:val="Tekstprzypisudolnego"/>
        <w:spacing w:line="360" w:lineRule="auto"/>
        <w:rPr>
          <w:rFonts w:ascii="Arial" w:hAnsi="Arial" w:cs="Arial"/>
          <w:b w:val="0"/>
          <w:bCs/>
        </w:rPr>
      </w:pPr>
      <w:r w:rsidRPr="008010B9">
        <w:rPr>
          <w:rStyle w:val="Odwoanieprzypisudolnego"/>
          <w:rFonts w:ascii="Arial" w:hAnsi="Arial" w:cs="Arial"/>
          <w:b w:val="0"/>
          <w:bCs/>
        </w:rPr>
        <w:footnoteRef/>
      </w:r>
      <w:r w:rsidRPr="008010B9">
        <w:rPr>
          <w:rFonts w:ascii="Arial" w:hAnsi="Arial" w:cs="Arial"/>
          <w:b w:val="0"/>
          <w:bCs/>
        </w:rPr>
        <w:t xml:space="preserve"> Niepotrzebne skreślić</w:t>
      </w:r>
    </w:p>
  </w:footnote>
  <w:footnote w:id="73">
    <w:p w14:paraId="05711BE4" w14:textId="77777777" w:rsidR="00CF51DE" w:rsidRPr="008010B9" w:rsidRDefault="00CF51DE" w:rsidP="00CF51DE">
      <w:pPr>
        <w:pStyle w:val="Tekstprzypisudolnego"/>
        <w:spacing w:line="360" w:lineRule="auto"/>
        <w:rPr>
          <w:rFonts w:ascii="Arial" w:hAnsi="Arial" w:cs="Arial"/>
          <w:b w:val="0"/>
          <w:bCs/>
        </w:rPr>
      </w:pPr>
      <w:r w:rsidRPr="008010B9">
        <w:rPr>
          <w:rStyle w:val="Odwoanieprzypisudolnego"/>
          <w:rFonts w:ascii="Arial" w:hAnsi="Arial" w:cs="Arial"/>
          <w:b w:val="0"/>
          <w:bCs/>
        </w:rPr>
        <w:footnoteRef/>
      </w:r>
      <w:r w:rsidRPr="008010B9">
        <w:rPr>
          <w:rFonts w:ascii="Arial" w:hAnsi="Arial" w:cs="Arial"/>
          <w:b w:val="0"/>
          <w:bCs/>
        </w:rPr>
        <w:t xml:space="preserve"> Należy zaznaczyć odpowiedni checkbox</w:t>
      </w:r>
    </w:p>
  </w:footnote>
  <w:footnote w:id="74">
    <w:p w14:paraId="5F47AC1A" w14:textId="77777777" w:rsidR="00CF51DE" w:rsidRPr="008010B9" w:rsidRDefault="00CF51DE" w:rsidP="00CF51DE">
      <w:pPr>
        <w:pStyle w:val="Tekstprzypisudolnego"/>
        <w:spacing w:line="360" w:lineRule="auto"/>
        <w:rPr>
          <w:rFonts w:ascii="Arial" w:hAnsi="Arial" w:cs="Arial"/>
          <w:b w:val="0"/>
          <w:bCs/>
        </w:rPr>
      </w:pPr>
      <w:r w:rsidRPr="008010B9">
        <w:rPr>
          <w:rStyle w:val="Odwoanieprzypisudolnego"/>
          <w:rFonts w:ascii="Arial" w:hAnsi="Arial" w:cs="Arial"/>
          <w:b w:val="0"/>
          <w:bCs/>
        </w:rPr>
        <w:footnoteRef/>
      </w:r>
      <w:r w:rsidRPr="008010B9">
        <w:rPr>
          <w:rFonts w:ascii="Arial" w:hAnsi="Arial" w:cs="Arial"/>
          <w:b w:val="0"/>
          <w:bCs/>
        </w:rPr>
        <w:t xml:space="preserve"> Niepotrzebne skreślić</w:t>
      </w:r>
    </w:p>
  </w:footnote>
  <w:footnote w:id="75">
    <w:p w14:paraId="5BA25D13" w14:textId="77777777" w:rsidR="00CF51DE" w:rsidRPr="008010B9" w:rsidRDefault="00CF51DE" w:rsidP="00CF51DE">
      <w:pPr>
        <w:pStyle w:val="Tekstprzypisudolnego"/>
        <w:spacing w:line="360" w:lineRule="auto"/>
        <w:rPr>
          <w:rFonts w:ascii="Arial" w:hAnsi="Arial" w:cs="Arial"/>
          <w:b w:val="0"/>
          <w:bCs/>
        </w:rPr>
      </w:pPr>
      <w:r w:rsidRPr="008010B9">
        <w:rPr>
          <w:rStyle w:val="Odwoanieprzypisudolnego"/>
          <w:rFonts w:ascii="Arial" w:hAnsi="Arial" w:cs="Arial"/>
          <w:b w:val="0"/>
          <w:bCs/>
        </w:rPr>
        <w:footnoteRef/>
      </w:r>
      <w:r w:rsidRPr="008010B9">
        <w:rPr>
          <w:rFonts w:ascii="Arial" w:hAnsi="Arial" w:cs="Arial"/>
          <w:b w:val="0"/>
          <w:bCs/>
        </w:rPr>
        <w:t xml:space="preserve"> Należy zaznaczyć odpowiedni checkbox</w:t>
      </w:r>
    </w:p>
  </w:footnote>
  <w:footnote w:id="76">
    <w:p w14:paraId="7ED996DD" w14:textId="77777777" w:rsidR="00CF51DE" w:rsidRPr="009E7731" w:rsidRDefault="00CF51DE" w:rsidP="00CF51DE">
      <w:pPr>
        <w:pStyle w:val="Tekstprzypisudolnego"/>
        <w:spacing w:line="360" w:lineRule="auto"/>
        <w:rPr>
          <w:rFonts w:ascii="Arial" w:hAnsi="Arial" w:cs="Arial"/>
          <w:b w:val="0"/>
          <w:bCs/>
        </w:rPr>
      </w:pPr>
      <w:r w:rsidRPr="009E7731">
        <w:rPr>
          <w:rStyle w:val="Odwoanieprzypisudolnego"/>
          <w:rFonts w:ascii="Arial" w:hAnsi="Arial" w:cs="Arial"/>
          <w:b w:val="0"/>
          <w:bCs/>
        </w:rPr>
        <w:footnoteRef/>
      </w:r>
      <w:r w:rsidRPr="009E7731">
        <w:rPr>
          <w:rFonts w:ascii="Arial" w:hAnsi="Arial" w:cs="Arial"/>
          <w:b w:val="0"/>
          <w:bCs/>
        </w:rPr>
        <w:t xml:space="preserve"> Niepotrzebne skreślić</w:t>
      </w:r>
    </w:p>
  </w:footnote>
  <w:footnote w:id="77">
    <w:p w14:paraId="7C7D8AE0" w14:textId="77777777" w:rsidR="00CF51DE" w:rsidRPr="009E7731" w:rsidRDefault="00CF51DE" w:rsidP="00CF51DE">
      <w:pPr>
        <w:pStyle w:val="Tekstprzypisudolnego"/>
        <w:spacing w:line="360" w:lineRule="auto"/>
        <w:rPr>
          <w:rFonts w:ascii="Arial" w:hAnsi="Arial" w:cs="Arial"/>
          <w:b w:val="0"/>
          <w:bCs/>
        </w:rPr>
      </w:pPr>
      <w:r w:rsidRPr="009E7731">
        <w:rPr>
          <w:rStyle w:val="Odwoanieprzypisudolnego"/>
          <w:rFonts w:ascii="Arial" w:hAnsi="Arial" w:cs="Arial"/>
          <w:b w:val="0"/>
          <w:bCs/>
        </w:rPr>
        <w:footnoteRef/>
      </w:r>
      <w:r w:rsidRPr="009E7731">
        <w:rPr>
          <w:rFonts w:ascii="Arial" w:hAnsi="Arial" w:cs="Arial"/>
          <w:b w:val="0"/>
          <w:bCs/>
        </w:rPr>
        <w:t xml:space="preserve"> Należy zaznaczyć odpowiedni checkbox</w:t>
      </w:r>
    </w:p>
  </w:footnote>
  <w:footnote w:id="78">
    <w:p w14:paraId="7745B778" w14:textId="77777777" w:rsidR="00CF51DE" w:rsidRPr="009E7731" w:rsidRDefault="00CF51DE" w:rsidP="00CF51DE">
      <w:pPr>
        <w:pStyle w:val="Tekstprzypisudolnego"/>
        <w:spacing w:line="360" w:lineRule="auto"/>
        <w:rPr>
          <w:rFonts w:ascii="Arial" w:hAnsi="Arial" w:cs="Arial"/>
          <w:b w:val="0"/>
          <w:bCs/>
        </w:rPr>
      </w:pPr>
      <w:r w:rsidRPr="009E7731">
        <w:rPr>
          <w:rStyle w:val="Odwoanieprzypisudolnego"/>
          <w:rFonts w:ascii="Arial" w:hAnsi="Arial" w:cs="Arial"/>
          <w:b w:val="0"/>
          <w:bCs/>
        </w:rPr>
        <w:footnoteRef/>
      </w:r>
      <w:r w:rsidRPr="009E7731">
        <w:rPr>
          <w:rFonts w:ascii="Arial" w:hAnsi="Arial" w:cs="Arial"/>
          <w:b w:val="0"/>
          <w:bCs/>
        </w:rPr>
        <w:t xml:space="preserve"> Niepotrzebne skreślić</w:t>
      </w:r>
    </w:p>
  </w:footnote>
  <w:footnote w:id="79">
    <w:p w14:paraId="489C7FCA" w14:textId="77777777" w:rsidR="00CF51DE" w:rsidRPr="009E7731" w:rsidRDefault="00CF51DE" w:rsidP="00CF51DE">
      <w:pPr>
        <w:pStyle w:val="Tekstprzypisudolnego"/>
        <w:spacing w:line="360" w:lineRule="auto"/>
        <w:rPr>
          <w:rFonts w:ascii="Arial" w:hAnsi="Arial" w:cs="Arial"/>
          <w:b w:val="0"/>
          <w:bCs/>
        </w:rPr>
      </w:pPr>
      <w:r w:rsidRPr="009E7731">
        <w:rPr>
          <w:rStyle w:val="Odwoanieprzypisudolnego"/>
          <w:rFonts w:ascii="Arial" w:hAnsi="Arial" w:cs="Arial"/>
          <w:b w:val="0"/>
          <w:bCs/>
        </w:rPr>
        <w:footnoteRef/>
      </w:r>
      <w:r w:rsidRPr="009E7731">
        <w:rPr>
          <w:rFonts w:ascii="Arial" w:hAnsi="Arial" w:cs="Arial"/>
          <w:b w:val="0"/>
          <w:bCs/>
        </w:rPr>
        <w:t xml:space="preserve"> Należy zaznaczyć odpowiedni checkbox</w:t>
      </w:r>
    </w:p>
  </w:footnote>
  <w:footnote w:id="80">
    <w:p w14:paraId="36DF3257" w14:textId="77777777" w:rsidR="00CF51DE" w:rsidRPr="00F83415" w:rsidRDefault="00CF51DE" w:rsidP="00CF51DE">
      <w:pPr>
        <w:pStyle w:val="Tekstprzypisudolnego"/>
        <w:spacing w:line="360" w:lineRule="auto"/>
        <w:rPr>
          <w:rFonts w:ascii="Arial" w:hAnsi="Arial" w:cs="Arial"/>
          <w:b w:val="0"/>
          <w:bCs/>
        </w:rPr>
      </w:pPr>
      <w:r w:rsidRPr="00F83415">
        <w:rPr>
          <w:rStyle w:val="Odwoanieprzypisudolnego"/>
          <w:rFonts w:ascii="Arial" w:hAnsi="Arial" w:cs="Arial"/>
          <w:b w:val="0"/>
          <w:bCs/>
        </w:rPr>
        <w:footnoteRef/>
      </w:r>
      <w:r w:rsidRPr="00F83415">
        <w:rPr>
          <w:rFonts w:ascii="Arial" w:hAnsi="Arial" w:cs="Arial"/>
          <w:b w:val="0"/>
          <w:bCs/>
        </w:rPr>
        <w:t xml:space="preserve"> Niepotrzebne skreślić</w:t>
      </w:r>
    </w:p>
  </w:footnote>
  <w:footnote w:id="81">
    <w:p w14:paraId="2B9AF1CC" w14:textId="77777777" w:rsidR="00CF51DE" w:rsidRPr="00F83415" w:rsidRDefault="00CF51DE" w:rsidP="00CF51DE">
      <w:pPr>
        <w:pStyle w:val="Tekstprzypisudolnego"/>
        <w:spacing w:line="360" w:lineRule="auto"/>
        <w:rPr>
          <w:rFonts w:ascii="Arial" w:hAnsi="Arial" w:cs="Arial"/>
          <w:b w:val="0"/>
          <w:bCs/>
        </w:rPr>
      </w:pPr>
      <w:r w:rsidRPr="00F83415">
        <w:rPr>
          <w:rStyle w:val="Odwoanieprzypisudolnego"/>
          <w:rFonts w:ascii="Arial" w:hAnsi="Arial" w:cs="Arial"/>
          <w:b w:val="0"/>
          <w:bCs/>
        </w:rPr>
        <w:footnoteRef/>
      </w:r>
      <w:r w:rsidRPr="00F83415">
        <w:rPr>
          <w:rFonts w:ascii="Arial" w:hAnsi="Arial" w:cs="Arial"/>
          <w:b w:val="0"/>
          <w:bCs/>
        </w:rPr>
        <w:t xml:space="preserve"> Należy zaznaczyć odpowiedni checkbox</w:t>
      </w:r>
    </w:p>
  </w:footnote>
  <w:footnote w:id="82">
    <w:p w14:paraId="723AEFCE" w14:textId="77777777" w:rsidR="00CF51DE" w:rsidRPr="00F83415" w:rsidRDefault="00CF51DE" w:rsidP="00CF51DE">
      <w:pPr>
        <w:pStyle w:val="Tekstprzypisudolnego"/>
        <w:spacing w:line="360" w:lineRule="auto"/>
        <w:rPr>
          <w:rFonts w:ascii="Arial" w:hAnsi="Arial" w:cs="Arial"/>
          <w:b w:val="0"/>
          <w:bCs/>
        </w:rPr>
      </w:pPr>
      <w:r w:rsidRPr="00F83415">
        <w:rPr>
          <w:rStyle w:val="Odwoanieprzypisudolnego"/>
          <w:rFonts w:ascii="Arial" w:hAnsi="Arial" w:cs="Arial"/>
          <w:b w:val="0"/>
          <w:bCs/>
        </w:rPr>
        <w:footnoteRef/>
      </w:r>
      <w:r w:rsidRPr="00F83415">
        <w:rPr>
          <w:rFonts w:ascii="Arial" w:hAnsi="Arial" w:cs="Arial"/>
          <w:b w:val="0"/>
          <w:bCs/>
        </w:rPr>
        <w:t xml:space="preserve"> Niepotrzebne skreślić</w:t>
      </w:r>
    </w:p>
  </w:footnote>
  <w:footnote w:id="83">
    <w:p w14:paraId="5A0EA3BA" w14:textId="77777777" w:rsidR="00CF51DE" w:rsidRPr="00F83415" w:rsidRDefault="00CF51DE" w:rsidP="00CF51DE">
      <w:pPr>
        <w:pStyle w:val="Tekstprzypisudolnego"/>
        <w:spacing w:line="360" w:lineRule="auto"/>
        <w:rPr>
          <w:rFonts w:ascii="Arial" w:hAnsi="Arial" w:cs="Arial"/>
          <w:b w:val="0"/>
          <w:bCs/>
        </w:rPr>
      </w:pPr>
      <w:r w:rsidRPr="00F83415">
        <w:rPr>
          <w:rStyle w:val="Odwoanieprzypisudolnego"/>
          <w:rFonts w:ascii="Arial" w:hAnsi="Arial" w:cs="Arial"/>
          <w:b w:val="0"/>
          <w:bCs/>
        </w:rPr>
        <w:footnoteRef/>
      </w:r>
      <w:r w:rsidRPr="00F83415">
        <w:rPr>
          <w:rFonts w:ascii="Arial" w:hAnsi="Arial" w:cs="Arial"/>
          <w:b w:val="0"/>
          <w:bCs/>
        </w:rPr>
        <w:t xml:space="preserve"> Należy zaznaczyć odpowiedni checkbox</w:t>
      </w:r>
    </w:p>
  </w:footnote>
  <w:footnote w:id="84">
    <w:p w14:paraId="25BCB79C" w14:textId="4860D3AF" w:rsidR="00CF51DE" w:rsidRPr="0076771C" w:rsidRDefault="00CF51DE" w:rsidP="009E0782">
      <w:pPr>
        <w:pStyle w:val="Tekstprzypisudolnego"/>
        <w:spacing w:line="360" w:lineRule="auto"/>
        <w:rPr>
          <w:rFonts w:ascii="Arial" w:hAnsi="Arial" w:cs="Arial"/>
          <w:b w:val="0"/>
          <w:bCs/>
        </w:rPr>
      </w:pPr>
      <w:r w:rsidRPr="00BF6A75">
        <w:rPr>
          <w:rStyle w:val="Odwoanieprzypisudolnego"/>
          <w:rFonts w:ascii="Arial" w:hAnsi="Arial" w:cs="Arial"/>
          <w:b w:val="0"/>
          <w:bCs/>
        </w:rPr>
        <w:footnoteRef/>
      </w:r>
      <w:r w:rsidRPr="00BF6A75">
        <w:rPr>
          <w:rFonts w:ascii="Arial" w:hAnsi="Arial" w:cs="Arial"/>
          <w:b w:val="0"/>
          <w:bCs/>
        </w:rPr>
        <w:t xml:space="preserve"> W razie potrzeby poszczególne wiersze mogą być powielane</w:t>
      </w:r>
    </w:p>
  </w:footnote>
  <w:footnote w:id="85">
    <w:p w14:paraId="5CC9E47D" w14:textId="7DFB1630" w:rsidR="0076771C" w:rsidRPr="0076771C" w:rsidRDefault="0076771C" w:rsidP="009E0782">
      <w:pPr>
        <w:pStyle w:val="Tekstprzypisudolnego"/>
        <w:spacing w:line="360" w:lineRule="auto"/>
        <w:rPr>
          <w:rFonts w:ascii="Arial" w:hAnsi="Arial" w:cs="Arial"/>
          <w:b w:val="0"/>
          <w:bCs/>
        </w:rPr>
      </w:pPr>
      <w:r w:rsidRPr="0076771C">
        <w:rPr>
          <w:rStyle w:val="Odwoanieprzypisudolnego"/>
          <w:rFonts w:ascii="Arial" w:hAnsi="Arial" w:cs="Arial"/>
          <w:b w:val="0"/>
          <w:bCs/>
        </w:rPr>
        <w:footnoteRef/>
      </w:r>
      <w:r w:rsidRPr="0076771C">
        <w:rPr>
          <w:rFonts w:ascii="Arial" w:hAnsi="Arial" w:cs="Arial"/>
          <w:b w:val="0"/>
          <w:bCs/>
        </w:rPr>
        <w:t xml:space="preserve"> Należy zaznaczyć odpowiedni checkbox</w:t>
      </w:r>
    </w:p>
  </w:footnote>
  <w:footnote w:id="86">
    <w:p w14:paraId="35A5E959" w14:textId="12764F32" w:rsidR="00513E21" w:rsidRPr="000A768F" w:rsidRDefault="00513E21" w:rsidP="007C4E27">
      <w:pPr>
        <w:pStyle w:val="Tekstprzypisudolnego"/>
        <w:spacing w:line="360" w:lineRule="auto"/>
        <w:jc w:val="left"/>
        <w:rPr>
          <w:rFonts w:ascii="Arial" w:hAnsi="Arial" w:cs="Arial"/>
          <w:b w:val="0"/>
          <w:bCs/>
        </w:rPr>
      </w:pPr>
      <w:r w:rsidRPr="000A768F">
        <w:rPr>
          <w:rStyle w:val="Odwoanieprzypisudolnego"/>
          <w:rFonts w:ascii="Arial" w:hAnsi="Arial" w:cs="Arial"/>
          <w:b w:val="0"/>
          <w:bCs/>
        </w:rPr>
        <w:footnoteRef/>
      </w:r>
      <w:r w:rsidRPr="000A768F">
        <w:rPr>
          <w:rFonts w:ascii="Arial" w:hAnsi="Arial" w:cs="Arial"/>
          <w:b w:val="0"/>
          <w:bCs/>
        </w:rPr>
        <w:t xml:space="preserve"> W razie potrzeby poszczególne wiersze mogą być powielane</w:t>
      </w:r>
    </w:p>
  </w:footnote>
  <w:footnote w:id="87">
    <w:p w14:paraId="3B31A821" w14:textId="2D206D47" w:rsidR="008E1370" w:rsidRPr="00AD3142" w:rsidRDefault="008E1370" w:rsidP="00AD3142">
      <w:pPr>
        <w:pStyle w:val="Tekstprzypisudolnego"/>
        <w:jc w:val="left"/>
        <w:rPr>
          <w:rFonts w:ascii="Arial" w:hAnsi="Arial" w:cs="Arial"/>
          <w:b w:val="0"/>
          <w:bCs/>
        </w:rPr>
      </w:pPr>
      <w:r w:rsidRPr="00AD3142">
        <w:rPr>
          <w:rStyle w:val="Odwoanieprzypisudolnego"/>
          <w:rFonts w:ascii="Arial" w:hAnsi="Arial" w:cs="Arial"/>
          <w:b w:val="0"/>
          <w:bCs/>
        </w:rPr>
        <w:footnoteRef/>
      </w:r>
      <w:r w:rsidRPr="00AD3142">
        <w:rPr>
          <w:rFonts w:ascii="Arial" w:hAnsi="Arial" w:cs="Arial"/>
          <w:b w:val="0"/>
          <w:bCs/>
        </w:rPr>
        <w:t xml:space="preserve"> W przypadku oferty składanej w konsorcjum należy wskazać wszystkich członków konsorcjum.</w:t>
      </w:r>
    </w:p>
  </w:footnote>
  <w:footnote w:id="88">
    <w:p w14:paraId="2740DBD6" w14:textId="77777777" w:rsidR="00BB6BD4" w:rsidRDefault="00BB6BD4" w:rsidP="00BB6BD4">
      <w:pPr>
        <w:pStyle w:val="Tekstprzypisudolnego"/>
        <w:spacing w:line="360" w:lineRule="auto"/>
        <w:jc w:val="left"/>
        <w:rPr>
          <w:rFonts w:ascii="Arial" w:hAnsi="Arial" w:cs="Arial"/>
          <w:b w:val="0"/>
          <w:bCs/>
        </w:rPr>
      </w:pPr>
      <w:r w:rsidRPr="00E8483D">
        <w:rPr>
          <w:rStyle w:val="Odwoanieprzypisudolnego"/>
          <w:rFonts w:ascii="Arial" w:hAnsi="Arial" w:cs="Arial"/>
          <w:b w:val="0"/>
          <w:bCs/>
        </w:rPr>
        <w:footnoteRef/>
      </w:r>
      <w:r w:rsidRPr="00E8483D">
        <w:rPr>
          <w:rFonts w:ascii="Arial" w:hAnsi="Arial" w:cs="Arial"/>
          <w:b w:val="0"/>
          <w:bCs/>
        </w:rPr>
        <w:t xml:space="preserve"> Jeżeli Wykonawca jest osobą fizyczną nieprowadzącą działalności gospodarczej, podana w ofercie cena jest wartością ostateczną, zawierającą wszystkie koszty Wykonawcy oraz Zamawiającego związane z wynagrodzeniem, tj. pełny koszt ponoszony przez Zamawiającego związany z wypłatą wynagrodzenia (w tym składki na ubezpieczenie zdrowotne, społeczne- jeśli dotyczy- podatek dochodowy oraz koszty PPK). Z wynagrodzenia należnego Wykonawcy, Zamawiający dokona potrącenia podatku dochodowego od osób fizycznych, składek na ubezpieczenie społeczne </w:t>
      </w:r>
    </w:p>
    <w:p w14:paraId="7E3E79D4" w14:textId="77777777" w:rsidR="00BB6BD4" w:rsidRPr="00E8483D" w:rsidRDefault="00BB6BD4" w:rsidP="00BB6BD4">
      <w:pPr>
        <w:pStyle w:val="Tekstprzypisudolnego"/>
        <w:spacing w:line="360" w:lineRule="auto"/>
        <w:jc w:val="left"/>
        <w:rPr>
          <w:rFonts w:ascii="Arial" w:hAnsi="Arial" w:cs="Arial"/>
          <w:b w:val="0"/>
          <w:bCs/>
        </w:rPr>
      </w:pPr>
      <w:r w:rsidRPr="00E8483D">
        <w:rPr>
          <w:rFonts w:ascii="Arial" w:hAnsi="Arial" w:cs="Arial"/>
          <w:b w:val="0"/>
          <w:bCs/>
        </w:rPr>
        <w:t>i ubezpieczenie zdrowotne i koszty PPK, zgodnie z powszechnie obowiązującymi przepisami.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9160C" w14:textId="2C753A2B" w:rsidR="00493FCD" w:rsidRDefault="00493FCD" w:rsidP="00E65E7A">
    <w:pPr>
      <w:pStyle w:val="Nagwek"/>
      <w:pBdr>
        <w:bottom w:val="single" w:sz="6" w:space="1" w:color="auto"/>
      </w:pBdr>
      <w:jc w:val="center"/>
    </w:pPr>
    <w:r>
      <w:rPr>
        <w:noProof/>
        <w:lang w:eastAsia="pl-PL"/>
      </w:rPr>
      <w:drawing>
        <wp:inline distT="0" distB="0" distL="0" distR="0" wp14:anchorId="28454170" wp14:editId="52A60F8D">
          <wp:extent cx="5727858" cy="660694"/>
          <wp:effectExtent l="0" t="0" r="0" b="0"/>
          <wp:docPr id="207541182" name="Obraz 207541182"/>
          <wp:cNvGraphicFramePr/>
          <a:graphic xmlns:a="http://schemas.openxmlformats.org/drawingml/2006/main">
            <a:graphicData uri="http://schemas.openxmlformats.org/drawingml/2006/picture">
              <pic:pic xmlns:pic="http://schemas.openxmlformats.org/drawingml/2006/picture">
                <pic:nvPicPr>
                  <pic:cNvPr id="1193439676" name="Obraz 1193439676"/>
                  <pic:cNvPicPr/>
                </pic:nvPicPr>
                <pic:blipFill rotWithShape="1">
                  <a:blip r:embed="rId1">
                    <a:extLst>
                      <a:ext uri="{28A0092B-C50C-407E-A947-70E740481C1C}">
                        <a14:useLocalDpi xmlns:a14="http://schemas.microsoft.com/office/drawing/2010/main" val="0"/>
                      </a:ext>
                    </a:extLst>
                  </a:blip>
                  <a:srcRect b="14716"/>
                  <a:stretch/>
                </pic:blipFill>
                <pic:spPr bwMode="auto">
                  <a:xfrm>
                    <a:off x="0" y="0"/>
                    <a:ext cx="5731510" cy="661115"/>
                  </a:xfrm>
                  <a:prstGeom prst="rect">
                    <a:avLst/>
                  </a:prstGeom>
                  <a:noFill/>
                  <a:ln>
                    <a:noFill/>
                  </a:ln>
                  <a:extLst>
                    <a:ext uri="{53640926-AAD7-44D8-BBD7-CCE9431645EC}">
                      <a14:shadowObscured xmlns:a14="http://schemas.microsoft.com/office/drawing/2010/main"/>
                    </a:ext>
                  </a:extLst>
                </pic:spPr>
              </pic:pic>
            </a:graphicData>
          </a:graphic>
        </wp:inline>
      </w:drawing>
    </w:r>
  </w:p>
  <w:p w14:paraId="03167A77" w14:textId="77777777" w:rsidR="00493FCD" w:rsidRDefault="00493FCD" w:rsidP="00385B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0000004"/>
    <w:multiLevelType w:val="multilevel"/>
    <w:tmpl w:val="E2101FD8"/>
    <w:name w:val="WW8Num4"/>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0000005"/>
    <w:multiLevelType w:val="multilevel"/>
    <w:tmpl w:val="851E69DA"/>
    <w:name w:val="WW8Num5"/>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375"/>
        </w:tabs>
        <w:ind w:left="375" w:hanging="360"/>
      </w:pPr>
      <w:rPr>
        <w:rFonts w:cs="Times New Roman"/>
      </w:rPr>
    </w:lvl>
    <w:lvl w:ilvl="1">
      <w:start w:val="2"/>
      <w:numFmt w:val="lowerLetter"/>
      <w:lvlText w:val="%2)"/>
      <w:lvlJc w:val="left"/>
      <w:pPr>
        <w:tabs>
          <w:tab w:val="num" w:pos="1455"/>
        </w:tabs>
        <w:ind w:left="1455" w:hanging="360"/>
      </w:pPr>
      <w:rPr>
        <w:rFonts w:cs="Times New Roman"/>
      </w:rPr>
    </w:lvl>
    <w:lvl w:ilvl="2">
      <w:start w:val="1"/>
      <w:numFmt w:val="decimal"/>
      <w:lvlText w:val="%3."/>
      <w:lvlJc w:val="left"/>
      <w:pPr>
        <w:tabs>
          <w:tab w:val="num" w:pos="2175"/>
        </w:tabs>
        <w:ind w:left="2175" w:hanging="360"/>
      </w:pPr>
      <w:rPr>
        <w:rFonts w:cs="Times New Roman"/>
      </w:rPr>
    </w:lvl>
    <w:lvl w:ilvl="3">
      <w:start w:val="1"/>
      <w:numFmt w:val="decimal"/>
      <w:lvlText w:val="%4."/>
      <w:lvlJc w:val="left"/>
      <w:pPr>
        <w:tabs>
          <w:tab w:val="num" w:pos="2895"/>
        </w:tabs>
        <w:ind w:left="2895" w:hanging="360"/>
      </w:pPr>
      <w:rPr>
        <w:rFonts w:cs="Times New Roman"/>
      </w:rPr>
    </w:lvl>
    <w:lvl w:ilvl="4">
      <w:start w:val="1"/>
      <w:numFmt w:val="decimal"/>
      <w:lvlText w:val="%5."/>
      <w:lvlJc w:val="left"/>
      <w:pPr>
        <w:tabs>
          <w:tab w:val="num" w:pos="3615"/>
        </w:tabs>
        <w:ind w:left="3615" w:hanging="360"/>
      </w:pPr>
      <w:rPr>
        <w:rFonts w:cs="Times New Roman"/>
      </w:rPr>
    </w:lvl>
    <w:lvl w:ilvl="5">
      <w:start w:val="1"/>
      <w:numFmt w:val="decimal"/>
      <w:lvlText w:val="%6."/>
      <w:lvlJc w:val="left"/>
      <w:pPr>
        <w:tabs>
          <w:tab w:val="num" w:pos="4335"/>
        </w:tabs>
        <w:ind w:left="4335" w:hanging="360"/>
      </w:pPr>
      <w:rPr>
        <w:rFonts w:cs="Times New Roman"/>
      </w:rPr>
    </w:lvl>
    <w:lvl w:ilvl="6">
      <w:start w:val="1"/>
      <w:numFmt w:val="decimal"/>
      <w:lvlText w:val="%7."/>
      <w:lvlJc w:val="left"/>
      <w:pPr>
        <w:tabs>
          <w:tab w:val="num" w:pos="5055"/>
        </w:tabs>
        <w:ind w:left="5055" w:hanging="360"/>
      </w:pPr>
      <w:rPr>
        <w:rFonts w:cs="Times New Roman"/>
      </w:rPr>
    </w:lvl>
    <w:lvl w:ilvl="7">
      <w:start w:val="1"/>
      <w:numFmt w:val="decimal"/>
      <w:lvlText w:val="%8."/>
      <w:lvlJc w:val="left"/>
      <w:pPr>
        <w:tabs>
          <w:tab w:val="num" w:pos="5775"/>
        </w:tabs>
        <w:ind w:left="5775" w:hanging="360"/>
      </w:pPr>
      <w:rPr>
        <w:rFonts w:cs="Times New Roman"/>
      </w:rPr>
    </w:lvl>
    <w:lvl w:ilvl="8">
      <w:start w:val="1"/>
      <w:numFmt w:val="decimal"/>
      <w:lvlText w:val="%9."/>
      <w:lvlJc w:val="left"/>
      <w:pPr>
        <w:tabs>
          <w:tab w:val="num" w:pos="6495"/>
        </w:tabs>
        <w:ind w:left="6495" w:hanging="360"/>
      </w:pPr>
      <w:rPr>
        <w:rFonts w:cs="Times New Roman"/>
      </w:rPr>
    </w:lvl>
  </w:abstractNum>
  <w:abstractNum w:abstractNumId="7" w15:restartNumberingAfterBreak="0">
    <w:nsid w:val="00000008"/>
    <w:multiLevelType w:val="multilevel"/>
    <w:tmpl w:val="00000008"/>
    <w:name w:val="WW8Num8"/>
    <w:lvl w:ilvl="0">
      <w:start w:val="1"/>
      <w:numFmt w:val="decimal"/>
      <w:lvlText w:val="%1."/>
      <w:lvlJc w:val="left"/>
      <w:pPr>
        <w:tabs>
          <w:tab w:val="num" w:pos="705"/>
        </w:tabs>
        <w:ind w:left="705" w:hanging="360"/>
      </w:p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5"/>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5"/>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5" w15:restartNumberingAfterBreak="0">
    <w:nsid w:val="00000010"/>
    <w:multiLevelType w:val="multilevel"/>
    <w:tmpl w:val="00000010"/>
    <w:name w:val="WW8Num16"/>
    <w:lvl w:ilvl="0">
      <w:start w:val="1"/>
      <w:numFmt w:val="lowerLetter"/>
      <w:lvlText w:val="%1)"/>
      <w:lvlJc w:val="left"/>
      <w:pPr>
        <w:tabs>
          <w:tab w:val="num" w:pos="782"/>
        </w:tabs>
        <w:ind w:left="782" w:hanging="360"/>
      </w:pPr>
    </w:lvl>
    <w:lvl w:ilvl="1">
      <w:start w:val="1"/>
      <w:numFmt w:val="bullet"/>
      <w:lvlText w:val="◦"/>
      <w:lvlJc w:val="left"/>
      <w:pPr>
        <w:tabs>
          <w:tab w:val="num" w:pos="1142"/>
        </w:tabs>
        <w:ind w:left="1142" w:hanging="360"/>
      </w:pPr>
      <w:rPr>
        <w:rFonts w:ascii="OpenSymbol" w:hAnsi="OpenSymbol" w:cs="OpenSymbol"/>
      </w:rPr>
    </w:lvl>
    <w:lvl w:ilvl="2">
      <w:start w:val="1"/>
      <w:numFmt w:val="bullet"/>
      <w:lvlText w:val="▪"/>
      <w:lvlJc w:val="left"/>
      <w:pPr>
        <w:tabs>
          <w:tab w:val="num" w:pos="1502"/>
        </w:tabs>
        <w:ind w:left="1502" w:hanging="360"/>
      </w:pPr>
      <w:rPr>
        <w:rFonts w:ascii="OpenSymbol" w:hAnsi="OpenSymbol" w:cs="OpenSymbol"/>
      </w:rPr>
    </w:lvl>
    <w:lvl w:ilvl="3">
      <w:start w:val="1"/>
      <w:numFmt w:val="bullet"/>
      <w:lvlText w:val=""/>
      <w:lvlJc w:val="left"/>
      <w:pPr>
        <w:tabs>
          <w:tab w:val="num" w:pos="1862"/>
        </w:tabs>
        <w:ind w:left="1862" w:hanging="360"/>
      </w:pPr>
      <w:rPr>
        <w:rFonts w:ascii="Symbol" w:hAnsi="Symbol" w:cs="OpenSymbol"/>
      </w:rPr>
    </w:lvl>
    <w:lvl w:ilvl="4">
      <w:start w:val="1"/>
      <w:numFmt w:val="bullet"/>
      <w:lvlText w:val="◦"/>
      <w:lvlJc w:val="left"/>
      <w:pPr>
        <w:tabs>
          <w:tab w:val="num" w:pos="2222"/>
        </w:tabs>
        <w:ind w:left="2222" w:hanging="360"/>
      </w:pPr>
      <w:rPr>
        <w:rFonts w:ascii="OpenSymbol" w:hAnsi="OpenSymbol" w:cs="OpenSymbol"/>
      </w:rPr>
    </w:lvl>
    <w:lvl w:ilvl="5">
      <w:start w:val="1"/>
      <w:numFmt w:val="bullet"/>
      <w:lvlText w:val="▪"/>
      <w:lvlJc w:val="left"/>
      <w:pPr>
        <w:tabs>
          <w:tab w:val="num" w:pos="2582"/>
        </w:tabs>
        <w:ind w:left="2582" w:hanging="360"/>
      </w:pPr>
      <w:rPr>
        <w:rFonts w:ascii="OpenSymbol" w:hAnsi="OpenSymbol" w:cs="OpenSymbol"/>
      </w:rPr>
    </w:lvl>
    <w:lvl w:ilvl="6">
      <w:start w:val="1"/>
      <w:numFmt w:val="bullet"/>
      <w:lvlText w:val=""/>
      <w:lvlJc w:val="left"/>
      <w:pPr>
        <w:tabs>
          <w:tab w:val="num" w:pos="2942"/>
        </w:tabs>
        <w:ind w:left="2942" w:hanging="360"/>
      </w:pPr>
      <w:rPr>
        <w:rFonts w:ascii="Symbol" w:hAnsi="Symbol" w:cs="OpenSymbol"/>
      </w:rPr>
    </w:lvl>
    <w:lvl w:ilvl="7">
      <w:start w:val="1"/>
      <w:numFmt w:val="bullet"/>
      <w:lvlText w:val="◦"/>
      <w:lvlJc w:val="left"/>
      <w:pPr>
        <w:tabs>
          <w:tab w:val="num" w:pos="3302"/>
        </w:tabs>
        <w:ind w:left="3302" w:hanging="360"/>
      </w:pPr>
      <w:rPr>
        <w:rFonts w:ascii="OpenSymbol" w:hAnsi="OpenSymbol" w:cs="OpenSymbol"/>
      </w:rPr>
    </w:lvl>
    <w:lvl w:ilvl="8">
      <w:start w:val="1"/>
      <w:numFmt w:val="bullet"/>
      <w:lvlText w:val="▪"/>
      <w:lvlJc w:val="left"/>
      <w:pPr>
        <w:tabs>
          <w:tab w:val="num" w:pos="3662"/>
        </w:tabs>
        <w:ind w:left="3662" w:hanging="360"/>
      </w:pPr>
      <w:rPr>
        <w:rFonts w:ascii="OpenSymbol" w:hAnsi="OpenSymbol" w:cs="OpenSymbol"/>
      </w:rPr>
    </w:lvl>
  </w:abstractNum>
  <w:abstractNum w:abstractNumId="16" w15:restartNumberingAfterBreak="0">
    <w:nsid w:val="00000011"/>
    <w:multiLevelType w:val="multilevel"/>
    <w:tmpl w:val="00000011"/>
    <w:name w:val="WW8Num17"/>
    <w:lvl w:ilvl="0">
      <w:start w:val="6"/>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0"/>
        </w:tabs>
        <w:ind w:left="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266EB9"/>
    <w:multiLevelType w:val="hybridMultilevel"/>
    <w:tmpl w:val="56DEE7C6"/>
    <w:lvl w:ilvl="0" w:tplc="EC9A539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01BA6D6B"/>
    <w:multiLevelType w:val="hybridMultilevel"/>
    <w:tmpl w:val="F28ED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2F520A7"/>
    <w:multiLevelType w:val="hybridMultilevel"/>
    <w:tmpl w:val="DE18F9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5193BC4"/>
    <w:multiLevelType w:val="hybridMultilevel"/>
    <w:tmpl w:val="022A751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52D4C22"/>
    <w:multiLevelType w:val="multilevel"/>
    <w:tmpl w:val="0C4E5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56B0DA7"/>
    <w:multiLevelType w:val="hybridMultilevel"/>
    <w:tmpl w:val="C908BC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057510FB"/>
    <w:multiLevelType w:val="hybridMultilevel"/>
    <w:tmpl w:val="5B5A2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59D75E6"/>
    <w:multiLevelType w:val="hybridMultilevel"/>
    <w:tmpl w:val="E638AFFE"/>
    <w:lvl w:ilvl="0" w:tplc="45E00102">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6B33EAF"/>
    <w:multiLevelType w:val="hybridMultilevel"/>
    <w:tmpl w:val="6A5E3774"/>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F124958E">
      <w:start w:val="1"/>
      <w:numFmt w:val="decimal"/>
      <w:lvlText w:val="%3)"/>
      <w:lvlJc w:val="left"/>
      <w:pPr>
        <w:ind w:left="3191" w:hanging="360"/>
      </w:pPr>
      <w:rPr>
        <w:rFonts w:hint="default"/>
      </w:rPr>
    </w:lvl>
    <w:lvl w:ilvl="3" w:tplc="F01AA374">
      <w:start w:val="1"/>
      <w:numFmt w:val="decimal"/>
      <w:lvlText w:val="(%4)"/>
      <w:lvlJc w:val="left"/>
      <w:pPr>
        <w:ind w:left="3731" w:hanging="360"/>
      </w:pPr>
      <w:rPr>
        <w:rFonts w:hint="default"/>
      </w:r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06CD1093"/>
    <w:multiLevelType w:val="hybridMultilevel"/>
    <w:tmpl w:val="C46CF406"/>
    <w:lvl w:ilvl="0" w:tplc="FFFFFFFF">
      <w:start w:val="1"/>
      <w:numFmt w:val="decimal"/>
      <w:lvlText w:val="%1."/>
      <w:lvlJc w:val="left"/>
      <w:pPr>
        <w:ind w:left="720" w:hanging="360"/>
      </w:pPr>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07294FFA"/>
    <w:multiLevelType w:val="hybridMultilevel"/>
    <w:tmpl w:val="E6201B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882578"/>
    <w:multiLevelType w:val="hybridMultilevel"/>
    <w:tmpl w:val="03F41A1E"/>
    <w:lvl w:ilvl="0" w:tplc="64BCDB64">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79D4FFE"/>
    <w:multiLevelType w:val="hybridMultilevel"/>
    <w:tmpl w:val="29448C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7EA4CEB"/>
    <w:multiLevelType w:val="hybridMultilevel"/>
    <w:tmpl w:val="36DA95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8641BF3"/>
    <w:multiLevelType w:val="hybridMultilevel"/>
    <w:tmpl w:val="CBAC26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483E36"/>
    <w:multiLevelType w:val="hybridMultilevel"/>
    <w:tmpl w:val="9F76F4EC"/>
    <w:lvl w:ilvl="0" w:tplc="DDCA4622">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35" w15:restartNumberingAfterBreak="0">
    <w:nsid w:val="096757D1"/>
    <w:multiLevelType w:val="hybridMultilevel"/>
    <w:tmpl w:val="944CBC70"/>
    <w:lvl w:ilvl="0" w:tplc="298E9D64">
      <w:start w:val="1"/>
      <w:numFmt w:val="upp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09BF1705"/>
    <w:multiLevelType w:val="hybridMultilevel"/>
    <w:tmpl w:val="826267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FD6822"/>
    <w:multiLevelType w:val="hybridMultilevel"/>
    <w:tmpl w:val="E3B65FBC"/>
    <w:lvl w:ilvl="0" w:tplc="16089C42">
      <w:start w:val="1"/>
      <w:numFmt w:val="decimal"/>
      <w:lvlText w:val="%1."/>
      <w:lvlJc w:val="left"/>
      <w:pPr>
        <w:ind w:left="360" w:hanging="360"/>
      </w:pPr>
      <w:rPr>
        <w:rFonts w:eastAsia="Times New Roman"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0A004714"/>
    <w:multiLevelType w:val="hybridMultilevel"/>
    <w:tmpl w:val="E37C96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A2C639D"/>
    <w:multiLevelType w:val="hybridMultilevel"/>
    <w:tmpl w:val="E36C6B9A"/>
    <w:lvl w:ilvl="0" w:tplc="87BA80C0">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A5800C8"/>
    <w:multiLevelType w:val="hybridMultilevel"/>
    <w:tmpl w:val="40100F4A"/>
    <w:lvl w:ilvl="0" w:tplc="FFFFFFFF">
      <w:start w:val="1"/>
      <w:numFmt w:val="lowerLetter"/>
      <w:lvlText w:val="%1)"/>
      <w:lvlJc w:val="left"/>
      <w:pPr>
        <w:ind w:left="720" w:hanging="360"/>
      </w:pPr>
    </w:lvl>
    <w:lvl w:ilvl="1" w:tplc="04150017">
      <w:start w:val="1"/>
      <w:numFmt w:val="lowerLetter"/>
      <w:lvlText w:val="%2)"/>
      <w:lvlJc w:val="left"/>
      <w:pPr>
        <w:ind w:left="78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0AA0604A"/>
    <w:multiLevelType w:val="hybridMultilevel"/>
    <w:tmpl w:val="0AACE68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0B241CB9"/>
    <w:multiLevelType w:val="hybridMultilevel"/>
    <w:tmpl w:val="33243BC2"/>
    <w:lvl w:ilvl="0" w:tplc="5456CF1A">
      <w:start w:val="2"/>
      <w:numFmt w:val="upp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B420A8C"/>
    <w:multiLevelType w:val="hybridMultilevel"/>
    <w:tmpl w:val="9CC83D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B4E64EA"/>
    <w:multiLevelType w:val="hybridMultilevel"/>
    <w:tmpl w:val="E782EB82"/>
    <w:lvl w:ilvl="0" w:tplc="7270BAC8">
      <w:start w:val="1"/>
      <w:numFmt w:val="bullet"/>
      <w:lvlText w:val=""/>
      <w:lvlJc w:val="left"/>
      <w:pPr>
        <w:ind w:left="720" w:hanging="360"/>
      </w:pPr>
      <w:rPr>
        <w:rFonts w:ascii="Symbol" w:hAnsi="Symbol" w:hint="default"/>
        <w:sz w:val="30"/>
        <w:szCs w:val="3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C13671B"/>
    <w:multiLevelType w:val="hybridMultilevel"/>
    <w:tmpl w:val="840AEA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0C250E4E"/>
    <w:multiLevelType w:val="hybridMultilevel"/>
    <w:tmpl w:val="FCCE02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C8C12CE"/>
    <w:multiLevelType w:val="hybridMultilevel"/>
    <w:tmpl w:val="62AA95C6"/>
    <w:lvl w:ilvl="0" w:tplc="43AEE646">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CD3318D"/>
    <w:multiLevelType w:val="hybridMultilevel"/>
    <w:tmpl w:val="7A1606F6"/>
    <w:lvl w:ilvl="0" w:tplc="A5A4211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D6457DF"/>
    <w:multiLevelType w:val="hybridMultilevel"/>
    <w:tmpl w:val="0706D978"/>
    <w:lvl w:ilvl="0" w:tplc="FFFFFFFF">
      <w:start w:val="1"/>
      <w:numFmt w:val="decimal"/>
      <w:lvlText w:val="%1)"/>
      <w:lvlJc w:val="left"/>
      <w:pPr>
        <w:ind w:left="1070"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0" w15:restartNumberingAfterBreak="0">
    <w:nsid w:val="0DCE5B06"/>
    <w:multiLevelType w:val="hybridMultilevel"/>
    <w:tmpl w:val="810409B0"/>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0E766589"/>
    <w:multiLevelType w:val="multilevel"/>
    <w:tmpl w:val="0E7665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0FD7538F"/>
    <w:multiLevelType w:val="hybridMultilevel"/>
    <w:tmpl w:val="9F0066DA"/>
    <w:lvl w:ilvl="0" w:tplc="13A271A6">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0CF7ADC"/>
    <w:multiLevelType w:val="hybridMultilevel"/>
    <w:tmpl w:val="43C65B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1174950"/>
    <w:multiLevelType w:val="hybridMultilevel"/>
    <w:tmpl w:val="FFF86560"/>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5" w15:restartNumberingAfterBreak="0">
    <w:nsid w:val="11233040"/>
    <w:multiLevelType w:val="hybridMultilevel"/>
    <w:tmpl w:val="D818AA82"/>
    <w:lvl w:ilvl="0" w:tplc="E762216C">
      <w:start w:val="1"/>
      <w:numFmt w:val="upp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16F77C6"/>
    <w:multiLevelType w:val="hybridMultilevel"/>
    <w:tmpl w:val="6A583F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18B3820"/>
    <w:multiLevelType w:val="hybridMultilevel"/>
    <w:tmpl w:val="FA368A08"/>
    <w:lvl w:ilvl="0" w:tplc="C76CFF8A">
      <w:start w:val="1"/>
      <w:numFmt w:val="decimal"/>
      <w:lvlText w:val="%1)"/>
      <w:lvlJc w:val="left"/>
      <w:pPr>
        <w:ind w:left="821" w:hanging="360"/>
      </w:pPr>
      <w:rPr>
        <w:rFonts w:hint="default"/>
      </w:r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58" w15:restartNumberingAfterBreak="0">
    <w:nsid w:val="131E0959"/>
    <w:multiLevelType w:val="hybridMultilevel"/>
    <w:tmpl w:val="ABF08B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13D62E4B"/>
    <w:multiLevelType w:val="hybridMultilevel"/>
    <w:tmpl w:val="1D523D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13E01BD7"/>
    <w:multiLevelType w:val="hybridMultilevel"/>
    <w:tmpl w:val="676AE5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55C2CC8"/>
    <w:multiLevelType w:val="hybridMultilevel"/>
    <w:tmpl w:val="580E6F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56B4CB3"/>
    <w:multiLevelType w:val="hybridMultilevel"/>
    <w:tmpl w:val="17683176"/>
    <w:lvl w:ilvl="0" w:tplc="FE4EAADA">
      <w:start w:val="1"/>
      <w:numFmt w:val="lowerLetter"/>
      <w:lvlText w:val="%1)"/>
      <w:lvlJc w:val="left"/>
      <w:pPr>
        <w:ind w:left="1496" w:hanging="360"/>
      </w:pPr>
      <w:rPr>
        <w:rFonts w:ascii="Arial" w:eastAsia="Times New Roman" w:hAnsi="Arial" w:cs="Arial"/>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63" w15:restartNumberingAfterBreak="0">
    <w:nsid w:val="15785DF3"/>
    <w:multiLevelType w:val="hybridMultilevel"/>
    <w:tmpl w:val="D91ED810"/>
    <w:lvl w:ilvl="0" w:tplc="6206DE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72D4974"/>
    <w:multiLevelType w:val="hybridMultilevel"/>
    <w:tmpl w:val="F050DAE4"/>
    <w:lvl w:ilvl="0" w:tplc="4448E6EC">
      <w:start w:val="1"/>
      <w:numFmt w:val="bullet"/>
      <w:lvlText w:val=""/>
      <w:lvlJc w:val="left"/>
      <w:pPr>
        <w:ind w:left="1005" w:hanging="360"/>
      </w:pPr>
      <w:rPr>
        <w:rFonts w:ascii="Symbol" w:hAnsi="Symbol" w:hint="default"/>
      </w:rPr>
    </w:lvl>
    <w:lvl w:ilvl="1" w:tplc="04150003" w:tentative="1">
      <w:start w:val="1"/>
      <w:numFmt w:val="bullet"/>
      <w:lvlText w:val="o"/>
      <w:lvlJc w:val="left"/>
      <w:pPr>
        <w:ind w:left="1725" w:hanging="360"/>
      </w:pPr>
      <w:rPr>
        <w:rFonts w:ascii="Courier New" w:hAnsi="Courier New" w:cs="Courier New" w:hint="default"/>
      </w:rPr>
    </w:lvl>
    <w:lvl w:ilvl="2" w:tplc="04150005">
      <w:start w:val="1"/>
      <w:numFmt w:val="bullet"/>
      <w:lvlText w:val=""/>
      <w:lvlJc w:val="left"/>
      <w:pPr>
        <w:ind w:left="2445" w:hanging="360"/>
      </w:pPr>
      <w:rPr>
        <w:rFonts w:ascii="Wingdings" w:hAnsi="Wingdings" w:hint="default"/>
      </w:rPr>
    </w:lvl>
    <w:lvl w:ilvl="3" w:tplc="04150001" w:tentative="1">
      <w:start w:val="1"/>
      <w:numFmt w:val="bullet"/>
      <w:lvlText w:val=""/>
      <w:lvlJc w:val="left"/>
      <w:pPr>
        <w:ind w:left="3165" w:hanging="360"/>
      </w:pPr>
      <w:rPr>
        <w:rFonts w:ascii="Symbol" w:hAnsi="Symbol" w:hint="default"/>
      </w:rPr>
    </w:lvl>
    <w:lvl w:ilvl="4" w:tplc="04150003" w:tentative="1">
      <w:start w:val="1"/>
      <w:numFmt w:val="bullet"/>
      <w:lvlText w:val="o"/>
      <w:lvlJc w:val="left"/>
      <w:pPr>
        <w:ind w:left="3885" w:hanging="360"/>
      </w:pPr>
      <w:rPr>
        <w:rFonts w:ascii="Courier New" w:hAnsi="Courier New" w:cs="Courier New" w:hint="default"/>
      </w:rPr>
    </w:lvl>
    <w:lvl w:ilvl="5" w:tplc="04150005" w:tentative="1">
      <w:start w:val="1"/>
      <w:numFmt w:val="bullet"/>
      <w:lvlText w:val=""/>
      <w:lvlJc w:val="left"/>
      <w:pPr>
        <w:ind w:left="4605" w:hanging="360"/>
      </w:pPr>
      <w:rPr>
        <w:rFonts w:ascii="Wingdings" w:hAnsi="Wingdings" w:hint="default"/>
      </w:rPr>
    </w:lvl>
    <w:lvl w:ilvl="6" w:tplc="04150001" w:tentative="1">
      <w:start w:val="1"/>
      <w:numFmt w:val="bullet"/>
      <w:lvlText w:val=""/>
      <w:lvlJc w:val="left"/>
      <w:pPr>
        <w:ind w:left="5325" w:hanging="360"/>
      </w:pPr>
      <w:rPr>
        <w:rFonts w:ascii="Symbol" w:hAnsi="Symbol" w:hint="default"/>
      </w:rPr>
    </w:lvl>
    <w:lvl w:ilvl="7" w:tplc="04150003" w:tentative="1">
      <w:start w:val="1"/>
      <w:numFmt w:val="bullet"/>
      <w:lvlText w:val="o"/>
      <w:lvlJc w:val="left"/>
      <w:pPr>
        <w:ind w:left="6045" w:hanging="360"/>
      </w:pPr>
      <w:rPr>
        <w:rFonts w:ascii="Courier New" w:hAnsi="Courier New" w:cs="Courier New" w:hint="default"/>
      </w:rPr>
    </w:lvl>
    <w:lvl w:ilvl="8" w:tplc="04150005" w:tentative="1">
      <w:start w:val="1"/>
      <w:numFmt w:val="bullet"/>
      <w:lvlText w:val=""/>
      <w:lvlJc w:val="left"/>
      <w:pPr>
        <w:ind w:left="6765" w:hanging="360"/>
      </w:pPr>
      <w:rPr>
        <w:rFonts w:ascii="Wingdings" w:hAnsi="Wingdings" w:hint="default"/>
      </w:rPr>
    </w:lvl>
  </w:abstractNum>
  <w:abstractNum w:abstractNumId="65" w15:restartNumberingAfterBreak="0">
    <w:nsid w:val="17A371EA"/>
    <w:multiLevelType w:val="hybridMultilevel"/>
    <w:tmpl w:val="ABBAA2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187319EF"/>
    <w:multiLevelType w:val="hybridMultilevel"/>
    <w:tmpl w:val="4E5EB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18CB4A2F"/>
    <w:multiLevelType w:val="multilevel"/>
    <w:tmpl w:val="5E626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8EB37FA"/>
    <w:multiLevelType w:val="hybridMultilevel"/>
    <w:tmpl w:val="42424F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9602D7F"/>
    <w:multiLevelType w:val="hybridMultilevel"/>
    <w:tmpl w:val="22986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1977168C"/>
    <w:multiLevelType w:val="hybridMultilevel"/>
    <w:tmpl w:val="7700AF08"/>
    <w:lvl w:ilvl="0" w:tplc="BA144756">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A211D7C"/>
    <w:multiLevelType w:val="hybridMultilevel"/>
    <w:tmpl w:val="4C3ACEBE"/>
    <w:lvl w:ilvl="0" w:tplc="08E4504C">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A5615A6"/>
    <w:multiLevelType w:val="multilevel"/>
    <w:tmpl w:val="A74CA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BB40387"/>
    <w:multiLevelType w:val="hybridMultilevel"/>
    <w:tmpl w:val="23723D26"/>
    <w:lvl w:ilvl="0" w:tplc="F49EFC4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1CB03519"/>
    <w:multiLevelType w:val="hybridMultilevel"/>
    <w:tmpl w:val="31422F88"/>
    <w:lvl w:ilvl="0" w:tplc="4448E6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DFE4DAF"/>
    <w:multiLevelType w:val="hybridMultilevel"/>
    <w:tmpl w:val="F52E8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E055F3B"/>
    <w:multiLevelType w:val="hybridMultilevel"/>
    <w:tmpl w:val="702E2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E3A58CF"/>
    <w:multiLevelType w:val="multilevel"/>
    <w:tmpl w:val="0E7665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1EB96082"/>
    <w:multiLevelType w:val="hybridMultilevel"/>
    <w:tmpl w:val="6E948FD2"/>
    <w:lvl w:ilvl="0" w:tplc="D12E92FA">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F9130B1"/>
    <w:multiLevelType w:val="multilevel"/>
    <w:tmpl w:val="FD2AE8A0"/>
    <w:lvl w:ilvl="0">
      <w:start w:val="1"/>
      <w:numFmt w:val="lowerLetter"/>
      <w:lvlText w:val="%1)"/>
      <w:lvlJc w:val="left"/>
      <w:pPr>
        <w:ind w:left="2190" w:hanging="360"/>
      </w:pPr>
      <w:rPr>
        <w:b w:val="0"/>
      </w:rPr>
    </w:lvl>
    <w:lvl w:ilvl="1">
      <w:start w:val="1"/>
      <w:numFmt w:val="lowerLetter"/>
      <w:lvlText w:val="%2."/>
      <w:lvlJc w:val="left"/>
      <w:pPr>
        <w:ind w:left="2910" w:hanging="360"/>
      </w:pPr>
    </w:lvl>
    <w:lvl w:ilvl="2">
      <w:start w:val="1"/>
      <w:numFmt w:val="lowerRoman"/>
      <w:lvlText w:val="%3."/>
      <w:lvlJc w:val="right"/>
      <w:pPr>
        <w:ind w:left="3630" w:hanging="180"/>
      </w:pPr>
    </w:lvl>
    <w:lvl w:ilvl="3">
      <w:start w:val="1"/>
      <w:numFmt w:val="decimal"/>
      <w:lvlText w:val="%4."/>
      <w:lvlJc w:val="left"/>
      <w:pPr>
        <w:ind w:left="4350" w:hanging="360"/>
      </w:pPr>
    </w:lvl>
    <w:lvl w:ilvl="4">
      <w:start w:val="1"/>
      <w:numFmt w:val="lowerLetter"/>
      <w:lvlText w:val="%5."/>
      <w:lvlJc w:val="left"/>
      <w:pPr>
        <w:ind w:left="5070" w:hanging="360"/>
      </w:pPr>
    </w:lvl>
    <w:lvl w:ilvl="5">
      <w:start w:val="1"/>
      <w:numFmt w:val="lowerRoman"/>
      <w:lvlText w:val="%6."/>
      <w:lvlJc w:val="right"/>
      <w:pPr>
        <w:ind w:left="5790" w:hanging="180"/>
      </w:pPr>
    </w:lvl>
    <w:lvl w:ilvl="6">
      <w:start w:val="1"/>
      <w:numFmt w:val="decimal"/>
      <w:lvlText w:val="%7."/>
      <w:lvlJc w:val="left"/>
      <w:pPr>
        <w:ind w:left="6510" w:hanging="360"/>
      </w:pPr>
      <w:rPr>
        <w:b w:val="0"/>
        <w:bCs w:val="0"/>
      </w:rPr>
    </w:lvl>
    <w:lvl w:ilvl="7">
      <w:start w:val="1"/>
      <w:numFmt w:val="lowerLetter"/>
      <w:lvlText w:val="%8."/>
      <w:lvlJc w:val="left"/>
      <w:pPr>
        <w:ind w:left="7230" w:hanging="360"/>
      </w:pPr>
    </w:lvl>
    <w:lvl w:ilvl="8">
      <w:start w:val="1"/>
      <w:numFmt w:val="lowerRoman"/>
      <w:lvlText w:val="%9."/>
      <w:lvlJc w:val="right"/>
      <w:pPr>
        <w:ind w:left="7950" w:hanging="180"/>
      </w:pPr>
    </w:lvl>
  </w:abstractNum>
  <w:abstractNum w:abstractNumId="80" w15:restartNumberingAfterBreak="0">
    <w:nsid w:val="1FB10DEA"/>
    <w:multiLevelType w:val="hybridMultilevel"/>
    <w:tmpl w:val="F82C6574"/>
    <w:lvl w:ilvl="0" w:tplc="CE4A6940">
      <w:start w:val="7"/>
      <w:numFmt w:val="decimal"/>
      <w:lvlText w:val="%1."/>
      <w:lvlJc w:val="left"/>
      <w:pPr>
        <w:ind w:left="14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0A62A48"/>
    <w:multiLevelType w:val="hybridMultilevel"/>
    <w:tmpl w:val="B532B1CC"/>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20B864F0"/>
    <w:multiLevelType w:val="hybridMultilevel"/>
    <w:tmpl w:val="FD006B3A"/>
    <w:lvl w:ilvl="0" w:tplc="12E6742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1CC3E85"/>
    <w:multiLevelType w:val="hybridMultilevel"/>
    <w:tmpl w:val="66ECC660"/>
    <w:lvl w:ilvl="0" w:tplc="4448E6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21E20970"/>
    <w:multiLevelType w:val="hybridMultilevel"/>
    <w:tmpl w:val="749CFA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21FB4C27"/>
    <w:multiLevelType w:val="hybridMultilevel"/>
    <w:tmpl w:val="5FFE0A7A"/>
    <w:lvl w:ilvl="0" w:tplc="78A4C96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2E01F02"/>
    <w:multiLevelType w:val="hybridMultilevel"/>
    <w:tmpl w:val="3A60C654"/>
    <w:lvl w:ilvl="0" w:tplc="FFFFFFFF">
      <w:start w:val="1"/>
      <w:numFmt w:val="decimal"/>
      <w:lvlText w:val="%1)"/>
      <w:lvlJc w:val="left"/>
      <w:pPr>
        <w:ind w:left="720" w:hanging="360"/>
      </w:pPr>
      <w:rPr>
        <w:rFonts w:ascii="Times New Roman" w:hAnsi="Times New Roman" w:cs="Times New Roman"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23290D03"/>
    <w:multiLevelType w:val="hybridMultilevel"/>
    <w:tmpl w:val="0706D978"/>
    <w:lvl w:ilvl="0" w:tplc="FFFFFFFF">
      <w:start w:val="1"/>
      <w:numFmt w:val="decimal"/>
      <w:lvlText w:val="%1)"/>
      <w:lvlJc w:val="left"/>
      <w:pPr>
        <w:ind w:left="1070"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8" w15:restartNumberingAfterBreak="0">
    <w:nsid w:val="2376193E"/>
    <w:multiLevelType w:val="hybridMultilevel"/>
    <w:tmpl w:val="570CC198"/>
    <w:lvl w:ilvl="0" w:tplc="FFFFFFFF">
      <w:start w:val="1"/>
      <w:numFmt w:val="decimal"/>
      <w:lvlText w:val="%1."/>
      <w:lvlJc w:val="left"/>
      <w:pPr>
        <w:ind w:left="720" w:hanging="360"/>
      </w:pPr>
    </w:lvl>
    <w:lvl w:ilvl="1" w:tplc="DDCA4622">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2405086E"/>
    <w:multiLevelType w:val="hybridMultilevel"/>
    <w:tmpl w:val="4A30A85C"/>
    <w:lvl w:ilvl="0" w:tplc="B5C6F3A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5444FBF"/>
    <w:multiLevelType w:val="hybridMultilevel"/>
    <w:tmpl w:val="438A55A2"/>
    <w:lvl w:ilvl="0" w:tplc="DDCA462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25526B34"/>
    <w:multiLevelType w:val="hybridMultilevel"/>
    <w:tmpl w:val="23A84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2598018E"/>
    <w:multiLevelType w:val="multilevel"/>
    <w:tmpl w:val="E1AC1DE6"/>
    <w:lvl w:ilvl="0">
      <w:start w:val="4"/>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64B355D"/>
    <w:multiLevelType w:val="hybridMultilevel"/>
    <w:tmpl w:val="08F4EC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269137C7"/>
    <w:multiLevelType w:val="hybridMultilevel"/>
    <w:tmpl w:val="2E2002A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5" w15:restartNumberingAfterBreak="0">
    <w:nsid w:val="26A95608"/>
    <w:multiLevelType w:val="hybridMultilevel"/>
    <w:tmpl w:val="8CC872A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26DC75C9"/>
    <w:multiLevelType w:val="hybridMultilevel"/>
    <w:tmpl w:val="9600F2B8"/>
    <w:lvl w:ilvl="0" w:tplc="14046626">
      <w:start w:val="1"/>
      <w:numFmt w:val="decimal"/>
      <w:lvlText w:val="%1."/>
      <w:lvlJc w:val="left"/>
      <w:pPr>
        <w:ind w:left="720" w:hanging="360"/>
      </w:pPr>
      <w:rPr>
        <w:rFonts w:ascii="Arial" w:eastAsia="Calibr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277B5D61"/>
    <w:multiLevelType w:val="hybridMultilevel"/>
    <w:tmpl w:val="FF5AC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27C31499"/>
    <w:multiLevelType w:val="hybridMultilevel"/>
    <w:tmpl w:val="0AACE6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28550E31"/>
    <w:multiLevelType w:val="hybridMultilevel"/>
    <w:tmpl w:val="00C497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28EB85A6"/>
    <w:multiLevelType w:val="multilevel"/>
    <w:tmpl w:val="DDF8F47A"/>
    <w:lvl w:ilvl="0">
      <w:start w:val="2"/>
      <w:numFmt w:val="decimal"/>
      <w:lvlText w:val="%1)"/>
      <w:lvlJc w:val="left"/>
      <w:pPr>
        <w:tabs>
          <w:tab w:val="left" w:pos="312"/>
        </w:tabs>
      </w:pPr>
      <w:rPr>
        <w:rFonts w:hint="default"/>
        <w:b w:val="0"/>
        <w:bCs/>
        <w:sz w:val="24"/>
        <w:szCs w:val="24"/>
      </w:rPr>
    </w:lvl>
    <w:lvl w:ilvl="1">
      <w:start w:val="1"/>
      <w:numFmt w:val="lowerLetter"/>
      <w:lvlText w:val="%2."/>
      <w:lvlJc w:val="left"/>
      <w:pPr>
        <w:ind w:left="2910" w:hanging="360"/>
      </w:pPr>
    </w:lvl>
    <w:lvl w:ilvl="2">
      <w:start w:val="1"/>
      <w:numFmt w:val="lowerRoman"/>
      <w:lvlText w:val="%3."/>
      <w:lvlJc w:val="right"/>
      <w:pPr>
        <w:ind w:left="3630" w:hanging="180"/>
      </w:pPr>
    </w:lvl>
    <w:lvl w:ilvl="3">
      <w:start w:val="1"/>
      <w:numFmt w:val="decimal"/>
      <w:lvlText w:val="%4."/>
      <w:lvlJc w:val="left"/>
      <w:pPr>
        <w:ind w:left="4350" w:hanging="360"/>
      </w:pPr>
    </w:lvl>
    <w:lvl w:ilvl="4">
      <w:start w:val="1"/>
      <w:numFmt w:val="lowerLetter"/>
      <w:lvlText w:val="%5."/>
      <w:lvlJc w:val="left"/>
      <w:pPr>
        <w:ind w:left="5070" w:hanging="360"/>
      </w:pPr>
    </w:lvl>
    <w:lvl w:ilvl="5">
      <w:start w:val="1"/>
      <w:numFmt w:val="lowerRoman"/>
      <w:lvlText w:val="%6."/>
      <w:lvlJc w:val="right"/>
      <w:pPr>
        <w:ind w:left="5790" w:hanging="180"/>
      </w:pPr>
    </w:lvl>
    <w:lvl w:ilvl="6">
      <w:start w:val="1"/>
      <w:numFmt w:val="decimal"/>
      <w:lvlText w:val="%7."/>
      <w:lvlJc w:val="left"/>
      <w:pPr>
        <w:ind w:left="6510" w:hanging="360"/>
      </w:pPr>
    </w:lvl>
    <w:lvl w:ilvl="7">
      <w:start w:val="1"/>
      <w:numFmt w:val="lowerLetter"/>
      <w:lvlText w:val="%8."/>
      <w:lvlJc w:val="left"/>
      <w:pPr>
        <w:ind w:left="7230" w:hanging="360"/>
      </w:pPr>
    </w:lvl>
    <w:lvl w:ilvl="8">
      <w:start w:val="1"/>
      <w:numFmt w:val="lowerRoman"/>
      <w:lvlText w:val="%9."/>
      <w:lvlJc w:val="right"/>
      <w:pPr>
        <w:ind w:left="7950" w:hanging="180"/>
      </w:pPr>
    </w:lvl>
  </w:abstractNum>
  <w:abstractNum w:abstractNumId="101" w15:restartNumberingAfterBreak="0">
    <w:nsid w:val="29433A10"/>
    <w:multiLevelType w:val="hybridMultilevel"/>
    <w:tmpl w:val="88C0A62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2" w15:restartNumberingAfterBreak="0">
    <w:nsid w:val="295017AC"/>
    <w:multiLevelType w:val="hybridMultilevel"/>
    <w:tmpl w:val="BEF8B2C6"/>
    <w:lvl w:ilvl="0" w:tplc="012E9A76">
      <w:start w:val="1"/>
      <w:numFmt w:val="lowerLetter"/>
      <w:lvlText w:val="%1)"/>
      <w:lvlJc w:val="left"/>
      <w:pPr>
        <w:ind w:left="360"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786"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1374" w:hanging="180"/>
      </w:pPr>
    </w:lvl>
    <w:lvl w:ilvl="6" w:tplc="0415000F" w:tentative="1">
      <w:start w:val="1"/>
      <w:numFmt w:val="decimal"/>
      <w:lvlText w:val="%7."/>
      <w:lvlJc w:val="left"/>
      <w:pPr>
        <w:ind w:left="2094" w:hanging="360"/>
      </w:pPr>
    </w:lvl>
    <w:lvl w:ilvl="7" w:tplc="04150019" w:tentative="1">
      <w:start w:val="1"/>
      <w:numFmt w:val="lowerLetter"/>
      <w:lvlText w:val="%8."/>
      <w:lvlJc w:val="left"/>
      <w:pPr>
        <w:ind w:left="2814" w:hanging="360"/>
      </w:pPr>
    </w:lvl>
    <w:lvl w:ilvl="8" w:tplc="0415001B" w:tentative="1">
      <w:start w:val="1"/>
      <w:numFmt w:val="lowerRoman"/>
      <w:lvlText w:val="%9."/>
      <w:lvlJc w:val="right"/>
      <w:pPr>
        <w:ind w:left="3534" w:hanging="180"/>
      </w:pPr>
    </w:lvl>
  </w:abstractNum>
  <w:abstractNum w:abstractNumId="103" w15:restartNumberingAfterBreak="0">
    <w:nsid w:val="2A72144F"/>
    <w:multiLevelType w:val="hybridMultilevel"/>
    <w:tmpl w:val="5C9EB64A"/>
    <w:lvl w:ilvl="0" w:tplc="0560B31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2AB4012D"/>
    <w:multiLevelType w:val="hybridMultilevel"/>
    <w:tmpl w:val="35EAE4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B202962"/>
    <w:multiLevelType w:val="hybridMultilevel"/>
    <w:tmpl w:val="702E2B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B26791B"/>
    <w:multiLevelType w:val="hybridMultilevel"/>
    <w:tmpl w:val="1CE6F6F8"/>
    <w:lvl w:ilvl="0" w:tplc="0415000F">
      <w:start w:val="1"/>
      <w:numFmt w:val="decimal"/>
      <w:lvlText w:val="%1."/>
      <w:lvlJc w:val="left"/>
      <w:pPr>
        <w:tabs>
          <w:tab w:val="num" w:pos="1080"/>
        </w:tabs>
        <w:ind w:left="1080" w:hanging="360"/>
      </w:pPr>
    </w:lvl>
    <w:lvl w:ilvl="1" w:tplc="D10C4AEC">
      <w:start w:val="1"/>
      <w:numFmt w:val="decimal"/>
      <w:lvlText w:val="%2)"/>
      <w:lvlJc w:val="left"/>
      <w:pPr>
        <w:tabs>
          <w:tab w:val="num" w:pos="1800"/>
        </w:tabs>
        <w:ind w:left="1800" w:hanging="360"/>
      </w:pPr>
      <w:rPr>
        <w:rFonts w:hint="default"/>
      </w:rPr>
    </w:lvl>
    <w:lvl w:ilvl="2" w:tplc="04150019">
      <w:start w:val="1"/>
      <w:numFmt w:val="lowerLetter"/>
      <w:lvlText w:val="%3."/>
      <w:lvlJc w:val="left"/>
      <w:pPr>
        <w:tabs>
          <w:tab w:val="num" w:pos="2700"/>
        </w:tabs>
        <w:ind w:left="2700" w:hanging="36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7" w15:restartNumberingAfterBreak="0">
    <w:nsid w:val="2BF87E9E"/>
    <w:multiLevelType w:val="hybridMultilevel"/>
    <w:tmpl w:val="B512F5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2CE460A0"/>
    <w:multiLevelType w:val="hybridMultilevel"/>
    <w:tmpl w:val="DF4058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2DD46C2D"/>
    <w:multiLevelType w:val="hybridMultilevel"/>
    <w:tmpl w:val="FAD43F04"/>
    <w:lvl w:ilvl="0" w:tplc="133C4D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0CE1C29"/>
    <w:multiLevelType w:val="hybridMultilevel"/>
    <w:tmpl w:val="F94C9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2040452"/>
    <w:multiLevelType w:val="multilevel"/>
    <w:tmpl w:val="BF641148"/>
    <w:lvl w:ilvl="0">
      <w:start w:val="1"/>
      <w:numFmt w:val="lowerLetter"/>
      <w:lvlText w:val="%1)"/>
      <w:lvlJc w:val="left"/>
      <w:pPr>
        <w:ind w:left="720" w:hanging="360"/>
      </w:pPr>
      <w:rPr>
        <w:rFonts w:ascii="Times New Roman" w:eastAsia="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323A1001"/>
    <w:multiLevelType w:val="hybridMultilevel"/>
    <w:tmpl w:val="3C087B18"/>
    <w:lvl w:ilvl="0" w:tplc="0415000F">
      <w:start w:val="1"/>
      <w:numFmt w:val="decimal"/>
      <w:lvlText w:val="%1."/>
      <w:lvlJc w:val="left"/>
      <w:pPr>
        <w:ind w:left="720" w:hanging="360"/>
      </w:pPr>
    </w:lvl>
    <w:lvl w:ilvl="1" w:tplc="FD4A9D1E">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36604FE"/>
    <w:multiLevelType w:val="hybridMultilevel"/>
    <w:tmpl w:val="E80224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3993F7E"/>
    <w:multiLevelType w:val="hybridMultilevel"/>
    <w:tmpl w:val="6F04901A"/>
    <w:lvl w:ilvl="0" w:tplc="AF70F5D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342A69F7"/>
    <w:multiLevelType w:val="hybridMultilevel"/>
    <w:tmpl w:val="747E9D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342F23E6"/>
    <w:multiLevelType w:val="hybridMultilevel"/>
    <w:tmpl w:val="94D4168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343A58F8"/>
    <w:multiLevelType w:val="multilevel"/>
    <w:tmpl w:val="B3F8B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34427D46"/>
    <w:multiLevelType w:val="multilevel"/>
    <w:tmpl w:val="34427D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351777CD"/>
    <w:multiLevelType w:val="multilevel"/>
    <w:tmpl w:val="7CC407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35373B26"/>
    <w:multiLevelType w:val="hybridMultilevel"/>
    <w:tmpl w:val="9F868988"/>
    <w:lvl w:ilvl="0" w:tplc="4448E6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35930289"/>
    <w:multiLevelType w:val="hybridMultilevel"/>
    <w:tmpl w:val="E542A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36052386"/>
    <w:multiLevelType w:val="multilevel"/>
    <w:tmpl w:val="FF8C5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68E2654"/>
    <w:multiLevelType w:val="hybridMultilevel"/>
    <w:tmpl w:val="56F2D38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36CD0A36"/>
    <w:multiLevelType w:val="hybridMultilevel"/>
    <w:tmpl w:val="E19CDE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6EB0B1C"/>
    <w:multiLevelType w:val="hybridMultilevel"/>
    <w:tmpl w:val="56F2D38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37132162"/>
    <w:multiLevelType w:val="hybridMultilevel"/>
    <w:tmpl w:val="6A244806"/>
    <w:lvl w:ilvl="0" w:tplc="B3B01090">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377E10AA"/>
    <w:multiLevelType w:val="hybridMultilevel"/>
    <w:tmpl w:val="E22417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380A199A"/>
    <w:multiLevelType w:val="hybridMultilevel"/>
    <w:tmpl w:val="D2E2D7EE"/>
    <w:name w:val="WW8Num42"/>
    <w:lvl w:ilvl="0" w:tplc="FB9885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8F37EB7"/>
    <w:multiLevelType w:val="hybridMultilevel"/>
    <w:tmpl w:val="07E2A4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08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39541818"/>
    <w:multiLevelType w:val="hybridMultilevel"/>
    <w:tmpl w:val="313ACD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39E37851"/>
    <w:multiLevelType w:val="hybridMultilevel"/>
    <w:tmpl w:val="B89CB3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3B1E38CD"/>
    <w:multiLevelType w:val="hybridMultilevel"/>
    <w:tmpl w:val="7E82A9C4"/>
    <w:lvl w:ilvl="0" w:tplc="04150001">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B3B7A92"/>
    <w:multiLevelType w:val="hybridMultilevel"/>
    <w:tmpl w:val="3E964FA8"/>
    <w:lvl w:ilvl="0" w:tplc="FFFFFFFF">
      <w:start w:val="1"/>
      <w:numFmt w:val="decimal"/>
      <w:lvlText w:val="%1."/>
      <w:lvlJc w:val="left"/>
      <w:pPr>
        <w:ind w:left="720" w:hanging="360"/>
      </w:pPr>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3BCE1F4A"/>
    <w:multiLevelType w:val="hybridMultilevel"/>
    <w:tmpl w:val="A41414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3CF531CE"/>
    <w:multiLevelType w:val="hybridMultilevel"/>
    <w:tmpl w:val="006694D4"/>
    <w:lvl w:ilvl="0" w:tplc="0415000F">
      <w:start w:val="1"/>
      <w:numFmt w:val="decimal"/>
      <w:lvlText w:val="%1."/>
      <w:lvlJc w:val="left"/>
      <w:pPr>
        <w:tabs>
          <w:tab w:val="num" w:pos="720"/>
        </w:tabs>
        <w:ind w:left="720" w:hanging="360"/>
      </w:pPr>
      <w:rPr>
        <w:rFonts w:hint="default"/>
      </w:rPr>
    </w:lvl>
    <w:lvl w:ilvl="1" w:tplc="09FEA97A">
      <w:start w:val="1"/>
      <w:numFmt w:val="decimal"/>
      <w:lvlText w:val="%2)"/>
      <w:lvlJc w:val="left"/>
      <w:pPr>
        <w:tabs>
          <w:tab w:val="num" w:pos="1440"/>
        </w:tabs>
        <w:ind w:left="1440" w:hanging="360"/>
      </w:pPr>
      <w:rPr>
        <w:rFonts w:ascii="Times New Roman" w:eastAsia="Times New Roman" w:hAnsi="Times New Roman" w:cs="Times New Roman"/>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6" w15:restartNumberingAfterBreak="0">
    <w:nsid w:val="3D4F4EE8"/>
    <w:multiLevelType w:val="hybridMultilevel"/>
    <w:tmpl w:val="F954D2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DA93F5B"/>
    <w:multiLevelType w:val="multilevel"/>
    <w:tmpl w:val="D974C8E2"/>
    <w:lvl w:ilvl="0">
      <w:start w:val="1"/>
      <w:numFmt w:val="lowerLetter"/>
      <w:lvlText w:val="%1)"/>
      <w:lvlJc w:val="left"/>
      <w:pPr>
        <w:ind w:left="720" w:hanging="360"/>
      </w:pPr>
      <w:rPr>
        <w:rFonts w:ascii="Arial" w:eastAsia="Times New Roman" w:hAnsi="Arial" w:cs="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3DCC6EAB"/>
    <w:multiLevelType w:val="hybridMultilevel"/>
    <w:tmpl w:val="6130E9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3E8E048E"/>
    <w:multiLevelType w:val="multilevel"/>
    <w:tmpl w:val="EA4C25E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3FD921E0"/>
    <w:multiLevelType w:val="hybridMultilevel"/>
    <w:tmpl w:val="494A1D30"/>
    <w:lvl w:ilvl="0" w:tplc="39249DD6">
      <w:start w:val="1"/>
      <w:numFmt w:val="upp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1" w15:restartNumberingAfterBreak="0">
    <w:nsid w:val="3FE85631"/>
    <w:multiLevelType w:val="hybridMultilevel"/>
    <w:tmpl w:val="BE28BC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40041812"/>
    <w:multiLevelType w:val="hybridMultilevel"/>
    <w:tmpl w:val="09766A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40C640BC"/>
    <w:multiLevelType w:val="hybridMultilevel"/>
    <w:tmpl w:val="586807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40DC72B0"/>
    <w:multiLevelType w:val="hybridMultilevel"/>
    <w:tmpl w:val="78609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4186795C"/>
    <w:multiLevelType w:val="hybridMultilevel"/>
    <w:tmpl w:val="6BD64846"/>
    <w:lvl w:ilvl="0" w:tplc="3AD441AC">
      <w:start w:val="1"/>
      <w:numFmt w:val="decimal"/>
      <w:lvlText w:val="%1."/>
      <w:lvlJc w:val="left"/>
      <w:pPr>
        <w:tabs>
          <w:tab w:val="num" w:pos="360"/>
        </w:tabs>
        <w:ind w:left="360" w:hanging="360"/>
      </w:pPr>
      <w:rPr>
        <w:rFonts w:ascii="Times New Roman" w:eastAsia="Times New Roman" w:hAnsi="Times New Roman" w:cs="Times New Roman" w:hint="default"/>
        <w:b w:val="0"/>
        <w:color w:val="auto"/>
        <w:sz w:val="22"/>
        <w:szCs w:val="22"/>
      </w:rPr>
    </w:lvl>
    <w:lvl w:ilvl="1" w:tplc="BD1A48A2">
      <w:start w:val="1"/>
      <w:numFmt w:val="decimal"/>
      <w:lvlText w:val="%2)"/>
      <w:lvlJc w:val="left"/>
      <w:pPr>
        <w:tabs>
          <w:tab w:val="num" w:pos="1080"/>
        </w:tabs>
        <w:ind w:left="1080" w:hanging="360"/>
      </w:pPr>
      <w:rPr>
        <w:rFonts w:cs="Times New Roman" w:hint="default"/>
        <w:b w:val="0"/>
        <w:color w:val="auto"/>
      </w:rPr>
    </w:lvl>
    <w:lvl w:ilvl="2" w:tplc="0415001B">
      <w:start w:val="1"/>
      <w:numFmt w:val="lowerRoman"/>
      <w:lvlText w:val="%3."/>
      <w:lvlJc w:val="right"/>
      <w:pPr>
        <w:tabs>
          <w:tab w:val="num" w:pos="1598"/>
        </w:tabs>
        <w:ind w:left="1598"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6" w15:restartNumberingAfterBreak="0">
    <w:nsid w:val="41A04CEC"/>
    <w:multiLevelType w:val="multilevel"/>
    <w:tmpl w:val="9692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1B03F75"/>
    <w:multiLevelType w:val="hybridMultilevel"/>
    <w:tmpl w:val="63504DFC"/>
    <w:lvl w:ilvl="0" w:tplc="60C0FBE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422951C3"/>
    <w:multiLevelType w:val="hybridMultilevel"/>
    <w:tmpl w:val="DB34ECA4"/>
    <w:lvl w:ilvl="0" w:tplc="29AAD5E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2382F65"/>
    <w:multiLevelType w:val="hybridMultilevel"/>
    <w:tmpl w:val="058AC47E"/>
    <w:lvl w:ilvl="0" w:tplc="FFFFFFFF">
      <w:start w:val="1"/>
      <w:numFmt w:val="lowerLetter"/>
      <w:lvlText w:val="%1)"/>
      <w:lvlJc w:val="left"/>
      <w:pPr>
        <w:ind w:left="720" w:hanging="360"/>
      </w:pPr>
    </w:lvl>
    <w:lvl w:ilvl="1" w:tplc="04150017">
      <w:start w:val="1"/>
      <w:numFmt w:val="lowerLetter"/>
      <w:lvlText w:val="%2)"/>
      <w:lvlJc w:val="left"/>
      <w:pPr>
        <w:ind w:left="78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42AE5DB5"/>
    <w:multiLevelType w:val="multilevel"/>
    <w:tmpl w:val="7E1448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432E731B"/>
    <w:multiLevelType w:val="hybridMultilevel"/>
    <w:tmpl w:val="4D84258A"/>
    <w:lvl w:ilvl="0" w:tplc="4732CE5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2" w15:restartNumberingAfterBreak="0">
    <w:nsid w:val="44194854"/>
    <w:multiLevelType w:val="hybridMultilevel"/>
    <w:tmpl w:val="070C9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44257D78"/>
    <w:multiLevelType w:val="hybridMultilevel"/>
    <w:tmpl w:val="B5BA4D1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4" w15:restartNumberingAfterBreak="0">
    <w:nsid w:val="44E60139"/>
    <w:multiLevelType w:val="hybridMultilevel"/>
    <w:tmpl w:val="072C6F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4501694B"/>
    <w:multiLevelType w:val="multilevel"/>
    <w:tmpl w:val="7C10DB5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6" w15:restartNumberingAfterBreak="0">
    <w:nsid w:val="45285FCA"/>
    <w:multiLevelType w:val="multilevel"/>
    <w:tmpl w:val="0E7665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459A577F"/>
    <w:multiLevelType w:val="hybridMultilevel"/>
    <w:tmpl w:val="A63CF53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8" w15:restartNumberingAfterBreak="0">
    <w:nsid w:val="46061EBC"/>
    <w:multiLevelType w:val="multilevel"/>
    <w:tmpl w:val="8B98D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63C2566"/>
    <w:multiLevelType w:val="hybridMultilevel"/>
    <w:tmpl w:val="78E096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4640528F"/>
    <w:multiLevelType w:val="hybridMultilevel"/>
    <w:tmpl w:val="3C063764"/>
    <w:lvl w:ilvl="0" w:tplc="6846B3F4">
      <w:start w:val="1"/>
      <w:numFmt w:val="bullet"/>
      <w:lvlText w:val=""/>
      <w:lvlJc w:val="left"/>
      <w:rPr>
        <w:rFonts w:ascii="Symbol" w:hAnsi="Symbol" w:hint="default"/>
        <w:sz w:val="22"/>
        <w:szCs w:val="22"/>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61" w15:restartNumberingAfterBreak="0">
    <w:nsid w:val="47A24607"/>
    <w:multiLevelType w:val="hybridMultilevel"/>
    <w:tmpl w:val="E188BE66"/>
    <w:lvl w:ilvl="0" w:tplc="06C4DADA">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487F7194"/>
    <w:multiLevelType w:val="multilevel"/>
    <w:tmpl w:val="F5AC6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8B16496"/>
    <w:multiLevelType w:val="multilevel"/>
    <w:tmpl w:val="0466172A"/>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4" w15:restartNumberingAfterBreak="0">
    <w:nsid w:val="48BA3AE9"/>
    <w:multiLevelType w:val="hybridMultilevel"/>
    <w:tmpl w:val="5F024D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492C6E2F"/>
    <w:multiLevelType w:val="hybridMultilevel"/>
    <w:tmpl w:val="886C369E"/>
    <w:lvl w:ilvl="0" w:tplc="9A3A1FA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49EB728F"/>
    <w:multiLevelType w:val="multilevel"/>
    <w:tmpl w:val="36CC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A0F773D"/>
    <w:multiLevelType w:val="hybridMultilevel"/>
    <w:tmpl w:val="570832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4A614242"/>
    <w:multiLevelType w:val="hybridMultilevel"/>
    <w:tmpl w:val="46FC9F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4A7526A7"/>
    <w:multiLevelType w:val="hybridMultilevel"/>
    <w:tmpl w:val="D2CEE8A6"/>
    <w:lvl w:ilvl="0" w:tplc="CA78E53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0" w15:restartNumberingAfterBreak="0">
    <w:nsid w:val="4AB6662E"/>
    <w:multiLevelType w:val="hybridMultilevel"/>
    <w:tmpl w:val="56F2D38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AEA24BD"/>
    <w:multiLevelType w:val="hybridMultilevel"/>
    <w:tmpl w:val="656C355E"/>
    <w:lvl w:ilvl="0" w:tplc="CB60DA8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4B011721"/>
    <w:multiLevelType w:val="multilevel"/>
    <w:tmpl w:val="E8C221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4B7932EC"/>
    <w:multiLevelType w:val="hybridMultilevel"/>
    <w:tmpl w:val="25907866"/>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BBB09C5"/>
    <w:multiLevelType w:val="hybridMultilevel"/>
    <w:tmpl w:val="72CA423A"/>
    <w:lvl w:ilvl="0" w:tplc="FFFFFFFF">
      <w:start w:val="1"/>
      <w:numFmt w:val="lowerLetter"/>
      <w:lvlText w:val="%1)"/>
      <w:lvlJc w:val="left"/>
      <w:pPr>
        <w:ind w:left="720" w:hanging="360"/>
      </w:pPr>
    </w:lvl>
    <w:lvl w:ilvl="1" w:tplc="04150017">
      <w:start w:val="1"/>
      <w:numFmt w:val="lowerLetter"/>
      <w:lvlText w:val="%2)"/>
      <w:lvlJc w:val="left"/>
      <w:pPr>
        <w:ind w:left="78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5" w15:restartNumberingAfterBreak="0">
    <w:nsid w:val="4C192B4A"/>
    <w:multiLevelType w:val="hybridMultilevel"/>
    <w:tmpl w:val="383A81A4"/>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4DB61370"/>
    <w:multiLevelType w:val="hybridMultilevel"/>
    <w:tmpl w:val="DFCC3E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4F1654C7"/>
    <w:multiLevelType w:val="hybridMultilevel"/>
    <w:tmpl w:val="E4DEB62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8" w15:restartNumberingAfterBreak="0">
    <w:nsid w:val="500345C4"/>
    <w:multiLevelType w:val="hybridMultilevel"/>
    <w:tmpl w:val="586807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50255CCB"/>
    <w:multiLevelType w:val="hybridMultilevel"/>
    <w:tmpl w:val="68BEB2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509F2BBB"/>
    <w:multiLevelType w:val="hybridMultilevel"/>
    <w:tmpl w:val="7BC495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5143437D"/>
    <w:multiLevelType w:val="hybridMultilevel"/>
    <w:tmpl w:val="3E964FA8"/>
    <w:lvl w:ilvl="0" w:tplc="FFFFFFFF">
      <w:start w:val="1"/>
      <w:numFmt w:val="decimal"/>
      <w:lvlText w:val="%1."/>
      <w:lvlJc w:val="left"/>
      <w:pPr>
        <w:ind w:left="720" w:hanging="360"/>
      </w:pPr>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514459A7"/>
    <w:multiLevelType w:val="hybridMultilevel"/>
    <w:tmpl w:val="3A8A1FA6"/>
    <w:lvl w:ilvl="0" w:tplc="DEEEFD3A">
      <w:start w:val="1"/>
      <w:numFmt w:val="bullet"/>
      <w:lvlText w:val=""/>
      <w:lvlJc w:val="left"/>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51CD78BF"/>
    <w:multiLevelType w:val="hybridMultilevel"/>
    <w:tmpl w:val="45C89034"/>
    <w:lvl w:ilvl="0" w:tplc="2576955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52332AA2"/>
    <w:multiLevelType w:val="hybridMultilevel"/>
    <w:tmpl w:val="7D36066E"/>
    <w:lvl w:ilvl="0" w:tplc="176C0EC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52EE3A27"/>
    <w:multiLevelType w:val="hybridMultilevel"/>
    <w:tmpl w:val="0450BDBA"/>
    <w:lvl w:ilvl="0" w:tplc="11321D8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6" w15:restartNumberingAfterBreak="0">
    <w:nsid w:val="52FE2373"/>
    <w:multiLevelType w:val="hybridMultilevel"/>
    <w:tmpl w:val="A0D2075C"/>
    <w:lvl w:ilvl="0" w:tplc="B2887C9C">
      <w:start w:val="1"/>
      <w:numFmt w:val="decimal"/>
      <w:lvlText w:val="%1)"/>
      <w:lvlJc w:val="left"/>
      <w:pPr>
        <w:ind w:left="786" w:hanging="360"/>
      </w:pPr>
      <w:rPr>
        <w:rFonts w:ascii="Times New Roman" w:eastAsia="Times New Roman" w:hAnsi="Times New Roman" w:cs="Times New Roman"/>
        <w:b/>
        <w:color w:val="auto"/>
      </w:rPr>
    </w:lvl>
    <w:lvl w:ilvl="1" w:tplc="91EC7B3A">
      <w:start w:val="1"/>
      <w:numFmt w:val="lowerLetter"/>
      <w:lvlText w:val="%2)"/>
      <w:lvlJc w:val="left"/>
      <w:pPr>
        <w:ind w:left="1506" w:hanging="360"/>
      </w:pPr>
      <w:rPr>
        <w:rFonts w:ascii="Times New Roman" w:eastAsia="Times New Roman" w:hAnsi="Times New Roman" w:cs="Times New Roman" w:hint="default"/>
        <w:i w:val="0"/>
        <w:iCs w:val="0"/>
        <w:color w:val="auto"/>
        <w:sz w:val="22"/>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7" w15:restartNumberingAfterBreak="0">
    <w:nsid w:val="54173824"/>
    <w:multiLevelType w:val="hybridMultilevel"/>
    <w:tmpl w:val="F21A8E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8" w15:restartNumberingAfterBreak="0">
    <w:nsid w:val="542966EE"/>
    <w:multiLevelType w:val="hybridMultilevel"/>
    <w:tmpl w:val="24985FE0"/>
    <w:lvl w:ilvl="0" w:tplc="4732CE5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9" w15:restartNumberingAfterBreak="0">
    <w:nsid w:val="54630E58"/>
    <w:multiLevelType w:val="hybridMultilevel"/>
    <w:tmpl w:val="88140ADC"/>
    <w:lvl w:ilvl="0" w:tplc="04150011">
      <w:start w:val="1"/>
      <w:numFmt w:val="decimal"/>
      <w:lvlText w:val="%1)"/>
      <w:lvlJc w:val="left"/>
      <w:pPr>
        <w:ind w:left="360" w:hanging="360"/>
      </w:pPr>
      <w:rPr>
        <w:rFonts w:hint="default"/>
        <w:b w:val="0"/>
      </w:rPr>
    </w:lvl>
    <w:lvl w:ilvl="1" w:tplc="13A271A6">
      <w:start w:val="1"/>
      <w:numFmt w:val="lowerLetter"/>
      <w:lvlText w:val="%2)"/>
      <w:lvlJc w:val="left"/>
      <w:pPr>
        <w:ind w:left="1080" w:hanging="360"/>
      </w:pPr>
      <w:rPr>
        <w:rFonts w:hint="default"/>
      </w:rPr>
    </w:lvl>
    <w:lvl w:ilvl="2" w:tplc="5C92E4B0">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0" w15:restartNumberingAfterBreak="0">
    <w:nsid w:val="549D4241"/>
    <w:multiLevelType w:val="hybridMultilevel"/>
    <w:tmpl w:val="FFCA6F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550039DE"/>
    <w:multiLevelType w:val="hybridMultilevel"/>
    <w:tmpl w:val="776A789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2" w15:restartNumberingAfterBreak="0">
    <w:nsid w:val="55253F92"/>
    <w:multiLevelType w:val="hybridMultilevel"/>
    <w:tmpl w:val="068229E6"/>
    <w:lvl w:ilvl="0" w:tplc="9E8E45A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5558637E"/>
    <w:multiLevelType w:val="hybridMultilevel"/>
    <w:tmpl w:val="BAEC6EA4"/>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94" w15:restartNumberingAfterBreak="0">
    <w:nsid w:val="5577730A"/>
    <w:multiLevelType w:val="hybridMultilevel"/>
    <w:tmpl w:val="149CF6AC"/>
    <w:lvl w:ilvl="0" w:tplc="7904F8B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5" w15:restartNumberingAfterBreak="0">
    <w:nsid w:val="55D92E44"/>
    <w:multiLevelType w:val="hybridMultilevel"/>
    <w:tmpl w:val="015442B6"/>
    <w:lvl w:ilvl="0" w:tplc="1E24A0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6" w15:restartNumberingAfterBreak="0">
    <w:nsid w:val="56427AFB"/>
    <w:multiLevelType w:val="hybridMultilevel"/>
    <w:tmpl w:val="330EF69E"/>
    <w:lvl w:ilvl="0" w:tplc="AFA4A79A">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7" w15:restartNumberingAfterBreak="0">
    <w:nsid w:val="56484C07"/>
    <w:multiLevelType w:val="hybridMultilevel"/>
    <w:tmpl w:val="0DAE3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567F0788"/>
    <w:multiLevelType w:val="hybridMultilevel"/>
    <w:tmpl w:val="3DE25E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588F3DCC"/>
    <w:multiLevelType w:val="hybridMultilevel"/>
    <w:tmpl w:val="FDB6E316"/>
    <w:lvl w:ilvl="0" w:tplc="04150017">
      <w:start w:val="1"/>
      <w:numFmt w:val="lowerLetter"/>
      <w:lvlText w:val="%1)"/>
      <w:lvlJc w:val="left"/>
      <w:pPr>
        <w:ind w:left="720" w:hanging="360"/>
      </w:pPr>
    </w:lvl>
    <w:lvl w:ilvl="1" w:tplc="EA14A2E6">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0" w15:restartNumberingAfterBreak="0">
    <w:nsid w:val="58D652AC"/>
    <w:multiLevelType w:val="hybridMultilevel"/>
    <w:tmpl w:val="B9162E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593C1769"/>
    <w:multiLevelType w:val="hybridMultilevel"/>
    <w:tmpl w:val="5C4E8A4A"/>
    <w:lvl w:ilvl="0" w:tplc="BD8659D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2" w15:restartNumberingAfterBreak="0">
    <w:nsid w:val="594914BB"/>
    <w:multiLevelType w:val="hybridMultilevel"/>
    <w:tmpl w:val="DCDA54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08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3" w15:restartNumberingAfterBreak="0">
    <w:nsid w:val="597056E7"/>
    <w:multiLevelType w:val="hybridMultilevel"/>
    <w:tmpl w:val="5D7268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4" w15:restartNumberingAfterBreak="0">
    <w:nsid w:val="5A1C3E26"/>
    <w:multiLevelType w:val="hybridMultilevel"/>
    <w:tmpl w:val="0AD87258"/>
    <w:lvl w:ilvl="0" w:tplc="8A0C576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5A2F7C48"/>
    <w:multiLevelType w:val="multilevel"/>
    <w:tmpl w:val="0E7665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6" w15:restartNumberingAfterBreak="0">
    <w:nsid w:val="5A803CD0"/>
    <w:multiLevelType w:val="multilevel"/>
    <w:tmpl w:val="058C2796"/>
    <w:lvl w:ilvl="0">
      <w:start w:val="5"/>
      <w:numFmt w:val="decimal"/>
      <w:lvlText w:val="%1."/>
      <w:lvlJc w:val="left"/>
      <w:pPr>
        <w:tabs>
          <w:tab w:val="num" w:pos="360"/>
        </w:tabs>
        <w:ind w:left="360" w:hanging="360"/>
      </w:pPr>
      <w:rPr>
        <w:rFonts w:hint="default"/>
        <w:b w:val="0"/>
        <w:bCs/>
      </w:rPr>
    </w:lvl>
    <w:lvl w:ilvl="1">
      <w:start w:val="1"/>
      <w:numFmt w:val="decimal"/>
      <w:lvlText w:val="%2)"/>
      <w:lvlJc w:val="left"/>
      <w:pPr>
        <w:ind w:left="1425" w:hanging="360"/>
      </w:pPr>
    </w:lvl>
    <w:lvl w:ilvl="2">
      <w:start w:val="1"/>
      <w:numFmt w:val="decimal"/>
      <w:lvlText w:val="%3."/>
      <w:lvlJc w:val="left"/>
      <w:pPr>
        <w:ind w:left="360" w:hanging="360"/>
      </w:pPr>
      <w:rPr>
        <w:rFonts w:cs="Times New Roman" w:hint="default"/>
        <w:b w:val="0"/>
        <w:bCs/>
      </w:rPr>
    </w:lvl>
    <w:lvl w:ilvl="3">
      <w:start w:val="1"/>
      <w:numFmt w:val="decimal"/>
      <w:lvlText w:val="%4."/>
      <w:lvlJc w:val="left"/>
      <w:pPr>
        <w:tabs>
          <w:tab w:val="num" w:pos="2865"/>
        </w:tabs>
        <w:ind w:left="2865" w:hanging="360"/>
      </w:pPr>
      <w:rPr>
        <w:rFonts w:hint="default"/>
      </w:rPr>
    </w:lvl>
    <w:lvl w:ilvl="4">
      <w:start w:val="1"/>
      <w:numFmt w:val="lowerLetter"/>
      <w:lvlText w:val="%5."/>
      <w:lvlJc w:val="left"/>
      <w:pPr>
        <w:tabs>
          <w:tab w:val="num" w:pos="3585"/>
        </w:tabs>
        <w:ind w:left="3585" w:hanging="360"/>
      </w:pPr>
      <w:rPr>
        <w:rFonts w:hint="default"/>
      </w:rPr>
    </w:lvl>
    <w:lvl w:ilvl="5">
      <w:start w:val="1"/>
      <w:numFmt w:val="lowerRoman"/>
      <w:lvlText w:val="%6."/>
      <w:lvlJc w:val="right"/>
      <w:pPr>
        <w:tabs>
          <w:tab w:val="num" w:pos="4305"/>
        </w:tabs>
        <w:ind w:left="4305" w:hanging="180"/>
      </w:pPr>
      <w:rPr>
        <w:rFonts w:hint="default"/>
      </w:rPr>
    </w:lvl>
    <w:lvl w:ilvl="6">
      <w:start w:val="1"/>
      <w:numFmt w:val="decimal"/>
      <w:lvlText w:val="%7."/>
      <w:lvlJc w:val="left"/>
      <w:pPr>
        <w:tabs>
          <w:tab w:val="num" w:pos="5025"/>
        </w:tabs>
        <w:ind w:left="5025" w:hanging="360"/>
      </w:pPr>
      <w:rPr>
        <w:rFonts w:hint="default"/>
      </w:rPr>
    </w:lvl>
    <w:lvl w:ilvl="7">
      <w:start w:val="1"/>
      <w:numFmt w:val="lowerLetter"/>
      <w:lvlText w:val="%8."/>
      <w:lvlJc w:val="left"/>
      <w:pPr>
        <w:tabs>
          <w:tab w:val="num" w:pos="5745"/>
        </w:tabs>
        <w:ind w:left="5745" w:hanging="360"/>
      </w:pPr>
      <w:rPr>
        <w:rFonts w:hint="default"/>
      </w:rPr>
    </w:lvl>
    <w:lvl w:ilvl="8">
      <w:start w:val="1"/>
      <w:numFmt w:val="lowerRoman"/>
      <w:lvlText w:val="%9."/>
      <w:lvlJc w:val="right"/>
      <w:pPr>
        <w:tabs>
          <w:tab w:val="num" w:pos="6465"/>
        </w:tabs>
        <w:ind w:left="6465" w:hanging="180"/>
      </w:pPr>
      <w:rPr>
        <w:rFonts w:hint="default"/>
      </w:rPr>
    </w:lvl>
  </w:abstractNum>
  <w:abstractNum w:abstractNumId="207" w15:restartNumberingAfterBreak="0">
    <w:nsid w:val="5AC20037"/>
    <w:multiLevelType w:val="multilevel"/>
    <w:tmpl w:val="D39A5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5B150927"/>
    <w:multiLevelType w:val="hybridMultilevel"/>
    <w:tmpl w:val="D69A69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08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9" w15:restartNumberingAfterBreak="0">
    <w:nsid w:val="5B2D0FE4"/>
    <w:multiLevelType w:val="hybridMultilevel"/>
    <w:tmpl w:val="C750DE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5B7F5C0E"/>
    <w:multiLevelType w:val="hybridMultilevel"/>
    <w:tmpl w:val="5D223386"/>
    <w:lvl w:ilvl="0" w:tplc="CAF0ECB6">
      <w:start w:val="7"/>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1" w15:restartNumberingAfterBreak="0">
    <w:nsid w:val="5BFC2CEF"/>
    <w:multiLevelType w:val="hybridMultilevel"/>
    <w:tmpl w:val="948E7FA6"/>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2" w15:restartNumberingAfterBreak="0">
    <w:nsid w:val="5C0504F5"/>
    <w:multiLevelType w:val="hybridMultilevel"/>
    <w:tmpl w:val="B008D474"/>
    <w:lvl w:ilvl="0" w:tplc="36AE28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5C06188B"/>
    <w:multiLevelType w:val="multilevel"/>
    <w:tmpl w:val="61FA0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5C656A66"/>
    <w:multiLevelType w:val="hybridMultilevel"/>
    <w:tmpl w:val="2FD21930"/>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5" w15:restartNumberingAfterBreak="0">
    <w:nsid w:val="5D926AFA"/>
    <w:multiLevelType w:val="multilevel"/>
    <w:tmpl w:val="9B28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5E900D7D"/>
    <w:multiLevelType w:val="hybridMultilevel"/>
    <w:tmpl w:val="5B740916"/>
    <w:lvl w:ilvl="0" w:tplc="4732CE5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7" w15:restartNumberingAfterBreak="0">
    <w:nsid w:val="5ED974D1"/>
    <w:multiLevelType w:val="hybridMultilevel"/>
    <w:tmpl w:val="0EC4CFC4"/>
    <w:lvl w:ilvl="0" w:tplc="0B6C81B4">
      <w:start w:val="1"/>
      <w:numFmt w:val="bullet"/>
      <w:lvlText w:val=""/>
      <w:lvlJc w:val="left"/>
      <w:pPr>
        <w:ind w:left="720" w:hanging="360"/>
      </w:pPr>
      <w:rPr>
        <w:rFonts w:ascii="Symbol" w:hAnsi="Symbol" w:hint="default"/>
        <w:sz w:val="30"/>
        <w:szCs w:val="3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5F214CA5"/>
    <w:multiLevelType w:val="multilevel"/>
    <w:tmpl w:val="5F214CA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19" w15:restartNumberingAfterBreak="0">
    <w:nsid w:val="5FC42F6F"/>
    <w:multiLevelType w:val="hybridMultilevel"/>
    <w:tmpl w:val="BDCA93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60903832"/>
    <w:multiLevelType w:val="multilevel"/>
    <w:tmpl w:val="215042E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60B71539"/>
    <w:multiLevelType w:val="hybridMultilevel"/>
    <w:tmpl w:val="ADDA2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60E74242"/>
    <w:multiLevelType w:val="hybridMultilevel"/>
    <w:tmpl w:val="2E36433A"/>
    <w:lvl w:ilvl="0" w:tplc="04150017">
      <w:start w:val="1"/>
      <w:numFmt w:val="lowerLetter"/>
      <w:lvlText w:val="%1)"/>
      <w:lvlJc w:val="left"/>
      <w:pPr>
        <w:ind w:left="720"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61874C91"/>
    <w:multiLevelType w:val="hybridMultilevel"/>
    <w:tmpl w:val="48E4E662"/>
    <w:lvl w:ilvl="0" w:tplc="FFFFFFFF">
      <w:start w:val="1"/>
      <w:numFmt w:val="lowerLetter"/>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61DE4E1F"/>
    <w:multiLevelType w:val="multilevel"/>
    <w:tmpl w:val="75F0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2D72F0C"/>
    <w:multiLevelType w:val="hybridMultilevel"/>
    <w:tmpl w:val="2E26CCA2"/>
    <w:lvl w:ilvl="0" w:tplc="ADDA24F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15:restartNumberingAfterBreak="0">
    <w:nsid w:val="63D53C96"/>
    <w:multiLevelType w:val="hybridMultilevel"/>
    <w:tmpl w:val="DF3ED63E"/>
    <w:lvl w:ilvl="0" w:tplc="67B6511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7" w15:restartNumberingAfterBreak="0">
    <w:nsid w:val="6411242E"/>
    <w:multiLevelType w:val="multilevel"/>
    <w:tmpl w:val="68C4B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4222F1F"/>
    <w:multiLevelType w:val="hybridMultilevel"/>
    <w:tmpl w:val="756E6DA6"/>
    <w:lvl w:ilvl="0" w:tplc="E61E8D3A">
      <w:start w:val="1"/>
      <w:numFmt w:val="decimal"/>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29" w15:restartNumberingAfterBreak="0">
    <w:nsid w:val="64636E31"/>
    <w:multiLevelType w:val="hybridMultilevel"/>
    <w:tmpl w:val="46EE9BFA"/>
    <w:lvl w:ilvl="0" w:tplc="F124958E">
      <w:start w:val="1"/>
      <w:numFmt w:val="decimal"/>
      <w:lvlText w:val="%1)"/>
      <w:lvlJc w:val="left"/>
      <w:pPr>
        <w:ind w:left="31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647821B6"/>
    <w:multiLevelType w:val="multilevel"/>
    <w:tmpl w:val="F15E5F86"/>
    <w:lvl w:ilvl="0">
      <w:start w:val="2"/>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64E4407B"/>
    <w:multiLevelType w:val="hybridMultilevel"/>
    <w:tmpl w:val="BF362D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65DA39CA"/>
    <w:multiLevelType w:val="hybridMultilevel"/>
    <w:tmpl w:val="C3A66B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65E9569A"/>
    <w:multiLevelType w:val="hybridMultilevel"/>
    <w:tmpl w:val="502E530A"/>
    <w:lvl w:ilvl="0" w:tplc="F9DC22F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66495A0D"/>
    <w:multiLevelType w:val="hybridMultilevel"/>
    <w:tmpl w:val="B7909B12"/>
    <w:lvl w:ilvl="0" w:tplc="FFFFFFFF">
      <w:start w:val="1"/>
      <w:numFmt w:val="lowerLetter"/>
      <w:lvlText w:val="%1)"/>
      <w:lvlJc w:val="left"/>
      <w:pPr>
        <w:ind w:left="720" w:hanging="360"/>
      </w:pPr>
    </w:lvl>
    <w:lvl w:ilvl="1" w:tplc="04150017">
      <w:start w:val="1"/>
      <w:numFmt w:val="lowerLetter"/>
      <w:lvlText w:val="%2)"/>
      <w:lvlJc w:val="left"/>
      <w:pPr>
        <w:ind w:left="78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66D11DE0"/>
    <w:multiLevelType w:val="hybridMultilevel"/>
    <w:tmpl w:val="4C1C365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6" w15:restartNumberingAfterBreak="0">
    <w:nsid w:val="66EE72E9"/>
    <w:multiLevelType w:val="hybridMultilevel"/>
    <w:tmpl w:val="5A9695B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37" w15:restartNumberingAfterBreak="0">
    <w:nsid w:val="673D636F"/>
    <w:multiLevelType w:val="hybridMultilevel"/>
    <w:tmpl w:val="2D3E15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15:restartNumberingAfterBreak="0">
    <w:nsid w:val="677949F2"/>
    <w:multiLevelType w:val="hybridMultilevel"/>
    <w:tmpl w:val="FFF8656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9" w15:restartNumberingAfterBreak="0">
    <w:nsid w:val="679E603B"/>
    <w:multiLevelType w:val="hybridMultilevel"/>
    <w:tmpl w:val="C6369948"/>
    <w:lvl w:ilvl="0" w:tplc="AF701192">
      <w:start w:val="1"/>
      <w:numFmt w:val="decimal"/>
      <w:lvlText w:val="%1)"/>
      <w:lvlJc w:val="left"/>
      <w:pPr>
        <w:ind w:left="1440" w:hanging="360"/>
      </w:pPr>
      <w:rPr>
        <w:rFonts w:hint="default"/>
      </w:rPr>
    </w:lvl>
    <w:lvl w:ilvl="1" w:tplc="B60C9FD0">
      <w:start w:val="1"/>
      <w:numFmt w:val="decimal"/>
      <w:lvlText w:val="%2)"/>
      <w:lvlJc w:val="left"/>
      <w:pPr>
        <w:ind w:left="2160" w:hanging="360"/>
      </w:pPr>
      <w:rPr>
        <w:rFonts w:ascii="Times New Roman" w:eastAsia="Times New Roman" w:hAnsi="Times New Roman" w:cs="Times New Roman"/>
      </w:rPr>
    </w:lvl>
    <w:lvl w:ilvl="2" w:tplc="E284A65A">
      <w:start w:val="10"/>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0" w15:restartNumberingAfterBreak="0">
    <w:nsid w:val="681D67D5"/>
    <w:multiLevelType w:val="hybridMultilevel"/>
    <w:tmpl w:val="3B4E6A7A"/>
    <w:lvl w:ilvl="0" w:tplc="223254A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15:restartNumberingAfterBreak="0">
    <w:nsid w:val="68DD37A7"/>
    <w:multiLevelType w:val="hybridMultilevel"/>
    <w:tmpl w:val="A3EC1A66"/>
    <w:lvl w:ilvl="0" w:tplc="9FCA6F3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698729AE"/>
    <w:multiLevelType w:val="hybridMultilevel"/>
    <w:tmpl w:val="5E2AE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15:restartNumberingAfterBreak="0">
    <w:nsid w:val="69FF32A1"/>
    <w:multiLevelType w:val="multilevel"/>
    <w:tmpl w:val="04A8035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6A6908DE"/>
    <w:multiLevelType w:val="multilevel"/>
    <w:tmpl w:val="B68EF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6B17293D"/>
    <w:multiLevelType w:val="hybridMultilevel"/>
    <w:tmpl w:val="9A064A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6C0D0AC7"/>
    <w:multiLevelType w:val="hybridMultilevel"/>
    <w:tmpl w:val="3DA8C5F2"/>
    <w:lvl w:ilvl="0" w:tplc="E2BCCF42">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6DDE207F"/>
    <w:multiLevelType w:val="hybridMultilevel"/>
    <w:tmpl w:val="AF167F22"/>
    <w:lvl w:ilvl="0" w:tplc="F8C648D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15:restartNumberingAfterBreak="0">
    <w:nsid w:val="6E630F56"/>
    <w:multiLevelType w:val="hybridMultilevel"/>
    <w:tmpl w:val="F21CDB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6F3B0CDD"/>
    <w:multiLevelType w:val="multilevel"/>
    <w:tmpl w:val="7F9CF1E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0" w15:restartNumberingAfterBreak="0">
    <w:nsid w:val="6F8801F5"/>
    <w:multiLevelType w:val="hybridMultilevel"/>
    <w:tmpl w:val="42C4AC06"/>
    <w:lvl w:ilvl="0" w:tplc="DDCA46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1" w15:restartNumberingAfterBreak="0">
    <w:nsid w:val="7097156C"/>
    <w:multiLevelType w:val="hybridMultilevel"/>
    <w:tmpl w:val="F2089F18"/>
    <w:lvl w:ilvl="0" w:tplc="6DB8830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15:restartNumberingAfterBreak="0">
    <w:nsid w:val="71180383"/>
    <w:multiLevelType w:val="hybridMultilevel"/>
    <w:tmpl w:val="66A67C48"/>
    <w:lvl w:ilvl="0" w:tplc="6664A2DA">
      <w:start w:val="1"/>
      <w:numFmt w:val="lowerLetter"/>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0F">
      <w:start w:val="1"/>
      <w:numFmt w:val="decimal"/>
      <w:lvlText w:val="%3."/>
      <w:lvlJc w:val="left"/>
      <w:pPr>
        <w:ind w:left="180" w:hanging="180"/>
      </w:pPr>
      <w:rPr>
        <w:rFonts w:cs="Times New Roman"/>
      </w:rPr>
    </w:lvl>
    <w:lvl w:ilvl="3" w:tplc="3E0CD8EC">
      <w:start w:val="1"/>
      <w:numFmt w:val="decimal"/>
      <w:lvlText w:val="%4."/>
      <w:lvlJc w:val="left"/>
      <w:pPr>
        <w:tabs>
          <w:tab w:val="num" w:pos="360"/>
        </w:tabs>
        <w:ind w:left="360" w:hanging="360"/>
      </w:pPr>
      <w:rPr>
        <w:rFonts w:hint="default"/>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53FA20F4">
      <w:start w:val="1"/>
      <w:numFmt w:val="decimal"/>
      <w:lvlText w:val="%7."/>
      <w:lvlJc w:val="left"/>
      <w:pPr>
        <w:ind w:left="928" w:hanging="360"/>
      </w:pPr>
      <w:rPr>
        <w:i w:val="0"/>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253" w15:restartNumberingAfterBreak="0">
    <w:nsid w:val="711A3905"/>
    <w:multiLevelType w:val="hybridMultilevel"/>
    <w:tmpl w:val="5F0011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711E54D9"/>
    <w:multiLevelType w:val="hybridMultilevel"/>
    <w:tmpl w:val="944239F0"/>
    <w:lvl w:ilvl="0" w:tplc="0D06128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15:restartNumberingAfterBreak="0">
    <w:nsid w:val="712A3079"/>
    <w:multiLevelType w:val="hybridMultilevel"/>
    <w:tmpl w:val="82569C16"/>
    <w:lvl w:ilvl="0" w:tplc="DDCA462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56" w15:restartNumberingAfterBreak="0">
    <w:nsid w:val="714770BA"/>
    <w:multiLevelType w:val="hybridMultilevel"/>
    <w:tmpl w:val="9794A85A"/>
    <w:lvl w:ilvl="0" w:tplc="0415000F">
      <w:start w:val="1"/>
      <w:numFmt w:val="decimal"/>
      <w:lvlText w:val="%1."/>
      <w:lvlJc w:val="left"/>
      <w:pPr>
        <w:tabs>
          <w:tab w:val="num" w:pos="720"/>
        </w:tabs>
        <w:ind w:left="720" w:hanging="360"/>
      </w:pPr>
      <w:rPr>
        <w:rFonts w:hint="default"/>
      </w:rPr>
    </w:lvl>
    <w:lvl w:ilvl="1" w:tplc="1F1A959A">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7" w15:restartNumberingAfterBreak="0">
    <w:nsid w:val="72C82D1F"/>
    <w:multiLevelType w:val="hybridMultilevel"/>
    <w:tmpl w:val="83082A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72DC2179"/>
    <w:multiLevelType w:val="hybridMultilevel"/>
    <w:tmpl w:val="B0EA7AC6"/>
    <w:lvl w:ilvl="0" w:tplc="0415000F">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730255BE"/>
    <w:multiLevelType w:val="hybridMultilevel"/>
    <w:tmpl w:val="440C0594"/>
    <w:lvl w:ilvl="0" w:tplc="434400CC">
      <w:start w:val="3"/>
      <w:numFmt w:val="decimal"/>
      <w:lvlText w:val="%1."/>
      <w:lvlJc w:val="left"/>
      <w:pPr>
        <w:tabs>
          <w:tab w:val="num" w:pos="360"/>
        </w:tabs>
        <w:ind w:left="360" w:hanging="360"/>
      </w:pPr>
      <w:rPr>
        <w:rFonts w:hint="default"/>
      </w:rPr>
    </w:lvl>
    <w:lvl w:ilvl="1" w:tplc="6A0A7468">
      <w:start w:val="1"/>
      <w:numFmt w:val="lowerLetter"/>
      <w:lvlText w:val="%2)"/>
      <w:lvlJc w:val="left"/>
      <w:pPr>
        <w:ind w:left="1425" w:hanging="360"/>
      </w:pPr>
      <w:rPr>
        <w:rFonts w:hint="default"/>
      </w:rPr>
    </w:lvl>
    <w:lvl w:ilvl="2" w:tplc="3E222128">
      <w:start w:val="1"/>
      <w:numFmt w:val="decimal"/>
      <w:lvlText w:val="%3."/>
      <w:lvlJc w:val="left"/>
      <w:pPr>
        <w:ind w:left="360" w:hanging="360"/>
      </w:pPr>
      <w:rPr>
        <w:rFonts w:cs="Times New Roman" w:hint="default"/>
        <w:b w:val="0"/>
        <w:bCs/>
      </w:rPr>
    </w:lvl>
    <w:lvl w:ilvl="3" w:tplc="0415000F" w:tentative="1">
      <w:start w:val="1"/>
      <w:numFmt w:val="decimal"/>
      <w:lvlText w:val="%4."/>
      <w:lvlJc w:val="left"/>
      <w:pPr>
        <w:tabs>
          <w:tab w:val="num" w:pos="2865"/>
        </w:tabs>
        <w:ind w:left="2865" w:hanging="360"/>
      </w:pPr>
    </w:lvl>
    <w:lvl w:ilvl="4" w:tplc="04150019" w:tentative="1">
      <w:start w:val="1"/>
      <w:numFmt w:val="lowerLetter"/>
      <w:lvlText w:val="%5."/>
      <w:lvlJc w:val="left"/>
      <w:pPr>
        <w:tabs>
          <w:tab w:val="num" w:pos="3585"/>
        </w:tabs>
        <w:ind w:left="3585" w:hanging="360"/>
      </w:pPr>
    </w:lvl>
    <w:lvl w:ilvl="5" w:tplc="0415001B" w:tentative="1">
      <w:start w:val="1"/>
      <w:numFmt w:val="lowerRoman"/>
      <w:lvlText w:val="%6."/>
      <w:lvlJc w:val="right"/>
      <w:pPr>
        <w:tabs>
          <w:tab w:val="num" w:pos="4305"/>
        </w:tabs>
        <w:ind w:left="4305" w:hanging="180"/>
      </w:pPr>
    </w:lvl>
    <w:lvl w:ilvl="6" w:tplc="0415000F" w:tentative="1">
      <w:start w:val="1"/>
      <w:numFmt w:val="decimal"/>
      <w:lvlText w:val="%7."/>
      <w:lvlJc w:val="left"/>
      <w:pPr>
        <w:tabs>
          <w:tab w:val="num" w:pos="5025"/>
        </w:tabs>
        <w:ind w:left="5025" w:hanging="360"/>
      </w:pPr>
    </w:lvl>
    <w:lvl w:ilvl="7" w:tplc="04150019" w:tentative="1">
      <w:start w:val="1"/>
      <w:numFmt w:val="lowerLetter"/>
      <w:lvlText w:val="%8."/>
      <w:lvlJc w:val="left"/>
      <w:pPr>
        <w:tabs>
          <w:tab w:val="num" w:pos="5745"/>
        </w:tabs>
        <w:ind w:left="5745" w:hanging="360"/>
      </w:pPr>
    </w:lvl>
    <w:lvl w:ilvl="8" w:tplc="0415001B" w:tentative="1">
      <w:start w:val="1"/>
      <w:numFmt w:val="lowerRoman"/>
      <w:lvlText w:val="%9."/>
      <w:lvlJc w:val="right"/>
      <w:pPr>
        <w:tabs>
          <w:tab w:val="num" w:pos="6465"/>
        </w:tabs>
        <w:ind w:left="6465" w:hanging="180"/>
      </w:pPr>
    </w:lvl>
  </w:abstractNum>
  <w:abstractNum w:abstractNumId="260" w15:restartNumberingAfterBreak="0">
    <w:nsid w:val="734207CC"/>
    <w:multiLevelType w:val="hybridMultilevel"/>
    <w:tmpl w:val="9992DE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08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1" w15:restartNumberingAfterBreak="0">
    <w:nsid w:val="74070FB5"/>
    <w:multiLevelType w:val="hybridMultilevel"/>
    <w:tmpl w:val="D70453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2" w15:restartNumberingAfterBreak="0">
    <w:nsid w:val="750C2FF2"/>
    <w:multiLevelType w:val="hybridMultilevel"/>
    <w:tmpl w:val="067AE260"/>
    <w:lvl w:ilvl="0" w:tplc="0415001B">
      <w:start w:val="1"/>
      <w:numFmt w:val="lowerRoman"/>
      <w:lvlText w:val="%1."/>
      <w:lvlJc w:val="right"/>
      <w:pPr>
        <w:ind w:left="1496" w:hanging="360"/>
      </w:pPr>
    </w:lvl>
    <w:lvl w:ilvl="1" w:tplc="FFFFFFFF" w:tentative="1">
      <w:start w:val="1"/>
      <w:numFmt w:val="bullet"/>
      <w:lvlText w:val="o"/>
      <w:lvlJc w:val="left"/>
      <w:pPr>
        <w:ind w:left="2216" w:hanging="360"/>
      </w:pPr>
      <w:rPr>
        <w:rFonts w:ascii="Courier New" w:hAnsi="Courier New" w:cs="Courier New" w:hint="default"/>
      </w:rPr>
    </w:lvl>
    <w:lvl w:ilvl="2" w:tplc="FFFFFFFF" w:tentative="1">
      <w:start w:val="1"/>
      <w:numFmt w:val="bullet"/>
      <w:lvlText w:val=""/>
      <w:lvlJc w:val="left"/>
      <w:pPr>
        <w:ind w:left="2936" w:hanging="360"/>
      </w:pPr>
      <w:rPr>
        <w:rFonts w:ascii="Wingdings" w:hAnsi="Wingdings" w:hint="default"/>
      </w:rPr>
    </w:lvl>
    <w:lvl w:ilvl="3" w:tplc="FFFFFFFF" w:tentative="1">
      <w:start w:val="1"/>
      <w:numFmt w:val="bullet"/>
      <w:lvlText w:val=""/>
      <w:lvlJc w:val="left"/>
      <w:pPr>
        <w:ind w:left="3656" w:hanging="360"/>
      </w:pPr>
      <w:rPr>
        <w:rFonts w:ascii="Symbol" w:hAnsi="Symbol" w:hint="default"/>
      </w:rPr>
    </w:lvl>
    <w:lvl w:ilvl="4" w:tplc="FFFFFFFF" w:tentative="1">
      <w:start w:val="1"/>
      <w:numFmt w:val="bullet"/>
      <w:lvlText w:val="o"/>
      <w:lvlJc w:val="left"/>
      <w:pPr>
        <w:ind w:left="4376" w:hanging="360"/>
      </w:pPr>
      <w:rPr>
        <w:rFonts w:ascii="Courier New" w:hAnsi="Courier New" w:cs="Courier New" w:hint="default"/>
      </w:rPr>
    </w:lvl>
    <w:lvl w:ilvl="5" w:tplc="FFFFFFFF" w:tentative="1">
      <w:start w:val="1"/>
      <w:numFmt w:val="bullet"/>
      <w:lvlText w:val=""/>
      <w:lvlJc w:val="left"/>
      <w:pPr>
        <w:ind w:left="5096" w:hanging="360"/>
      </w:pPr>
      <w:rPr>
        <w:rFonts w:ascii="Wingdings" w:hAnsi="Wingdings" w:hint="default"/>
      </w:rPr>
    </w:lvl>
    <w:lvl w:ilvl="6" w:tplc="FFFFFFFF" w:tentative="1">
      <w:start w:val="1"/>
      <w:numFmt w:val="bullet"/>
      <w:lvlText w:val=""/>
      <w:lvlJc w:val="left"/>
      <w:pPr>
        <w:ind w:left="5816" w:hanging="360"/>
      </w:pPr>
      <w:rPr>
        <w:rFonts w:ascii="Symbol" w:hAnsi="Symbol" w:hint="default"/>
      </w:rPr>
    </w:lvl>
    <w:lvl w:ilvl="7" w:tplc="FFFFFFFF" w:tentative="1">
      <w:start w:val="1"/>
      <w:numFmt w:val="bullet"/>
      <w:lvlText w:val="o"/>
      <w:lvlJc w:val="left"/>
      <w:pPr>
        <w:ind w:left="6536" w:hanging="360"/>
      </w:pPr>
      <w:rPr>
        <w:rFonts w:ascii="Courier New" w:hAnsi="Courier New" w:cs="Courier New" w:hint="default"/>
      </w:rPr>
    </w:lvl>
    <w:lvl w:ilvl="8" w:tplc="FFFFFFFF" w:tentative="1">
      <w:start w:val="1"/>
      <w:numFmt w:val="bullet"/>
      <w:lvlText w:val=""/>
      <w:lvlJc w:val="left"/>
      <w:pPr>
        <w:ind w:left="7256" w:hanging="360"/>
      </w:pPr>
      <w:rPr>
        <w:rFonts w:ascii="Wingdings" w:hAnsi="Wingdings" w:hint="default"/>
      </w:rPr>
    </w:lvl>
  </w:abstractNum>
  <w:abstractNum w:abstractNumId="263" w15:restartNumberingAfterBreak="0">
    <w:nsid w:val="753011FC"/>
    <w:multiLevelType w:val="multilevel"/>
    <w:tmpl w:val="41164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76CE1923"/>
    <w:multiLevelType w:val="hybridMultilevel"/>
    <w:tmpl w:val="F3722002"/>
    <w:lvl w:ilvl="0" w:tplc="DDCA46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5" w15:restartNumberingAfterBreak="0">
    <w:nsid w:val="78873426"/>
    <w:multiLevelType w:val="hybridMultilevel"/>
    <w:tmpl w:val="2AD2367E"/>
    <w:lvl w:ilvl="0" w:tplc="59626AF2">
      <w:start w:val="1"/>
      <w:numFmt w:val="lowerLetter"/>
      <w:lvlText w:val="%1)"/>
      <w:lvlJc w:val="left"/>
      <w:pPr>
        <w:ind w:left="1422" w:hanging="360"/>
      </w:pPr>
      <w:rPr>
        <w:rFonts w:hint="default"/>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266" w15:restartNumberingAfterBreak="0">
    <w:nsid w:val="789717F6"/>
    <w:multiLevelType w:val="hybridMultilevel"/>
    <w:tmpl w:val="F7C003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15:restartNumberingAfterBreak="0">
    <w:nsid w:val="79CC6783"/>
    <w:multiLevelType w:val="hybridMultilevel"/>
    <w:tmpl w:val="A51A882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8" w15:restartNumberingAfterBreak="0">
    <w:nsid w:val="79F04465"/>
    <w:multiLevelType w:val="hybridMultilevel"/>
    <w:tmpl w:val="42B8F6C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9" w15:restartNumberingAfterBreak="0">
    <w:nsid w:val="7B7C2176"/>
    <w:multiLevelType w:val="hybridMultilevel"/>
    <w:tmpl w:val="66A67C48"/>
    <w:lvl w:ilvl="0" w:tplc="6664A2DA">
      <w:start w:val="1"/>
      <w:numFmt w:val="lowerLetter"/>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0F">
      <w:start w:val="1"/>
      <w:numFmt w:val="decimal"/>
      <w:lvlText w:val="%3."/>
      <w:lvlJc w:val="left"/>
      <w:pPr>
        <w:ind w:left="180" w:hanging="180"/>
      </w:pPr>
      <w:rPr>
        <w:rFonts w:cs="Times New Roman"/>
      </w:rPr>
    </w:lvl>
    <w:lvl w:ilvl="3" w:tplc="3E0CD8EC">
      <w:start w:val="1"/>
      <w:numFmt w:val="decimal"/>
      <w:lvlText w:val="%4."/>
      <w:lvlJc w:val="left"/>
      <w:pPr>
        <w:tabs>
          <w:tab w:val="num" w:pos="360"/>
        </w:tabs>
        <w:ind w:left="360" w:hanging="360"/>
      </w:pPr>
      <w:rPr>
        <w:rFonts w:hint="default"/>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53FA20F4">
      <w:start w:val="1"/>
      <w:numFmt w:val="decimal"/>
      <w:lvlText w:val="%7."/>
      <w:lvlJc w:val="left"/>
      <w:pPr>
        <w:ind w:left="928" w:hanging="360"/>
      </w:pPr>
      <w:rPr>
        <w:i w:val="0"/>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270" w15:restartNumberingAfterBreak="0">
    <w:nsid w:val="7C2C03AB"/>
    <w:multiLevelType w:val="hybridMultilevel"/>
    <w:tmpl w:val="FF68018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15:restartNumberingAfterBreak="0">
    <w:nsid w:val="7C947D6C"/>
    <w:multiLevelType w:val="hybridMultilevel"/>
    <w:tmpl w:val="9A149EC0"/>
    <w:lvl w:ilvl="0" w:tplc="8EF01AE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2" w15:restartNumberingAfterBreak="0">
    <w:nsid w:val="7E5C6020"/>
    <w:multiLevelType w:val="hybridMultilevel"/>
    <w:tmpl w:val="F42613C2"/>
    <w:lvl w:ilvl="0" w:tplc="7BF265F4">
      <w:start w:val="1"/>
      <w:numFmt w:val="bullet"/>
      <w:lvlText w:val=""/>
      <w:lvlJc w:val="left"/>
      <w:pPr>
        <w:ind w:left="360" w:hanging="360"/>
      </w:pPr>
      <w:rPr>
        <w:rFonts w:ascii="Symbol" w:hAnsi="Symbol" w:hint="default"/>
        <w:b w:val="0"/>
      </w:rPr>
    </w:lvl>
    <w:lvl w:ilvl="1" w:tplc="FFFFFFFF">
      <w:start w:val="1"/>
      <w:numFmt w:val="lowerLetter"/>
      <w:lvlText w:val="%2)"/>
      <w:lvlJc w:val="left"/>
      <w:pPr>
        <w:ind w:left="1080" w:hanging="360"/>
      </w:pPr>
      <w:rPr>
        <w:rFonts w:hint="default"/>
      </w:rPr>
    </w:lvl>
    <w:lvl w:ilvl="2" w:tplc="FFFFFFFF">
      <w:start w:val="1"/>
      <w:numFmt w:val="upperRoman"/>
      <w:lvlText w:val="%3."/>
      <w:lvlJc w:val="left"/>
      <w:pPr>
        <w:ind w:left="2340" w:hanging="720"/>
      </w:pPr>
      <w:rPr>
        <w:rFonts w:hint="default"/>
      </w:rPr>
    </w:lvl>
    <w:lvl w:ilvl="3" w:tplc="FFFFFFFF">
      <w:start w:val="1"/>
      <w:numFmt w:val="decimal"/>
      <w:lvlText w:val="%4."/>
      <w:lvlJc w:val="left"/>
      <w:pPr>
        <w:ind w:left="2520" w:hanging="360"/>
      </w:pPr>
    </w:lvl>
    <w:lvl w:ilvl="4" w:tplc="FFFFFFFF">
      <w:start w:val="1"/>
      <w:numFmt w:val="upperLetter"/>
      <w:lvlText w:val="%5."/>
      <w:lvlJc w:val="left"/>
      <w:pPr>
        <w:ind w:left="3240" w:hanging="360"/>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3" w15:restartNumberingAfterBreak="0">
    <w:nsid w:val="7EFD72C1"/>
    <w:multiLevelType w:val="hybridMultilevel"/>
    <w:tmpl w:val="399A43C0"/>
    <w:lvl w:ilvl="0" w:tplc="67548DDE">
      <w:start w:val="1"/>
      <w:numFmt w:val="bullet"/>
      <w:lvlText w:val=""/>
      <w:lvlJc w:val="left"/>
      <w:pPr>
        <w:ind w:left="720" w:hanging="360"/>
      </w:pPr>
      <w:rPr>
        <w:rFonts w:ascii="Symbol" w:hAnsi="Symbol" w:hint="default"/>
        <w:sz w:val="30"/>
        <w:szCs w:val="3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49127169">
    <w:abstractNumId w:val="268"/>
  </w:num>
  <w:num w:numId="2" w16cid:durableId="654722242">
    <w:abstractNumId w:val="37"/>
  </w:num>
  <w:num w:numId="3" w16cid:durableId="1009792351">
    <w:abstractNumId w:val="189"/>
  </w:num>
  <w:num w:numId="4" w16cid:durableId="600577004">
    <w:abstractNumId w:val="269"/>
  </w:num>
  <w:num w:numId="5" w16cid:durableId="909147320">
    <w:abstractNumId w:val="259"/>
  </w:num>
  <w:num w:numId="6" w16cid:durableId="883446522">
    <w:abstractNumId w:val="249"/>
  </w:num>
  <w:num w:numId="7" w16cid:durableId="1924491535">
    <w:abstractNumId w:val="112"/>
  </w:num>
  <w:num w:numId="8" w16cid:durableId="1706059047">
    <w:abstractNumId w:val="110"/>
  </w:num>
  <w:num w:numId="9" w16cid:durableId="1717194620">
    <w:abstractNumId w:val="252"/>
  </w:num>
  <w:num w:numId="10" w16cid:durableId="575288192">
    <w:abstractNumId w:val="251"/>
  </w:num>
  <w:num w:numId="11" w16cid:durableId="1601179615">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3581505">
    <w:abstractNumId w:val="155"/>
  </w:num>
  <w:num w:numId="13" w16cid:durableId="998460386">
    <w:abstractNumId w:val="82"/>
  </w:num>
  <w:num w:numId="14" w16cid:durableId="244076038">
    <w:abstractNumId w:val="137"/>
  </w:num>
  <w:num w:numId="15" w16cid:durableId="1392073106">
    <w:abstractNumId w:val="100"/>
  </w:num>
  <w:num w:numId="16" w16cid:durableId="1483229479">
    <w:abstractNumId w:val="138"/>
  </w:num>
  <w:num w:numId="17" w16cid:durableId="1539120758">
    <w:abstractNumId w:val="51"/>
  </w:num>
  <w:num w:numId="18" w16cid:durableId="561797694">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030323">
    <w:abstractNumId w:val="27"/>
  </w:num>
  <w:num w:numId="20" w16cid:durableId="1892956960">
    <w:abstractNumId w:val="185"/>
  </w:num>
  <w:num w:numId="21" w16cid:durableId="1699353667">
    <w:abstractNumId w:val="93"/>
  </w:num>
  <w:num w:numId="22" w16cid:durableId="2123181724">
    <w:abstractNumId w:val="38"/>
  </w:num>
  <w:num w:numId="23" w16cid:durableId="1521043766">
    <w:abstractNumId w:val="175"/>
  </w:num>
  <w:num w:numId="24" w16cid:durableId="339430101">
    <w:abstractNumId w:val="111"/>
  </w:num>
  <w:num w:numId="25" w16cid:durableId="1744182937">
    <w:abstractNumId w:val="180"/>
  </w:num>
  <w:num w:numId="26" w16cid:durableId="1383600363">
    <w:abstractNumId w:val="118"/>
  </w:num>
  <w:num w:numId="27" w16cid:durableId="91215563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2265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1736563">
    <w:abstractNumId w:val="160"/>
  </w:num>
  <w:num w:numId="30" w16cid:durableId="2107770922">
    <w:abstractNumId w:val="206"/>
  </w:num>
  <w:num w:numId="31" w16cid:durableId="2556583">
    <w:abstractNumId w:val="182"/>
  </w:num>
  <w:num w:numId="32" w16cid:durableId="927035424">
    <w:abstractNumId w:val="169"/>
  </w:num>
  <w:num w:numId="33" w16cid:durableId="22902787">
    <w:abstractNumId w:val="75"/>
  </w:num>
  <w:num w:numId="34" w16cid:durableId="1102799396">
    <w:abstractNumId w:val="53"/>
  </w:num>
  <w:num w:numId="35" w16cid:durableId="1194197406">
    <w:abstractNumId w:val="266"/>
  </w:num>
  <w:num w:numId="36" w16cid:durableId="1055356783">
    <w:abstractNumId w:val="145"/>
  </w:num>
  <w:num w:numId="37" w16cid:durableId="1746491023">
    <w:abstractNumId w:val="116"/>
  </w:num>
  <w:num w:numId="38" w16cid:durableId="136650377">
    <w:abstractNumId w:val="99"/>
  </w:num>
  <w:num w:numId="39" w16cid:durableId="1876772515">
    <w:abstractNumId w:val="195"/>
  </w:num>
  <w:num w:numId="40" w16cid:durableId="1015037941">
    <w:abstractNumId w:val="106"/>
  </w:num>
  <w:num w:numId="41" w16cid:durableId="1408503771">
    <w:abstractNumId w:val="135"/>
  </w:num>
  <w:num w:numId="42" w16cid:durableId="1169563298">
    <w:abstractNumId w:val="153"/>
  </w:num>
  <w:num w:numId="43" w16cid:durableId="229730683">
    <w:abstractNumId w:val="95"/>
  </w:num>
  <w:num w:numId="44" w16cid:durableId="1801068095">
    <w:abstractNumId w:val="22"/>
  </w:num>
  <w:num w:numId="45" w16cid:durableId="1072042295">
    <w:abstractNumId w:val="46"/>
  </w:num>
  <w:num w:numId="46" w16cid:durableId="1426609035">
    <w:abstractNumId w:val="157"/>
  </w:num>
  <w:num w:numId="47" w16cid:durableId="1190024247">
    <w:abstractNumId w:val="256"/>
  </w:num>
  <w:num w:numId="48" w16cid:durableId="397214360">
    <w:abstractNumId w:val="50"/>
  </w:num>
  <w:num w:numId="49" w16cid:durableId="1765763691">
    <w:abstractNumId w:val="239"/>
  </w:num>
  <w:num w:numId="50" w16cid:durableId="1313490271">
    <w:abstractNumId w:val="71"/>
  </w:num>
  <w:num w:numId="51" w16cid:durableId="96102758">
    <w:abstractNumId w:val="65"/>
  </w:num>
  <w:num w:numId="52" w16cid:durableId="1037780505">
    <w:abstractNumId w:val="142"/>
  </w:num>
  <w:num w:numId="53" w16cid:durableId="97795672">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493909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9534533">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00492283">
    <w:abstractNumId w:val="84"/>
  </w:num>
  <w:num w:numId="57" w16cid:durableId="122619937">
    <w:abstractNumId w:val="267"/>
  </w:num>
  <w:num w:numId="58" w16cid:durableId="832646334">
    <w:abstractNumId w:val="104"/>
  </w:num>
  <w:num w:numId="59" w16cid:durableId="571156581">
    <w:abstractNumId w:val="210"/>
  </w:num>
  <w:num w:numId="60" w16cid:durableId="2090493745">
    <w:abstractNumId w:val="231"/>
  </w:num>
  <w:num w:numId="61" w16cid:durableId="700591130">
    <w:abstractNumId w:val="86"/>
  </w:num>
  <w:num w:numId="62" w16cid:durableId="73821651">
    <w:abstractNumId w:val="223"/>
  </w:num>
  <w:num w:numId="63" w16cid:durableId="842671258">
    <w:abstractNumId w:val="212"/>
  </w:num>
  <w:num w:numId="64" w16cid:durableId="1564028261">
    <w:abstractNumId w:val="102"/>
  </w:num>
  <w:num w:numId="65" w16cid:durableId="188490955">
    <w:abstractNumId w:val="144"/>
  </w:num>
  <w:num w:numId="66" w16cid:durableId="1547376322">
    <w:abstractNumId w:val="120"/>
  </w:num>
  <w:num w:numId="67" w16cid:durableId="379288841">
    <w:abstractNumId w:val="74"/>
  </w:num>
  <w:num w:numId="68" w16cid:durableId="2039238004">
    <w:abstractNumId w:val="64"/>
  </w:num>
  <w:num w:numId="69" w16cid:durableId="1296108738">
    <w:abstractNumId w:val="49"/>
  </w:num>
  <w:num w:numId="70" w16cid:durableId="1345939424">
    <w:abstractNumId w:val="87"/>
  </w:num>
  <w:num w:numId="71" w16cid:durableId="623847255">
    <w:abstractNumId w:val="229"/>
  </w:num>
  <w:num w:numId="72" w16cid:durableId="1888448448">
    <w:abstractNumId w:val="57"/>
  </w:num>
  <w:num w:numId="73" w16cid:durableId="1911766271">
    <w:abstractNumId w:val="194"/>
  </w:num>
  <w:num w:numId="74" w16cid:durableId="1661814824">
    <w:abstractNumId w:val="228"/>
  </w:num>
  <w:num w:numId="75" w16cid:durableId="1852448681">
    <w:abstractNumId w:val="165"/>
  </w:num>
  <w:num w:numId="76" w16cid:durableId="1298072561">
    <w:abstractNumId w:val="196"/>
  </w:num>
  <w:num w:numId="77" w16cid:durableId="980886437">
    <w:abstractNumId w:val="83"/>
  </w:num>
  <w:num w:numId="78" w16cid:durableId="1151168997">
    <w:abstractNumId w:val="108"/>
  </w:num>
  <w:num w:numId="79" w16cid:durableId="106127631">
    <w:abstractNumId w:val="163"/>
  </w:num>
  <w:num w:numId="80" w16cid:durableId="192108883">
    <w:abstractNumId w:val="62"/>
  </w:num>
  <w:num w:numId="81" w16cid:durableId="162136682">
    <w:abstractNumId w:val="28"/>
  </w:num>
  <w:num w:numId="82" w16cid:durableId="2035571049">
    <w:abstractNumId w:val="133"/>
  </w:num>
  <w:num w:numId="83" w16cid:durableId="945306186">
    <w:abstractNumId w:val="238"/>
  </w:num>
  <w:num w:numId="84" w16cid:durableId="1963071224">
    <w:abstractNumId w:val="176"/>
  </w:num>
  <w:num w:numId="85" w16cid:durableId="2034528365">
    <w:abstractNumId w:val="168"/>
  </w:num>
  <w:num w:numId="86" w16cid:durableId="1125663306">
    <w:abstractNumId w:val="141"/>
  </w:num>
  <w:num w:numId="87" w16cid:durableId="271985001">
    <w:abstractNumId w:val="211"/>
  </w:num>
  <w:num w:numId="88" w16cid:durableId="373162276">
    <w:abstractNumId w:val="258"/>
  </w:num>
  <w:num w:numId="89" w16cid:durableId="15422801">
    <w:abstractNumId w:val="119"/>
  </w:num>
  <w:num w:numId="90" w16cid:durableId="1510750929">
    <w:abstractNumId w:val="98"/>
  </w:num>
  <w:num w:numId="91" w16cid:durableId="683245136">
    <w:abstractNumId w:val="91"/>
  </w:num>
  <w:num w:numId="92" w16cid:durableId="516426309">
    <w:abstractNumId w:val="140"/>
  </w:num>
  <w:num w:numId="93" w16cid:durableId="760688463">
    <w:abstractNumId w:val="35"/>
  </w:num>
  <w:num w:numId="94" w16cid:durableId="1552376525">
    <w:abstractNumId w:val="42"/>
  </w:num>
  <w:num w:numId="95" w16cid:durableId="434057910">
    <w:abstractNumId w:val="170"/>
  </w:num>
  <w:num w:numId="96" w16cid:durableId="1732734401">
    <w:abstractNumId w:val="125"/>
  </w:num>
  <w:num w:numId="97" w16cid:durableId="575166717">
    <w:abstractNumId w:val="123"/>
  </w:num>
  <w:num w:numId="98" w16cid:durableId="7485897">
    <w:abstractNumId w:val="85"/>
  </w:num>
  <w:num w:numId="99" w16cid:durableId="218977066">
    <w:abstractNumId w:val="127"/>
  </w:num>
  <w:num w:numId="100" w16cid:durableId="327289121">
    <w:abstractNumId w:val="241"/>
  </w:num>
  <w:num w:numId="101" w16cid:durableId="1929776923">
    <w:abstractNumId w:val="136"/>
  </w:num>
  <w:num w:numId="102" w16cid:durableId="1780448435">
    <w:abstractNumId w:val="109"/>
  </w:num>
  <w:num w:numId="103" w16cid:durableId="276191">
    <w:abstractNumId w:val="115"/>
  </w:num>
  <w:num w:numId="104" w16cid:durableId="1387801243">
    <w:abstractNumId w:val="126"/>
  </w:num>
  <w:num w:numId="105" w16cid:durableId="2008828101">
    <w:abstractNumId w:val="237"/>
  </w:num>
  <w:num w:numId="106" w16cid:durableId="1824617572">
    <w:abstractNumId w:val="233"/>
  </w:num>
  <w:num w:numId="107" w16cid:durableId="433403812">
    <w:abstractNumId w:val="148"/>
  </w:num>
  <w:num w:numId="108" w16cid:durableId="591737815">
    <w:abstractNumId w:val="48"/>
  </w:num>
  <w:num w:numId="109" w16cid:durableId="1273781604">
    <w:abstractNumId w:val="21"/>
  </w:num>
  <w:num w:numId="110" w16cid:durableId="1071851144">
    <w:abstractNumId w:val="254"/>
  </w:num>
  <w:num w:numId="111" w16cid:durableId="2094278571">
    <w:abstractNumId w:val="63"/>
  </w:num>
  <w:num w:numId="112" w16cid:durableId="1956597655">
    <w:abstractNumId w:val="73"/>
  </w:num>
  <w:num w:numId="113" w16cid:durableId="1216311074">
    <w:abstractNumId w:val="103"/>
  </w:num>
  <w:num w:numId="114" w16cid:durableId="979114417">
    <w:abstractNumId w:val="147"/>
  </w:num>
  <w:num w:numId="115" w16cid:durableId="855656775">
    <w:abstractNumId w:val="245"/>
  </w:num>
  <w:num w:numId="116" w16cid:durableId="872377162">
    <w:abstractNumId w:val="184"/>
  </w:num>
  <w:num w:numId="117" w16cid:durableId="1116486900">
    <w:abstractNumId w:val="89"/>
  </w:num>
  <w:num w:numId="118" w16cid:durableId="2008945133">
    <w:abstractNumId w:val="247"/>
  </w:num>
  <w:num w:numId="119" w16cid:durableId="722606580">
    <w:abstractNumId w:val="225"/>
  </w:num>
  <w:num w:numId="120" w16cid:durableId="410197645">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626203054">
    <w:abstractNumId w:val="265"/>
  </w:num>
  <w:num w:numId="122" w16cid:durableId="468521598">
    <w:abstractNumId w:val="80"/>
  </w:num>
  <w:num w:numId="123" w16cid:durableId="697507676">
    <w:abstractNumId w:val="19"/>
  </w:num>
  <w:num w:numId="124" w16cid:durableId="1032996873">
    <w:abstractNumId w:val="178"/>
  </w:num>
  <w:num w:numId="125" w16cid:durableId="481582763">
    <w:abstractNumId w:val="262"/>
  </w:num>
  <w:num w:numId="126" w16cid:durableId="1024789196">
    <w:abstractNumId w:val="255"/>
  </w:num>
  <w:num w:numId="127" w16cid:durableId="1016152368">
    <w:abstractNumId w:val="68"/>
  </w:num>
  <w:num w:numId="128" w16cid:durableId="587542378">
    <w:abstractNumId w:val="88"/>
  </w:num>
  <w:num w:numId="129" w16cid:durableId="1052773609">
    <w:abstractNumId w:val="34"/>
  </w:num>
  <w:num w:numId="130" w16cid:durableId="1585870452">
    <w:abstractNumId w:val="183"/>
  </w:num>
  <w:num w:numId="131" w16cid:durableId="1568421922">
    <w:abstractNumId w:val="235"/>
  </w:num>
  <w:num w:numId="132" w16cid:durableId="1347249805">
    <w:abstractNumId w:val="32"/>
  </w:num>
  <w:num w:numId="133" w16cid:durableId="853107678">
    <w:abstractNumId w:val="55"/>
  </w:num>
  <w:num w:numId="134" w16cid:durableId="1324964953">
    <w:abstractNumId w:val="242"/>
  </w:num>
  <w:num w:numId="135" w16cid:durableId="1152721877">
    <w:abstractNumId w:val="81"/>
  </w:num>
  <w:num w:numId="136" w16cid:durableId="1049258474">
    <w:abstractNumId w:val="173"/>
  </w:num>
  <w:num w:numId="137" w16cid:durableId="917715968">
    <w:abstractNumId w:val="117"/>
  </w:num>
  <w:num w:numId="138" w16cid:durableId="1687437555">
    <w:abstractNumId w:val="257"/>
  </w:num>
  <w:num w:numId="139" w16cid:durableId="233248232">
    <w:abstractNumId w:val="70"/>
  </w:num>
  <w:num w:numId="140" w16cid:durableId="367067865">
    <w:abstractNumId w:val="213"/>
  </w:num>
  <w:num w:numId="141" w16cid:durableId="1327828594">
    <w:abstractNumId w:val="227"/>
  </w:num>
  <w:num w:numId="142" w16cid:durableId="1073545688">
    <w:abstractNumId w:val="122"/>
  </w:num>
  <w:num w:numId="143" w16cid:durableId="1354454886">
    <w:abstractNumId w:val="207"/>
  </w:num>
  <w:num w:numId="144" w16cid:durableId="596983467">
    <w:abstractNumId w:val="166"/>
  </w:num>
  <w:num w:numId="145" w16cid:durableId="2055812837">
    <w:abstractNumId w:val="244"/>
  </w:num>
  <w:num w:numId="146" w16cid:durableId="584611840">
    <w:abstractNumId w:val="67"/>
  </w:num>
  <w:num w:numId="147" w16cid:durableId="1636108443">
    <w:abstractNumId w:val="162"/>
  </w:num>
  <w:num w:numId="148" w16cid:durableId="1321734463">
    <w:abstractNumId w:val="215"/>
  </w:num>
  <w:num w:numId="149" w16cid:durableId="861165075">
    <w:abstractNumId w:val="146"/>
  </w:num>
  <w:num w:numId="150" w16cid:durableId="746878987">
    <w:abstractNumId w:val="224"/>
  </w:num>
  <w:num w:numId="151" w16cid:durableId="957298167">
    <w:abstractNumId w:val="264"/>
  </w:num>
  <w:num w:numId="152" w16cid:durableId="1686899474">
    <w:abstractNumId w:val="250"/>
  </w:num>
  <w:num w:numId="153" w16cid:durableId="1328821215">
    <w:abstractNumId w:val="158"/>
  </w:num>
  <w:num w:numId="154" w16cid:durableId="1068654235">
    <w:abstractNumId w:val="132"/>
  </w:num>
  <w:num w:numId="155" w16cid:durableId="783422597">
    <w:abstractNumId w:val="72"/>
  </w:num>
  <w:num w:numId="156" w16cid:durableId="1336805977">
    <w:abstractNumId w:val="23"/>
  </w:num>
  <w:num w:numId="157" w16cid:durableId="287784377">
    <w:abstractNumId w:val="90"/>
  </w:num>
  <w:num w:numId="158" w16cid:durableId="1627390198">
    <w:abstractNumId w:val="97"/>
  </w:num>
  <w:num w:numId="159" w16cid:durableId="545991906">
    <w:abstractNumId w:val="164"/>
  </w:num>
  <w:num w:numId="160" w16cid:durableId="46076535">
    <w:abstractNumId w:val="78"/>
  </w:num>
  <w:num w:numId="161" w16cid:durableId="264116422">
    <w:abstractNumId w:val="47"/>
  </w:num>
  <w:num w:numId="162" w16cid:durableId="1989745086">
    <w:abstractNumId w:val="161"/>
  </w:num>
  <w:num w:numId="163" w16cid:durableId="1565332784">
    <w:abstractNumId w:val="26"/>
  </w:num>
  <w:num w:numId="164" w16cid:durableId="1048799858">
    <w:abstractNumId w:val="217"/>
  </w:num>
  <w:num w:numId="165" w16cid:durableId="821695929">
    <w:abstractNumId w:val="30"/>
  </w:num>
  <w:num w:numId="166" w16cid:durableId="1821339925">
    <w:abstractNumId w:val="273"/>
  </w:num>
  <w:num w:numId="167" w16cid:durableId="1478230750">
    <w:abstractNumId w:val="77"/>
  </w:num>
  <w:num w:numId="168" w16cid:durableId="100150677">
    <w:abstractNumId w:val="270"/>
  </w:num>
  <w:num w:numId="169" w16cid:durableId="62992051">
    <w:abstractNumId w:val="272"/>
  </w:num>
  <w:num w:numId="170" w16cid:durableId="2110466519">
    <w:abstractNumId w:val="96"/>
  </w:num>
  <w:num w:numId="171" w16cid:durableId="1559629800">
    <w:abstractNumId w:val="222"/>
  </w:num>
  <w:num w:numId="172" w16cid:durableId="1413889784">
    <w:abstractNumId w:val="246"/>
  </w:num>
  <w:num w:numId="173" w16cid:durableId="1611012294">
    <w:abstractNumId w:val="66"/>
  </w:num>
  <w:num w:numId="174" w16cid:durableId="1484664875">
    <w:abstractNumId w:val="76"/>
  </w:num>
  <w:num w:numId="175" w16cid:durableId="535974041">
    <w:abstractNumId w:val="39"/>
  </w:num>
  <w:num w:numId="176" w16cid:durableId="1845899045">
    <w:abstractNumId w:val="209"/>
  </w:num>
  <w:num w:numId="177" w16cid:durableId="1086266121">
    <w:abstractNumId w:val="45"/>
  </w:num>
  <w:num w:numId="178" w16cid:durableId="1519201372">
    <w:abstractNumId w:val="107"/>
  </w:num>
  <w:num w:numId="179" w16cid:durableId="1094790755">
    <w:abstractNumId w:val="101"/>
  </w:num>
  <w:num w:numId="180" w16cid:durableId="1193688837">
    <w:abstractNumId w:val="232"/>
  </w:num>
  <w:num w:numId="181" w16cid:durableId="1516504217">
    <w:abstractNumId w:val="33"/>
  </w:num>
  <w:num w:numId="182" w16cid:durableId="830607570">
    <w:abstractNumId w:val="24"/>
  </w:num>
  <w:num w:numId="183" w16cid:durableId="2085099252">
    <w:abstractNumId w:val="197"/>
  </w:num>
  <w:num w:numId="184" w16cid:durableId="83386473">
    <w:abstractNumId w:val="198"/>
  </w:num>
  <w:num w:numId="185" w16cid:durableId="112603517">
    <w:abstractNumId w:val="167"/>
  </w:num>
  <w:num w:numId="186" w16cid:durableId="738022439">
    <w:abstractNumId w:val="60"/>
  </w:num>
  <w:num w:numId="187" w16cid:durableId="1819566580">
    <w:abstractNumId w:val="36"/>
  </w:num>
  <w:num w:numId="188" w16cid:durableId="289167132">
    <w:abstractNumId w:val="236"/>
  </w:num>
  <w:num w:numId="189" w16cid:durableId="1727290012">
    <w:abstractNumId w:val="214"/>
  </w:num>
  <w:num w:numId="190" w16cid:durableId="221451505">
    <w:abstractNumId w:val="94"/>
  </w:num>
  <w:num w:numId="191" w16cid:durableId="373045446">
    <w:abstractNumId w:val="113"/>
  </w:num>
  <w:num w:numId="192" w16cid:durableId="1113327118">
    <w:abstractNumId w:val="248"/>
  </w:num>
  <w:num w:numId="193" w16cid:durableId="1948074717">
    <w:abstractNumId w:val="234"/>
  </w:num>
  <w:num w:numId="194" w16cid:durableId="1524441773">
    <w:abstractNumId w:val="43"/>
  </w:num>
  <w:num w:numId="195" w16cid:durableId="925381930">
    <w:abstractNumId w:val="179"/>
  </w:num>
  <w:num w:numId="196" w16cid:durableId="887257058">
    <w:abstractNumId w:val="253"/>
  </w:num>
  <w:num w:numId="197" w16cid:durableId="2052606645">
    <w:abstractNumId w:val="187"/>
  </w:num>
  <w:num w:numId="198" w16cid:durableId="830020599">
    <w:abstractNumId w:val="41"/>
  </w:num>
  <w:num w:numId="199" w16cid:durableId="842285262">
    <w:abstractNumId w:val="219"/>
  </w:num>
  <w:num w:numId="200" w16cid:durableId="1858301813">
    <w:abstractNumId w:val="174"/>
  </w:num>
  <w:num w:numId="201" w16cid:durableId="2101024939">
    <w:abstractNumId w:val="20"/>
  </w:num>
  <w:num w:numId="202" w16cid:durableId="1863326032">
    <w:abstractNumId w:val="159"/>
  </w:num>
  <w:num w:numId="203" w16cid:durableId="2073428175">
    <w:abstractNumId w:val="131"/>
  </w:num>
  <w:num w:numId="204" w16cid:durableId="447091139">
    <w:abstractNumId w:val="114"/>
  </w:num>
  <w:num w:numId="205" w16cid:durableId="1131243938">
    <w:abstractNumId w:val="58"/>
  </w:num>
  <w:num w:numId="206" w16cid:durableId="24715980">
    <w:abstractNumId w:val="156"/>
  </w:num>
  <w:num w:numId="207" w16cid:durableId="524485714">
    <w:abstractNumId w:val="205"/>
  </w:num>
  <w:num w:numId="208" w16cid:durableId="949356622">
    <w:abstractNumId w:val="261"/>
  </w:num>
  <w:num w:numId="209" w16cid:durableId="650058668">
    <w:abstractNumId w:val="130"/>
  </w:num>
  <w:num w:numId="210" w16cid:durableId="51849944">
    <w:abstractNumId w:val="202"/>
  </w:num>
  <w:num w:numId="211" w16cid:durableId="1355688427">
    <w:abstractNumId w:val="204"/>
  </w:num>
  <w:num w:numId="212" w16cid:durableId="539325156">
    <w:abstractNumId w:val="59"/>
  </w:num>
  <w:num w:numId="213" w16cid:durableId="906887277">
    <w:abstractNumId w:val="31"/>
  </w:num>
  <w:num w:numId="214" w16cid:durableId="1070619780">
    <w:abstractNumId w:val="208"/>
  </w:num>
  <w:num w:numId="215" w16cid:durableId="2023121274">
    <w:abstractNumId w:val="171"/>
  </w:num>
  <w:num w:numId="216" w16cid:durableId="345181404">
    <w:abstractNumId w:val="61"/>
  </w:num>
  <w:num w:numId="217" w16cid:durableId="302277358">
    <w:abstractNumId w:val="129"/>
  </w:num>
  <w:num w:numId="218" w16cid:durableId="442850488">
    <w:abstractNumId w:val="192"/>
  </w:num>
  <w:num w:numId="219" w16cid:durableId="884827386">
    <w:abstractNumId w:val="29"/>
  </w:num>
  <w:num w:numId="220" w16cid:durableId="1678656402">
    <w:abstractNumId w:val="149"/>
  </w:num>
  <w:num w:numId="221" w16cid:durableId="1397319232">
    <w:abstractNumId w:val="240"/>
  </w:num>
  <w:num w:numId="222" w16cid:durableId="396167336">
    <w:abstractNumId w:val="154"/>
  </w:num>
  <w:num w:numId="223" w16cid:durableId="1677877313">
    <w:abstractNumId w:val="200"/>
  </w:num>
  <w:num w:numId="224" w16cid:durableId="372115584">
    <w:abstractNumId w:val="152"/>
  </w:num>
  <w:num w:numId="225" w16cid:durableId="997270665">
    <w:abstractNumId w:val="260"/>
  </w:num>
  <w:num w:numId="226" w16cid:durableId="1666936320">
    <w:abstractNumId w:val="124"/>
  </w:num>
  <w:num w:numId="227" w16cid:durableId="616331263">
    <w:abstractNumId w:val="134"/>
  </w:num>
  <w:num w:numId="228" w16cid:durableId="1806659675">
    <w:abstractNumId w:val="56"/>
  </w:num>
  <w:num w:numId="229" w16cid:durableId="367098788">
    <w:abstractNumId w:val="40"/>
  </w:num>
  <w:num w:numId="230" w16cid:durableId="1713840623">
    <w:abstractNumId w:val="25"/>
  </w:num>
  <w:num w:numId="231" w16cid:durableId="2110275305">
    <w:abstractNumId w:val="121"/>
  </w:num>
  <w:num w:numId="232" w16cid:durableId="1415737060">
    <w:abstractNumId w:val="221"/>
  </w:num>
  <w:num w:numId="233" w16cid:durableId="839197266">
    <w:abstractNumId w:val="203"/>
  </w:num>
  <w:num w:numId="234" w16cid:durableId="61564753">
    <w:abstractNumId w:val="190"/>
  </w:num>
  <w:num w:numId="235" w16cid:durableId="525094140">
    <w:abstractNumId w:val="69"/>
  </w:num>
  <w:num w:numId="236" w16cid:durableId="354616795">
    <w:abstractNumId w:val="263"/>
  </w:num>
  <w:num w:numId="237" w16cid:durableId="1827935384">
    <w:abstractNumId w:val="220"/>
  </w:num>
  <w:num w:numId="238" w16cid:durableId="196116236">
    <w:abstractNumId w:val="150"/>
  </w:num>
  <w:num w:numId="239" w16cid:durableId="1949465923">
    <w:abstractNumId w:val="139"/>
  </w:num>
  <w:num w:numId="240" w16cid:durableId="1029572515">
    <w:abstractNumId w:val="172"/>
  </w:num>
  <w:num w:numId="241" w16cid:durableId="373502628">
    <w:abstractNumId w:val="243"/>
  </w:num>
  <w:num w:numId="242" w16cid:durableId="2129426839">
    <w:abstractNumId w:val="230"/>
  </w:num>
  <w:num w:numId="243" w16cid:durableId="1537620891">
    <w:abstractNumId w:val="92"/>
  </w:num>
  <w:num w:numId="244" w16cid:durableId="1432580687">
    <w:abstractNumId w:val="105"/>
  </w:num>
  <w:num w:numId="245" w16cid:durableId="1315184721">
    <w:abstractNumId w:val="201"/>
  </w:num>
  <w:num w:numId="246" w16cid:durableId="2086687096">
    <w:abstractNumId w:val="271"/>
  </w:num>
  <w:num w:numId="247" w16cid:durableId="1318605340">
    <w:abstractNumId w:val="188"/>
  </w:num>
  <w:num w:numId="248" w16cid:durableId="493106198">
    <w:abstractNumId w:val="216"/>
  </w:num>
  <w:num w:numId="249" w16cid:durableId="1123424789">
    <w:abstractNumId w:val="151"/>
  </w:num>
  <w:num w:numId="250" w16cid:durableId="559245099">
    <w:abstractNumId w:val="186"/>
  </w:num>
  <w:num w:numId="251" w16cid:durableId="284428366">
    <w:abstractNumId w:val="191"/>
  </w:num>
  <w:num w:numId="252" w16cid:durableId="1858421377">
    <w:abstractNumId w:val="52"/>
  </w:num>
  <w:num w:numId="253" w16cid:durableId="1126585066">
    <w:abstractNumId w:val="181"/>
  </w:num>
  <w:num w:numId="254" w16cid:durableId="1974941425">
    <w:abstractNumId w:val="44"/>
  </w:num>
  <w:num w:numId="255" w16cid:durableId="586352345">
    <w:abstractNumId w:val="143"/>
  </w:num>
  <w:num w:numId="256" w16cid:durableId="1499542259">
    <w:abstractNumId w:val="54"/>
  </w:num>
  <w:numIdMacAtCleanup w:val="2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gnieszka Koleśnik">
    <w15:presenceInfo w15:providerId="None" w15:userId="Agnieszka Koleś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9"/>
  <w:hyphenationZone w:val="425"/>
  <w:drawingGridHorizontalSpacing w:val="20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BEC"/>
    <w:rsid w:val="00000246"/>
    <w:rsid w:val="000002F9"/>
    <w:rsid w:val="0000045B"/>
    <w:rsid w:val="00000A8C"/>
    <w:rsid w:val="00000DDE"/>
    <w:rsid w:val="00001029"/>
    <w:rsid w:val="00003005"/>
    <w:rsid w:val="00003033"/>
    <w:rsid w:val="0000320F"/>
    <w:rsid w:val="0000350A"/>
    <w:rsid w:val="00003602"/>
    <w:rsid w:val="00003D77"/>
    <w:rsid w:val="00003E3B"/>
    <w:rsid w:val="00003FFF"/>
    <w:rsid w:val="000040D1"/>
    <w:rsid w:val="00004336"/>
    <w:rsid w:val="000044A0"/>
    <w:rsid w:val="00004D93"/>
    <w:rsid w:val="00004ED1"/>
    <w:rsid w:val="00005025"/>
    <w:rsid w:val="00005C74"/>
    <w:rsid w:val="00006088"/>
    <w:rsid w:val="00006398"/>
    <w:rsid w:val="00006545"/>
    <w:rsid w:val="000065FD"/>
    <w:rsid w:val="00006ADB"/>
    <w:rsid w:val="00007737"/>
    <w:rsid w:val="00007823"/>
    <w:rsid w:val="000105CB"/>
    <w:rsid w:val="000105EF"/>
    <w:rsid w:val="00010BAF"/>
    <w:rsid w:val="00010FC1"/>
    <w:rsid w:val="00011421"/>
    <w:rsid w:val="000114B6"/>
    <w:rsid w:val="000115A7"/>
    <w:rsid w:val="00011A61"/>
    <w:rsid w:val="0001203E"/>
    <w:rsid w:val="000123F5"/>
    <w:rsid w:val="0001297C"/>
    <w:rsid w:val="00012DC7"/>
    <w:rsid w:val="00013129"/>
    <w:rsid w:val="00013289"/>
    <w:rsid w:val="00013340"/>
    <w:rsid w:val="00013BCD"/>
    <w:rsid w:val="000142F5"/>
    <w:rsid w:val="0001447D"/>
    <w:rsid w:val="0001448D"/>
    <w:rsid w:val="00014BF6"/>
    <w:rsid w:val="00014F1C"/>
    <w:rsid w:val="00015093"/>
    <w:rsid w:val="0001517D"/>
    <w:rsid w:val="000152F9"/>
    <w:rsid w:val="0001571D"/>
    <w:rsid w:val="000159E6"/>
    <w:rsid w:val="00015EDF"/>
    <w:rsid w:val="000161B8"/>
    <w:rsid w:val="00016406"/>
    <w:rsid w:val="0001645F"/>
    <w:rsid w:val="00016C4C"/>
    <w:rsid w:val="0001706D"/>
    <w:rsid w:val="000170F7"/>
    <w:rsid w:val="00017657"/>
    <w:rsid w:val="0001799A"/>
    <w:rsid w:val="00020BCC"/>
    <w:rsid w:val="0002153C"/>
    <w:rsid w:val="00021B60"/>
    <w:rsid w:val="00021B86"/>
    <w:rsid w:val="00021C37"/>
    <w:rsid w:val="00022236"/>
    <w:rsid w:val="0002298B"/>
    <w:rsid w:val="0002309C"/>
    <w:rsid w:val="000235C9"/>
    <w:rsid w:val="00023769"/>
    <w:rsid w:val="00023849"/>
    <w:rsid w:val="00024171"/>
    <w:rsid w:val="00024174"/>
    <w:rsid w:val="00024EEF"/>
    <w:rsid w:val="0002583D"/>
    <w:rsid w:val="000261EC"/>
    <w:rsid w:val="0002685F"/>
    <w:rsid w:val="00027B13"/>
    <w:rsid w:val="00027D76"/>
    <w:rsid w:val="0003035A"/>
    <w:rsid w:val="000304CA"/>
    <w:rsid w:val="00031149"/>
    <w:rsid w:val="0003161D"/>
    <w:rsid w:val="000316BF"/>
    <w:rsid w:val="00031744"/>
    <w:rsid w:val="00031899"/>
    <w:rsid w:val="00032057"/>
    <w:rsid w:val="000321E9"/>
    <w:rsid w:val="000323F7"/>
    <w:rsid w:val="00032407"/>
    <w:rsid w:val="00032609"/>
    <w:rsid w:val="00032651"/>
    <w:rsid w:val="00032B26"/>
    <w:rsid w:val="000332F9"/>
    <w:rsid w:val="000333C4"/>
    <w:rsid w:val="000340EE"/>
    <w:rsid w:val="00034247"/>
    <w:rsid w:val="00034296"/>
    <w:rsid w:val="0003463F"/>
    <w:rsid w:val="000346EE"/>
    <w:rsid w:val="000348A2"/>
    <w:rsid w:val="00034DCE"/>
    <w:rsid w:val="0003550F"/>
    <w:rsid w:val="00035517"/>
    <w:rsid w:val="000359B1"/>
    <w:rsid w:val="00035A58"/>
    <w:rsid w:val="00035AAA"/>
    <w:rsid w:val="00036033"/>
    <w:rsid w:val="0003611F"/>
    <w:rsid w:val="00036428"/>
    <w:rsid w:val="000364E5"/>
    <w:rsid w:val="00037215"/>
    <w:rsid w:val="0003747A"/>
    <w:rsid w:val="00037714"/>
    <w:rsid w:val="00037729"/>
    <w:rsid w:val="00037A77"/>
    <w:rsid w:val="00037C8A"/>
    <w:rsid w:val="00037DC5"/>
    <w:rsid w:val="00040641"/>
    <w:rsid w:val="00040E38"/>
    <w:rsid w:val="000411BA"/>
    <w:rsid w:val="00041CAE"/>
    <w:rsid w:val="00042016"/>
    <w:rsid w:val="00042434"/>
    <w:rsid w:val="0004277B"/>
    <w:rsid w:val="00042BC3"/>
    <w:rsid w:val="00042DDA"/>
    <w:rsid w:val="000432BF"/>
    <w:rsid w:val="00043535"/>
    <w:rsid w:val="00043A71"/>
    <w:rsid w:val="00044213"/>
    <w:rsid w:val="000442B9"/>
    <w:rsid w:val="00044395"/>
    <w:rsid w:val="00044A64"/>
    <w:rsid w:val="00044ED2"/>
    <w:rsid w:val="0004518B"/>
    <w:rsid w:val="0004537D"/>
    <w:rsid w:val="00045AA6"/>
    <w:rsid w:val="00045C27"/>
    <w:rsid w:val="00045D62"/>
    <w:rsid w:val="0004610C"/>
    <w:rsid w:val="000468C2"/>
    <w:rsid w:val="00046DBE"/>
    <w:rsid w:val="000473E6"/>
    <w:rsid w:val="000476F8"/>
    <w:rsid w:val="00047CEA"/>
    <w:rsid w:val="00047E52"/>
    <w:rsid w:val="00047EB7"/>
    <w:rsid w:val="00050400"/>
    <w:rsid w:val="00050603"/>
    <w:rsid w:val="00050613"/>
    <w:rsid w:val="00050FE3"/>
    <w:rsid w:val="00051516"/>
    <w:rsid w:val="00051746"/>
    <w:rsid w:val="00051869"/>
    <w:rsid w:val="00051906"/>
    <w:rsid w:val="00051B56"/>
    <w:rsid w:val="00051DB8"/>
    <w:rsid w:val="000520D9"/>
    <w:rsid w:val="00052A8A"/>
    <w:rsid w:val="00052DDD"/>
    <w:rsid w:val="00054401"/>
    <w:rsid w:val="0005522E"/>
    <w:rsid w:val="00055426"/>
    <w:rsid w:val="0005573A"/>
    <w:rsid w:val="000557C9"/>
    <w:rsid w:val="00055862"/>
    <w:rsid w:val="00055B84"/>
    <w:rsid w:val="0005602D"/>
    <w:rsid w:val="000564DF"/>
    <w:rsid w:val="000567B6"/>
    <w:rsid w:val="00060004"/>
    <w:rsid w:val="00060168"/>
    <w:rsid w:val="00060906"/>
    <w:rsid w:val="000610FD"/>
    <w:rsid w:val="00061138"/>
    <w:rsid w:val="00061191"/>
    <w:rsid w:val="00061445"/>
    <w:rsid w:val="00061F17"/>
    <w:rsid w:val="00062162"/>
    <w:rsid w:val="00062650"/>
    <w:rsid w:val="0006276E"/>
    <w:rsid w:val="0006278F"/>
    <w:rsid w:val="00062CDB"/>
    <w:rsid w:val="000637A6"/>
    <w:rsid w:val="00063952"/>
    <w:rsid w:val="00063A0E"/>
    <w:rsid w:val="00063F8E"/>
    <w:rsid w:val="00064B61"/>
    <w:rsid w:val="00065675"/>
    <w:rsid w:val="000658A4"/>
    <w:rsid w:val="00065BE5"/>
    <w:rsid w:val="00065C6B"/>
    <w:rsid w:val="00065E94"/>
    <w:rsid w:val="00066125"/>
    <w:rsid w:val="0006687D"/>
    <w:rsid w:val="00066881"/>
    <w:rsid w:val="00066B65"/>
    <w:rsid w:val="00066DEC"/>
    <w:rsid w:val="0006713B"/>
    <w:rsid w:val="00067269"/>
    <w:rsid w:val="0006741E"/>
    <w:rsid w:val="00067691"/>
    <w:rsid w:val="00067D77"/>
    <w:rsid w:val="000704ED"/>
    <w:rsid w:val="00070A16"/>
    <w:rsid w:val="00071811"/>
    <w:rsid w:val="00071E3D"/>
    <w:rsid w:val="00072994"/>
    <w:rsid w:val="00072AEC"/>
    <w:rsid w:val="000731D8"/>
    <w:rsid w:val="00073599"/>
    <w:rsid w:val="000737FD"/>
    <w:rsid w:val="00073843"/>
    <w:rsid w:val="00073950"/>
    <w:rsid w:val="00073D20"/>
    <w:rsid w:val="00074DD8"/>
    <w:rsid w:val="00075A11"/>
    <w:rsid w:val="00075F8E"/>
    <w:rsid w:val="00076362"/>
    <w:rsid w:val="0007672A"/>
    <w:rsid w:val="00077723"/>
    <w:rsid w:val="000779E4"/>
    <w:rsid w:val="00077DAC"/>
    <w:rsid w:val="00080826"/>
    <w:rsid w:val="00080A83"/>
    <w:rsid w:val="00080BCD"/>
    <w:rsid w:val="000812BB"/>
    <w:rsid w:val="0008152A"/>
    <w:rsid w:val="00081A7D"/>
    <w:rsid w:val="00081E65"/>
    <w:rsid w:val="0008235F"/>
    <w:rsid w:val="000828DE"/>
    <w:rsid w:val="00082CDC"/>
    <w:rsid w:val="00082FDE"/>
    <w:rsid w:val="0008328A"/>
    <w:rsid w:val="0008387C"/>
    <w:rsid w:val="00083DD6"/>
    <w:rsid w:val="00083FB4"/>
    <w:rsid w:val="000845F0"/>
    <w:rsid w:val="000846D0"/>
    <w:rsid w:val="000847EA"/>
    <w:rsid w:val="00085216"/>
    <w:rsid w:val="000854DA"/>
    <w:rsid w:val="00085F52"/>
    <w:rsid w:val="00086914"/>
    <w:rsid w:val="00086D51"/>
    <w:rsid w:val="00087200"/>
    <w:rsid w:val="00087DA5"/>
    <w:rsid w:val="00090178"/>
    <w:rsid w:val="000902D9"/>
    <w:rsid w:val="0009066A"/>
    <w:rsid w:val="000908F9"/>
    <w:rsid w:val="00090957"/>
    <w:rsid w:val="00090EEF"/>
    <w:rsid w:val="00090EFE"/>
    <w:rsid w:val="0009115D"/>
    <w:rsid w:val="00091A61"/>
    <w:rsid w:val="00091C8D"/>
    <w:rsid w:val="00091CF0"/>
    <w:rsid w:val="00092201"/>
    <w:rsid w:val="0009264A"/>
    <w:rsid w:val="00092A45"/>
    <w:rsid w:val="00092A59"/>
    <w:rsid w:val="00092BBA"/>
    <w:rsid w:val="00093614"/>
    <w:rsid w:val="0009398C"/>
    <w:rsid w:val="000939D2"/>
    <w:rsid w:val="00093CAA"/>
    <w:rsid w:val="00093D56"/>
    <w:rsid w:val="00094129"/>
    <w:rsid w:val="0009423F"/>
    <w:rsid w:val="00094354"/>
    <w:rsid w:val="000948E3"/>
    <w:rsid w:val="00094BA2"/>
    <w:rsid w:val="00094DAB"/>
    <w:rsid w:val="000954BA"/>
    <w:rsid w:val="000957BB"/>
    <w:rsid w:val="00095B23"/>
    <w:rsid w:val="00096478"/>
    <w:rsid w:val="00097568"/>
    <w:rsid w:val="00097635"/>
    <w:rsid w:val="0009763E"/>
    <w:rsid w:val="00097A9F"/>
    <w:rsid w:val="00097B28"/>
    <w:rsid w:val="00097E57"/>
    <w:rsid w:val="000A02AF"/>
    <w:rsid w:val="000A0F55"/>
    <w:rsid w:val="000A14AD"/>
    <w:rsid w:val="000A1704"/>
    <w:rsid w:val="000A1706"/>
    <w:rsid w:val="000A1802"/>
    <w:rsid w:val="000A1923"/>
    <w:rsid w:val="000A1A11"/>
    <w:rsid w:val="000A1B01"/>
    <w:rsid w:val="000A1D4C"/>
    <w:rsid w:val="000A26DD"/>
    <w:rsid w:val="000A2B91"/>
    <w:rsid w:val="000A2CDB"/>
    <w:rsid w:val="000A3B3E"/>
    <w:rsid w:val="000A3B4C"/>
    <w:rsid w:val="000A4541"/>
    <w:rsid w:val="000A4A9D"/>
    <w:rsid w:val="000A4C15"/>
    <w:rsid w:val="000A5366"/>
    <w:rsid w:val="000A614C"/>
    <w:rsid w:val="000A68D3"/>
    <w:rsid w:val="000A6903"/>
    <w:rsid w:val="000A6D6E"/>
    <w:rsid w:val="000A6E5E"/>
    <w:rsid w:val="000A768F"/>
    <w:rsid w:val="000A7727"/>
    <w:rsid w:val="000B01AD"/>
    <w:rsid w:val="000B124D"/>
    <w:rsid w:val="000B19CC"/>
    <w:rsid w:val="000B2273"/>
    <w:rsid w:val="000B24BA"/>
    <w:rsid w:val="000B2555"/>
    <w:rsid w:val="000B30D4"/>
    <w:rsid w:val="000B32BD"/>
    <w:rsid w:val="000B336B"/>
    <w:rsid w:val="000B3427"/>
    <w:rsid w:val="000B37D2"/>
    <w:rsid w:val="000B3EA0"/>
    <w:rsid w:val="000B42AD"/>
    <w:rsid w:val="000B4422"/>
    <w:rsid w:val="000B48B9"/>
    <w:rsid w:val="000B5059"/>
    <w:rsid w:val="000B51B2"/>
    <w:rsid w:val="000B51D0"/>
    <w:rsid w:val="000B5A00"/>
    <w:rsid w:val="000B5A93"/>
    <w:rsid w:val="000B5BA2"/>
    <w:rsid w:val="000B5DAB"/>
    <w:rsid w:val="000B5F18"/>
    <w:rsid w:val="000B69BD"/>
    <w:rsid w:val="000B6E43"/>
    <w:rsid w:val="000B6EB2"/>
    <w:rsid w:val="000B6F72"/>
    <w:rsid w:val="000B7297"/>
    <w:rsid w:val="000B747A"/>
    <w:rsid w:val="000B754F"/>
    <w:rsid w:val="000C015C"/>
    <w:rsid w:val="000C057A"/>
    <w:rsid w:val="000C088E"/>
    <w:rsid w:val="000C11C9"/>
    <w:rsid w:val="000C1473"/>
    <w:rsid w:val="000C1A23"/>
    <w:rsid w:val="000C20BD"/>
    <w:rsid w:val="000C21B9"/>
    <w:rsid w:val="000C237A"/>
    <w:rsid w:val="000C2702"/>
    <w:rsid w:val="000C292E"/>
    <w:rsid w:val="000C2B1C"/>
    <w:rsid w:val="000C343A"/>
    <w:rsid w:val="000C3951"/>
    <w:rsid w:val="000C3F79"/>
    <w:rsid w:val="000C3FFB"/>
    <w:rsid w:val="000C4133"/>
    <w:rsid w:val="000C422C"/>
    <w:rsid w:val="000C459B"/>
    <w:rsid w:val="000C48E1"/>
    <w:rsid w:val="000C4CBA"/>
    <w:rsid w:val="000C5687"/>
    <w:rsid w:val="000C58F0"/>
    <w:rsid w:val="000C5939"/>
    <w:rsid w:val="000C5CA8"/>
    <w:rsid w:val="000C5D18"/>
    <w:rsid w:val="000C5D94"/>
    <w:rsid w:val="000C5DDC"/>
    <w:rsid w:val="000C5F32"/>
    <w:rsid w:val="000C62E0"/>
    <w:rsid w:val="000C642B"/>
    <w:rsid w:val="000C6D8D"/>
    <w:rsid w:val="000C6DE0"/>
    <w:rsid w:val="000C75D1"/>
    <w:rsid w:val="000C7DCC"/>
    <w:rsid w:val="000D0468"/>
    <w:rsid w:val="000D0551"/>
    <w:rsid w:val="000D08B6"/>
    <w:rsid w:val="000D1FAF"/>
    <w:rsid w:val="000D21C0"/>
    <w:rsid w:val="000D267B"/>
    <w:rsid w:val="000D2BC3"/>
    <w:rsid w:val="000D2F95"/>
    <w:rsid w:val="000D39B1"/>
    <w:rsid w:val="000D4517"/>
    <w:rsid w:val="000D4C27"/>
    <w:rsid w:val="000D4DFE"/>
    <w:rsid w:val="000D5C6F"/>
    <w:rsid w:val="000D5CA4"/>
    <w:rsid w:val="000D5FD3"/>
    <w:rsid w:val="000D618D"/>
    <w:rsid w:val="000D643A"/>
    <w:rsid w:val="000D6644"/>
    <w:rsid w:val="000D6646"/>
    <w:rsid w:val="000D6A0C"/>
    <w:rsid w:val="000D6A4F"/>
    <w:rsid w:val="000D743B"/>
    <w:rsid w:val="000E0750"/>
    <w:rsid w:val="000E0999"/>
    <w:rsid w:val="000E09A1"/>
    <w:rsid w:val="000E0B0B"/>
    <w:rsid w:val="000E0DAC"/>
    <w:rsid w:val="000E110A"/>
    <w:rsid w:val="000E137D"/>
    <w:rsid w:val="000E1747"/>
    <w:rsid w:val="000E1A97"/>
    <w:rsid w:val="000E1B3D"/>
    <w:rsid w:val="000E1C24"/>
    <w:rsid w:val="000E2064"/>
    <w:rsid w:val="000E222F"/>
    <w:rsid w:val="000E313A"/>
    <w:rsid w:val="000E396F"/>
    <w:rsid w:val="000E39C4"/>
    <w:rsid w:val="000E39FE"/>
    <w:rsid w:val="000E3C39"/>
    <w:rsid w:val="000E3C9E"/>
    <w:rsid w:val="000E462E"/>
    <w:rsid w:val="000E4B3B"/>
    <w:rsid w:val="000E5163"/>
    <w:rsid w:val="000E55AE"/>
    <w:rsid w:val="000E5C35"/>
    <w:rsid w:val="000E677B"/>
    <w:rsid w:val="000E6A85"/>
    <w:rsid w:val="000E7039"/>
    <w:rsid w:val="000E7BBA"/>
    <w:rsid w:val="000F0A9A"/>
    <w:rsid w:val="000F0CE4"/>
    <w:rsid w:val="000F1FB6"/>
    <w:rsid w:val="000F229B"/>
    <w:rsid w:val="000F22D4"/>
    <w:rsid w:val="000F288F"/>
    <w:rsid w:val="000F29BD"/>
    <w:rsid w:val="000F33B0"/>
    <w:rsid w:val="000F4998"/>
    <w:rsid w:val="000F4C18"/>
    <w:rsid w:val="000F4D32"/>
    <w:rsid w:val="000F5476"/>
    <w:rsid w:val="000F604C"/>
    <w:rsid w:val="000F65D5"/>
    <w:rsid w:val="000F68AB"/>
    <w:rsid w:val="000F759D"/>
    <w:rsid w:val="000F76D5"/>
    <w:rsid w:val="000F7A57"/>
    <w:rsid w:val="000F7AFE"/>
    <w:rsid w:val="000F7D15"/>
    <w:rsid w:val="001001DF"/>
    <w:rsid w:val="00100288"/>
    <w:rsid w:val="0010058A"/>
    <w:rsid w:val="00101873"/>
    <w:rsid w:val="00101914"/>
    <w:rsid w:val="0010194B"/>
    <w:rsid w:val="001023DC"/>
    <w:rsid w:val="00102B9D"/>
    <w:rsid w:val="00102DAD"/>
    <w:rsid w:val="00103049"/>
    <w:rsid w:val="001032AD"/>
    <w:rsid w:val="00103555"/>
    <w:rsid w:val="0010374F"/>
    <w:rsid w:val="001039D9"/>
    <w:rsid w:val="00103C39"/>
    <w:rsid w:val="00103D15"/>
    <w:rsid w:val="00103F02"/>
    <w:rsid w:val="001040AC"/>
    <w:rsid w:val="0010449B"/>
    <w:rsid w:val="00104A09"/>
    <w:rsid w:val="00104C63"/>
    <w:rsid w:val="00104E4C"/>
    <w:rsid w:val="00104E8A"/>
    <w:rsid w:val="0010514E"/>
    <w:rsid w:val="001052DD"/>
    <w:rsid w:val="0010573A"/>
    <w:rsid w:val="0010586E"/>
    <w:rsid w:val="00105D3C"/>
    <w:rsid w:val="00105F20"/>
    <w:rsid w:val="001063CB"/>
    <w:rsid w:val="0010660D"/>
    <w:rsid w:val="0010733F"/>
    <w:rsid w:val="0010740A"/>
    <w:rsid w:val="001078F9"/>
    <w:rsid w:val="00107923"/>
    <w:rsid w:val="00110B33"/>
    <w:rsid w:val="001111AC"/>
    <w:rsid w:val="001116FB"/>
    <w:rsid w:val="00111904"/>
    <w:rsid w:val="00111C27"/>
    <w:rsid w:val="00111EC2"/>
    <w:rsid w:val="00112164"/>
    <w:rsid w:val="001124F5"/>
    <w:rsid w:val="001125F5"/>
    <w:rsid w:val="001126AD"/>
    <w:rsid w:val="00112AED"/>
    <w:rsid w:val="00112C32"/>
    <w:rsid w:val="00113455"/>
    <w:rsid w:val="00113A71"/>
    <w:rsid w:val="00113C6F"/>
    <w:rsid w:val="001143AD"/>
    <w:rsid w:val="001145C8"/>
    <w:rsid w:val="00114791"/>
    <w:rsid w:val="00114798"/>
    <w:rsid w:val="00114953"/>
    <w:rsid w:val="001155A6"/>
    <w:rsid w:val="0011571C"/>
    <w:rsid w:val="00115830"/>
    <w:rsid w:val="001158F3"/>
    <w:rsid w:val="00116025"/>
    <w:rsid w:val="001165F6"/>
    <w:rsid w:val="0011667B"/>
    <w:rsid w:val="00116973"/>
    <w:rsid w:val="00116E4B"/>
    <w:rsid w:val="00116F15"/>
    <w:rsid w:val="0011740E"/>
    <w:rsid w:val="00117597"/>
    <w:rsid w:val="0011799D"/>
    <w:rsid w:val="001179B4"/>
    <w:rsid w:val="00117DA4"/>
    <w:rsid w:val="0012010F"/>
    <w:rsid w:val="00120A9F"/>
    <w:rsid w:val="0012185C"/>
    <w:rsid w:val="00121923"/>
    <w:rsid w:val="00121CAE"/>
    <w:rsid w:val="00122930"/>
    <w:rsid w:val="001229AA"/>
    <w:rsid w:val="00122C5B"/>
    <w:rsid w:val="001237EF"/>
    <w:rsid w:val="001238D1"/>
    <w:rsid w:val="00123F6F"/>
    <w:rsid w:val="00124711"/>
    <w:rsid w:val="00125285"/>
    <w:rsid w:val="0012545E"/>
    <w:rsid w:val="001256D0"/>
    <w:rsid w:val="00125BA7"/>
    <w:rsid w:val="00125D25"/>
    <w:rsid w:val="00127230"/>
    <w:rsid w:val="0012782E"/>
    <w:rsid w:val="00127ADC"/>
    <w:rsid w:val="00127FEC"/>
    <w:rsid w:val="00130176"/>
    <w:rsid w:val="00130209"/>
    <w:rsid w:val="0013035D"/>
    <w:rsid w:val="0013039E"/>
    <w:rsid w:val="00130743"/>
    <w:rsid w:val="00130870"/>
    <w:rsid w:val="00130C23"/>
    <w:rsid w:val="00131A71"/>
    <w:rsid w:val="00131D59"/>
    <w:rsid w:val="00131F36"/>
    <w:rsid w:val="001322FD"/>
    <w:rsid w:val="00132515"/>
    <w:rsid w:val="001325EE"/>
    <w:rsid w:val="001326C9"/>
    <w:rsid w:val="00132784"/>
    <w:rsid w:val="00133124"/>
    <w:rsid w:val="001331E0"/>
    <w:rsid w:val="001334C8"/>
    <w:rsid w:val="00133548"/>
    <w:rsid w:val="001339C4"/>
    <w:rsid w:val="001345B3"/>
    <w:rsid w:val="00134634"/>
    <w:rsid w:val="00134B49"/>
    <w:rsid w:val="00135081"/>
    <w:rsid w:val="0013516B"/>
    <w:rsid w:val="00135CB0"/>
    <w:rsid w:val="00135CE2"/>
    <w:rsid w:val="00135F64"/>
    <w:rsid w:val="00136AC3"/>
    <w:rsid w:val="00136B40"/>
    <w:rsid w:val="00136D76"/>
    <w:rsid w:val="00137047"/>
    <w:rsid w:val="0013727C"/>
    <w:rsid w:val="00137D58"/>
    <w:rsid w:val="00137FD9"/>
    <w:rsid w:val="001400F8"/>
    <w:rsid w:val="001400FF"/>
    <w:rsid w:val="001407E5"/>
    <w:rsid w:val="00141218"/>
    <w:rsid w:val="001412C4"/>
    <w:rsid w:val="00141334"/>
    <w:rsid w:val="00141412"/>
    <w:rsid w:val="00141433"/>
    <w:rsid w:val="00141E40"/>
    <w:rsid w:val="00142023"/>
    <w:rsid w:val="0014204C"/>
    <w:rsid w:val="00142130"/>
    <w:rsid w:val="001422CB"/>
    <w:rsid w:val="0014251C"/>
    <w:rsid w:val="00142E27"/>
    <w:rsid w:val="00142E39"/>
    <w:rsid w:val="001433F2"/>
    <w:rsid w:val="00143A6B"/>
    <w:rsid w:val="00143F15"/>
    <w:rsid w:val="00144D75"/>
    <w:rsid w:val="0014530C"/>
    <w:rsid w:val="001456B1"/>
    <w:rsid w:val="00145D37"/>
    <w:rsid w:val="00146178"/>
    <w:rsid w:val="00146984"/>
    <w:rsid w:val="00146A5A"/>
    <w:rsid w:val="00146BA3"/>
    <w:rsid w:val="00146EF8"/>
    <w:rsid w:val="0014700D"/>
    <w:rsid w:val="0014702E"/>
    <w:rsid w:val="00147422"/>
    <w:rsid w:val="00147BA9"/>
    <w:rsid w:val="00147FDD"/>
    <w:rsid w:val="0015004A"/>
    <w:rsid w:val="00150C3E"/>
    <w:rsid w:val="00150D74"/>
    <w:rsid w:val="00150F09"/>
    <w:rsid w:val="00151481"/>
    <w:rsid w:val="00151652"/>
    <w:rsid w:val="00152146"/>
    <w:rsid w:val="001524D3"/>
    <w:rsid w:val="001527B1"/>
    <w:rsid w:val="00152D68"/>
    <w:rsid w:val="00152DC5"/>
    <w:rsid w:val="00152E82"/>
    <w:rsid w:val="001533AD"/>
    <w:rsid w:val="001535B6"/>
    <w:rsid w:val="0015391C"/>
    <w:rsid w:val="00153E7E"/>
    <w:rsid w:val="0015475A"/>
    <w:rsid w:val="0015486E"/>
    <w:rsid w:val="001548E3"/>
    <w:rsid w:val="00154AB2"/>
    <w:rsid w:val="001552D2"/>
    <w:rsid w:val="00155785"/>
    <w:rsid w:val="0015621E"/>
    <w:rsid w:val="001562BF"/>
    <w:rsid w:val="001563E1"/>
    <w:rsid w:val="00156499"/>
    <w:rsid w:val="001564DE"/>
    <w:rsid w:val="0015670F"/>
    <w:rsid w:val="001571B0"/>
    <w:rsid w:val="00157568"/>
    <w:rsid w:val="0016030E"/>
    <w:rsid w:val="001606B4"/>
    <w:rsid w:val="00160D23"/>
    <w:rsid w:val="00160FB0"/>
    <w:rsid w:val="00161382"/>
    <w:rsid w:val="00161896"/>
    <w:rsid w:val="0016191B"/>
    <w:rsid w:val="00161987"/>
    <w:rsid w:val="0016258E"/>
    <w:rsid w:val="00162D37"/>
    <w:rsid w:val="0016348B"/>
    <w:rsid w:val="00163851"/>
    <w:rsid w:val="00163A6B"/>
    <w:rsid w:val="00163B04"/>
    <w:rsid w:val="00163DB7"/>
    <w:rsid w:val="00164824"/>
    <w:rsid w:val="00164994"/>
    <w:rsid w:val="00164F7F"/>
    <w:rsid w:val="00165078"/>
    <w:rsid w:val="001658C6"/>
    <w:rsid w:val="0016598C"/>
    <w:rsid w:val="00165A5D"/>
    <w:rsid w:val="00165C61"/>
    <w:rsid w:val="00165C6F"/>
    <w:rsid w:val="0016635B"/>
    <w:rsid w:val="001665CA"/>
    <w:rsid w:val="0016666D"/>
    <w:rsid w:val="00166856"/>
    <w:rsid w:val="00166DE7"/>
    <w:rsid w:val="00167078"/>
    <w:rsid w:val="001672A1"/>
    <w:rsid w:val="001675CD"/>
    <w:rsid w:val="00167613"/>
    <w:rsid w:val="001676B3"/>
    <w:rsid w:val="00167C52"/>
    <w:rsid w:val="001706AF"/>
    <w:rsid w:val="001706DA"/>
    <w:rsid w:val="00171499"/>
    <w:rsid w:val="001718AC"/>
    <w:rsid w:val="00171A07"/>
    <w:rsid w:val="0017243B"/>
    <w:rsid w:val="00172E3A"/>
    <w:rsid w:val="00172EE5"/>
    <w:rsid w:val="00173291"/>
    <w:rsid w:val="001732E0"/>
    <w:rsid w:val="00173495"/>
    <w:rsid w:val="0017428E"/>
    <w:rsid w:val="00174328"/>
    <w:rsid w:val="001749D8"/>
    <w:rsid w:val="00174E5C"/>
    <w:rsid w:val="0017500E"/>
    <w:rsid w:val="00175BB6"/>
    <w:rsid w:val="0017616E"/>
    <w:rsid w:val="001769A3"/>
    <w:rsid w:val="00176EC7"/>
    <w:rsid w:val="001773D6"/>
    <w:rsid w:val="00177D6B"/>
    <w:rsid w:val="00180115"/>
    <w:rsid w:val="00181520"/>
    <w:rsid w:val="00181672"/>
    <w:rsid w:val="00181856"/>
    <w:rsid w:val="00181F1E"/>
    <w:rsid w:val="00181F48"/>
    <w:rsid w:val="001821CB"/>
    <w:rsid w:val="00182FBB"/>
    <w:rsid w:val="00183829"/>
    <w:rsid w:val="00183876"/>
    <w:rsid w:val="00184396"/>
    <w:rsid w:val="001843E4"/>
    <w:rsid w:val="0018440D"/>
    <w:rsid w:val="001849D9"/>
    <w:rsid w:val="00184DBD"/>
    <w:rsid w:val="00184FF6"/>
    <w:rsid w:val="001851A1"/>
    <w:rsid w:val="00185B9C"/>
    <w:rsid w:val="00186D43"/>
    <w:rsid w:val="0018700A"/>
    <w:rsid w:val="001878B9"/>
    <w:rsid w:val="001901D8"/>
    <w:rsid w:val="00190727"/>
    <w:rsid w:val="00190F2D"/>
    <w:rsid w:val="00191B05"/>
    <w:rsid w:val="00191DDC"/>
    <w:rsid w:val="00191EC9"/>
    <w:rsid w:val="00192B35"/>
    <w:rsid w:val="00193405"/>
    <w:rsid w:val="00193932"/>
    <w:rsid w:val="00193BDA"/>
    <w:rsid w:val="001947DC"/>
    <w:rsid w:val="001947F2"/>
    <w:rsid w:val="00194D15"/>
    <w:rsid w:val="001951B9"/>
    <w:rsid w:val="0019576E"/>
    <w:rsid w:val="00195C95"/>
    <w:rsid w:val="00195E82"/>
    <w:rsid w:val="00195F76"/>
    <w:rsid w:val="00196E32"/>
    <w:rsid w:val="00196E51"/>
    <w:rsid w:val="0019770A"/>
    <w:rsid w:val="00197CE5"/>
    <w:rsid w:val="001A0133"/>
    <w:rsid w:val="001A0856"/>
    <w:rsid w:val="001A09C2"/>
    <w:rsid w:val="001A10C8"/>
    <w:rsid w:val="001A1339"/>
    <w:rsid w:val="001A1B36"/>
    <w:rsid w:val="001A1E59"/>
    <w:rsid w:val="001A211C"/>
    <w:rsid w:val="001A232B"/>
    <w:rsid w:val="001A2420"/>
    <w:rsid w:val="001A25B0"/>
    <w:rsid w:val="001A306D"/>
    <w:rsid w:val="001A3072"/>
    <w:rsid w:val="001A324C"/>
    <w:rsid w:val="001A3C1F"/>
    <w:rsid w:val="001A3CE3"/>
    <w:rsid w:val="001A4515"/>
    <w:rsid w:val="001A5140"/>
    <w:rsid w:val="001A551B"/>
    <w:rsid w:val="001A563B"/>
    <w:rsid w:val="001A57FB"/>
    <w:rsid w:val="001A5FE5"/>
    <w:rsid w:val="001A6036"/>
    <w:rsid w:val="001A60C5"/>
    <w:rsid w:val="001A6195"/>
    <w:rsid w:val="001A6D1A"/>
    <w:rsid w:val="001A72AB"/>
    <w:rsid w:val="001A7546"/>
    <w:rsid w:val="001A75C8"/>
    <w:rsid w:val="001A7C39"/>
    <w:rsid w:val="001B01D5"/>
    <w:rsid w:val="001B0497"/>
    <w:rsid w:val="001B0DC7"/>
    <w:rsid w:val="001B0F49"/>
    <w:rsid w:val="001B18DC"/>
    <w:rsid w:val="001B1C71"/>
    <w:rsid w:val="001B294F"/>
    <w:rsid w:val="001B35BE"/>
    <w:rsid w:val="001B6B32"/>
    <w:rsid w:val="001B7414"/>
    <w:rsid w:val="001B748C"/>
    <w:rsid w:val="001B74EC"/>
    <w:rsid w:val="001B77E7"/>
    <w:rsid w:val="001C03ED"/>
    <w:rsid w:val="001C056C"/>
    <w:rsid w:val="001C094F"/>
    <w:rsid w:val="001C0D44"/>
    <w:rsid w:val="001C18E2"/>
    <w:rsid w:val="001C1CBF"/>
    <w:rsid w:val="001C1D8B"/>
    <w:rsid w:val="001C2004"/>
    <w:rsid w:val="001C2038"/>
    <w:rsid w:val="001C2206"/>
    <w:rsid w:val="001C23EE"/>
    <w:rsid w:val="001C256A"/>
    <w:rsid w:val="001C28A8"/>
    <w:rsid w:val="001C2F5F"/>
    <w:rsid w:val="001C392B"/>
    <w:rsid w:val="001C41B5"/>
    <w:rsid w:val="001C41C3"/>
    <w:rsid w:val="001C45D7"/>
    <w:rsid w:val="001C4DD6"/>
    <w:rsid w:val="001C4F2D"/>
    <w:rsid w:val="001C569B"/>
    <w:rsid w:val="001C591F"/>
    <w:rsid w:val="001C645B"/>
    <w:rsid w:val="001C6746"/>
    <w:rsid w:val="001C6B07"/>
    <w:rsid w:val="001C6E06"/>
    <w:rsid w:val="001C73C3"/>
    <w:rsid w:val="001D0296"/>
    <w:rsid w:val="001D09AE"/>
    <w:rsid w:val="001D0A81"/>
    <w:rsid w:val="001D0CA2"/>
    <w:rsid w:val="001D10FF"/>
    <w:rsid w:val="001D1A1C"/>
    <w:rsid w:val="001D2C14"/>
    <w:rsid w:val="001D2DCD"/>
    <w:rsid w:val="001D2EB5"/>
    <w:rsid w:val="001D3920"/>
    <w:rsid w:val="001D395C"/>
    <w:rsid w:val="001D399C"/>
    <w:rsid w:val="001D3CC0"/>
    <w:rsid w:val="001D436A"/>
    <w:rsid w:val="001D43A4"/>
    <w:rsid w:val="001D48CA"/>
    <w:rsid w:val="001D4F66"/>
    <w:rsid w:val="001D60AC"/>
    <w:rsid w:val="001D61B0"/>
    <w:rsid w:val="001D63F2"/>
    <w:rsid w:val="001D6622"/>
    <w:rsid w:val="001D6C0B"/>
    <w:rsid w:val="001D7848"/>
    <w:rsid w:val="001D7E6F"/>
    <w:rsid w:val="001E0337"/>
    <w:rsid w:val="001E0A0E"/>
    <w:rsid w:val="001E0E81"/>
    <w:rsid w:val="001E1267"/>
    <w:rsid w:val="001E1B07"/>
    <w:rsid w:val="001E2834"/>
    <w:rsid w:val="001E2D1F"/>
    <w:rsid w:val="001E32A7"/>
    <w:rsid w:val="001E3F52"/>
    <w:rsid w:val="001E4089"/>
    <w:rsid w:val="001E454F"/>
    <w:rsid w:val="001E45C3"/>
    <w:rsid w:val="001E45EF"/>
    <w:rsid w:val="001E4689"/>
    <w:rsid w:val="001E490D"/>
    <w:rsid w:val="001E49FB"/>
    <w:rsid w:val="001E4E7E"/>
    <w:rsid w:val="001E58DA"/>
    <w:rsid w:val="001E5F8D"/>
    <w:rsid w:val="001E6126"/>
    <w:rsid w:val="001E683E"/>
    <w:rsid w:val="001E6D6A"/>
    <w:rsid w:val="001E6F8D"/>
    <w:rsid w:val="001F21F5"/>
    <w:rsid w:val="001F284C"/>
    <w:rsid w:val="001F2AE9"/>
    <w:rsid w:val="001F32DA"/>
    <w:rsid w:val="001F340C"/>
    <w:rsid w:val="001F3A15"/>
    <w:rsid w:val="001F3A6F"/>
    <w:rsid w:val="001F423E"/>
    <w:rsid w:val="001F45E9"/>
    <w:rsid w:val="001F49B9"/>
    <w:rsid w:val="001F4F05"/>
    <w:rsid w:val="001F5068"/>
    <w:rsid w:val="001F571E"/>
    <w:rsid w:val="001F5AD1"/>
    <w:rsid w:val="001F5BB4"/>
    <w:rsid w:val="001F5D2B"/>
    <w:rsid w:val="001F5EA3"/>
    <w:rsid w:val="001F613D"/>
    <w:rsid w:val="001F6192"/>
    <w:rsid w:val="001F61CE"/>
    <w:rsid w:val="001F6410"/>
    <w:rsid w:val="001F670D"/>
    <w:rsid w:val="001F6737"/>
    <w:rsid w:val="001F7B30"/>
    <w:rsid w:val="0020006F"/>
    <w:rsid w:val="002001DC"/>
    <w:rsid w:val="00200A34"/>
    <w:rsid w:val="00201061"/>
    <w:rsid w:val="00201910"/>
    <w:rsid w:val="00201913"/>
    <w:rsid w:val="002019A0"/>
    <w:rsid w:val="00201CC9"/>
    <w:rsid w:val="0020238A"/>
    <w:rsid w:val="00202607"/>
    <w:rsid w:val="00202A8E"/>
    <w:rsid w:val="00203332"/>
    <w:rsid w:val="00203C7F"/>
    <w:rsid w:val="00203E8D"/>
    <w:rsid w:val="002040F9"/>
    <w:rsid w:val="00204A44"/>
    <w:rsid w:val="00204DFA"/>
    <w:rsid w:val="0020567D"/>
    <w:rsid w:val="00206588"/>
    <w:rsid w:val="00206B25"/>
    <w:rsid w:val="00207183"/>
    <w:rsid w:val="0020748C"/>
    <w:rsid w:val="00207800"/>
    <w:rsid w:val="00207FA4"/>
    <w:rsid w:val="002101FF"/>
    <w:rsid w:val="0021024C"/>
    <w:rsid w:val="002103B6"/>
    <w:rsid w:val="00210506"/>
    <w:rsid w:val="00210710"/>
    <w:rsid w:val="002108EF"/>
    <w:rsid w:val="00210E69"/>
    <w:rsid w:val="00211195"/>
    <w:rsid w:val="0021140B"/>
    <w:rsid w:val="00211885"/>
    <w:rsid w:val="0021197C"/>
    <w:rsid w:val="0021205F"/>
    <w:rsid w:val="002122F1"/>
    <w:rsid w:val="0021256A"/>
    <w:rsid w:val="00212A23"/>
    <w:rsid w:val="00212B6D"/>
    <w:rsid w:val="00212E1D"/>
    <w:rsid w:val="0021317A"/>
    <w:rsid w:val="00213267"/>
    <w:rsid w:val="002133E1"/>
    <w:rsid w:val="00213699"/>
    <w:rsid w:val="00213814"/>
    <w:rsid w:val="00213828"/>
    <w:rsid w:val="002138A5"/>
    <w:rsid w:val="00213D07"/>
    <w:rsid w:val="002142B5"/>
    <w:rsid w:val="0021454E"/>
    <w:rsid w:val="002148B7"/>
    <w:rsid w:val="00215185"/>
    <w:rsid w:val="0021560F"/>
    <w:rsid w:val="002156AB"/>
    <w:rsid w:val="00215732"/>
    <w:rsid w:val="00215C99"/>
    <w:rsid w:val="00216081"/>
    <w:rsid w:val="00216336"/>
    <w:rsid w:val="0021649B"/>
    <w:rsid w:val="002169A4"/>
    <w:rsid w:val="00216BFB"/>
    <w:rsid w:val="002174F5"/>
    <w:rsid w:val="002175A4"/>
    <w:rsid w:val="00217A6A"/>
    <w:rsid w:val="00217A79"/>
    <w:rsid w:val="00217C52"/>
    <w:rsid w:val="00217CD2"/>
    <w:rsid w:val="002200CF"/>
    <w:rsid w:val="002204B6"/>
    <w:rsid w:val="00220983"/>
    <w:rsid w:val="002210DD"/>
    <w:rsid w:val="002216CE"/>
    <w:rsid w:val="00221880"/>
    <w:rsid w:val="00221A76"/>
    <w:rsid w:val="00222416"/>
    <w:rsid w:val="002229D8"/>
    <w:rsid w:val="002234D5"/>
    <w:rsid w:val="00223543"/>
    <w:rsid w:val="002240A4"/>
    <w:rsid w:val="0022431B"/>
    <w:rsid w:val="00224510"/>
    <w:rsid w:val="00224542"/>
    <w:rsid w:val="00224920"/>
    <w:rsid w:val="00224F42"/>
    <w:rsid w:val="00225A73"/>
    <w:rsid w:val="00225CB2"/>
    <w:rsid w:val="00225CEA"/>
    <w:rsid w:val="0022639D"/>
    <w:rsid w:val="002269DF"/>
    <w:rsid w:val="0022701B"/>
    <w:rsid w:val="00227C87"/>
    <w:rsid w:val="002307C9"/>
    <w:rsid w:val="00230ACD"/>
    <w:rsid w:val="00230E7A"/>
    <w:rsid w:val="002315DE"/>
    <w:rsid w:val="00231792"/>
    <w:rsid w:val="002317EF"/>
    <w:rsid w:val="00231B78"/>
    <w:rsid w:val="00232E7E"/>
    <w:rsid w:val="00232EA8"/>
    <w:rsid w:val="002331E2"/>
    <w:rsid w:val="002337F0"/>
    <w:rsid w:val="002338DC"/>
    <w:rsid w:val="002339AE"/>
    <w:rsid w:val="00234108"/>
    <w:rsid w:val="00234488"/>
    <w:rsid w:val="00234701"/>
    <w:rsid w:val="002350B5"/>
    <w:rsid w:val="00235115"/>
    <w:rsid w:val="002354C1"/>
    <w:rsid w:val="00235ACF"/>
    <w:rsid w:val="00235BA0"/>
    <w:rsid w:val="00235C84"/>
    <w:rsid w:val="002364C1"/>
    <w:rsid w:val="00236A66"/>
    <w:rsid w:val="002373F5"/>
    <w:rsid w:val="00237573"/>
    <w:rsid w:val="00237592"/>
    <w:rsid w:val="00237C8A"/>
    <w:rsid w:val="00237D2A"/>
    <w:rsid w:val="00240230"/>
    <w:rsid w:val="0024069E"/>
    <w:rsid w:val="0024099A"/>
    <w:rsid w:val="00240B84"/>
    <w:rsid w:val="00240CB9"/>
    <w:rsid w:val="00241076"/>
    <w:rsid w:val="00241141"/>
    <w:rsid w:val="00241198"/>
    <w:rsid w:val="0024156D"/>
    <w:rsid w:val="002416EA"/>
    <w:rsid w:val="00241E4F"/>
    <w:rsid w:val="0024217E"/>
    <w:rsid w:val="00242208"/>
    <w:rsid w:val="002422CD"/>
    <w:rsid w:val="002426EE"/>
    <w:rsid w:val="002428C5"/>
    <w:rsid w:val="00242C6D"/>
    <w:rsid w:val="00242EC3"/>
    <w:rsid w:val="00243088"/>
    <w:rsid w:val="002436D0"/>
    <w:rsid w:val="00243EAD"/>
    <w:rsid w:val="002443F3"/>
    <w:rsid w:val="00244B58"/>
    <w:rsid w:val="00244F36"/>
    <w:rsid w:val="00244F3F"/>
    <w:rsid w:val="00244F51"/>
    <w:rsid w:val="0024504F"/>
    <w:rsid w:val="002452F9"/>
    <w:rsid w:val="00245586"/>
    <w:rsid w:val="002459F1"/>
    <w:rsid w:val="00246058"/>
    <w:rsid w:val="00246520"/>
    <w:rsid w:val="00247046"/>
    <w:rsid w:val="0024784B"/>
    <w:rsid w:val="00247EFA"/>
    <w:rsid w:val="002505C4"/>
    <w:rsid w:val="0025135D"/>
    <w:rsid w:val="002518CF"/>
    <w:rsid w:val="002519B4"/>
    <w:rsid w:val="00251B9F"/>
    <w:rsid w:val="0025212B"/>
    <w:rsid w:val="00252648"/>
    <w:rsid w:val="0025283F"/>
    <w:rsid w:val="00252868"/>
    <w:rsid w:val="00252D64"/>
    <w:rsid w:val="00254021"/>
    <w:rsid w:val="00254182"/>
    <w:rsid w:val="002541EB"/>
    <w:rsid w:val="0025427F"/>
    <w:rsid w:val="00254461"/>
    <w:rsid w:val="00254B71"/>
    <w:rsid w:val="002551F8"/>
    <w:rsid w:val="002555E1"/>
    <w:rsid w:val="002559D8"/>
    <w:rsid w:val="00255A34"/>
    <w:rsid w:val="00255EAB"/>
    <w:rsid w:val="00255F50"/>
    <w:rsid w:val="0025615D"/>
    <w:rsid w:val="0025640A"/>
    <w:rsid w:val="002564AA"/>
    <w:rsid w:val="00256B14"/>
    <w:rsid w:val="002571AB"/>
    <w:rsid w:val="00257BCF"/>
    <w:rsid w:val="00260136"/>
    <w:rsid w:val="0026086E"/>
    <w:rsid w:val="002608E6"/>
    <w:rsid w:val="00260C7E"/>
    <w:rsid w:val="00260FEC"/>
    <w:rsid w:val="002615D3"/>
    <w:rsid w:val="002617D7"/>
    <w:rsid w:val="0026181F"/>
    <w:rsid w:val="00262E35"/>
    <w:rsid w:val="00263402"/>
    <w:rsid w:val="00263590"/>
    <w:rsid w:val="0026370E"/>
    <w:rsid w:val="00263917"/>
    <w:rsid w:val="002645F9"/>
    <w:rsid w:val="00264A9D"/>
    <w:rsid w:val="00264B61"/>
    <w:rsid w:val="00264CFA"/>
    <w:rsid w:val="00264DDF"/>
    <w:rsid w:val="00265192"/>
    <w:rsid w:val="00265246"/>
    <w:rsid w:val="002653CD"/>
    <w:rsid w:val="002656F1"/>
    <w:rsid w:val="0026589C"/>
    <w:rsid w:val="0026616B"/>
    <w:rsid w:val="002665EC"/>
    <w:rsid w:val="00266DE9"/>
    <w:rsid w:val="00267133"/>
    <w:rsid w:val="00267476"/>
    <w:rsid w:val="00267CD6"/>
    <w:rsid w:val="00267DE5"/>
    <w:rsid w:val="00267E92"/>
    <w:rsid w:val="00270296"/>
    <w:rsid w:val="0027067D"/>
    <w:rsid w:val="0027094B"/>
    <w:rsid w:val="00270A0C"/>
    <w:rsid w:val="00271640"/>
    <w:rsid w:val="00271C6D"/>
    <w:rsid w:val="0027267D"/>
    <w:rsid w:val="0027288D"/>
    <w:rsid w:val="00272A7C"/>
    <w:rsid w:val="00272BDF"/>
    <w:rsid w:val="00272C2C"/>
    <w:rsid w:val="002739B8"/>
    <w:rsid w:val="00273AE3"/>
    <w:rsid w:val="00273B19"/>
    <w:rsid w:val="00273DA6"/>
    <w:rsid w:val="002741C7"/>
    <w:rsid w:val="002744E2"/>
    <w:rsid w:val="0027452F"/>
    <w:rsid w:val="00274742"/>
    <w:rsid w:val="002748E6"/>
    <w:rsid w:val="0027552B"/>
    <w:rsid w:val="00275557"/>
    <w:rsid w:val="0027568C"/>
    <w:rsid w:val="0027590D"/>
    <w:rsid w:val="00276206"/>
    <w:rsid w:val="00276394"/>
    <w:rsid w:val="00276981"/>
    <w:rsid w:val="002769DB"/>
    <w:rsid w:val="002773EE"/>
    <w:rsid w:val="00280876"/>
    <w:rsid w:val="00280D26"/>
    <w:rsid w:val="00281025"/>
    <w:rsid w:val="00282CE4"/>
    <w:rsid w:val="002832C9"/>
    <w:rsid w:val="00283507"/>
    <w:rsid w:val="00283BAC"/>
    <w:rsid w:val="00283E81"/>
    <w:rsid w:val="00284627"/>
    <w:rsid w:val="002849CB"/>
    <w:rsid w:val="00284B7A"/>
    <w:rsid w:val="00284FB1"/>
    <w:rsid w:val="0028552E"/>
    <w:rsid w:val="002857EF"/>
    <w:rsid w:val="00285C4B"/>
    <w:rsid w:val="00286E6E"/>
    <w:rsid w:val="0029008A"/>
    <w:rsid w:val="00290486"/>
    <w:rsid w:val="00290A15"/>
    <w:rsid w:val="00290AEF"/>
    <w:rsid w:val="00291620"/>
    <w:rsid w:val="00291708"/>
    <w:rsid w:val="002917CC"/>
    <w:rsid w:val="002922B7"/>
    <w:rsid w:val="002928C6"/>
    <w:rsid w:val="00292D14"/>
    <w:rsid w:val="0029309D"/>
    <w:rsid w:val="002936BC"/>
    <w:rsid w:val="0029387D"/>
    <w:rsid w:val="002942C4"/>
    <w:rsid w:val="00294474"/>
    <w:rsid w:val="00294EA7"/>
    <w:rsid w:val="002957EC"/>
    <w:rsid w:val="00295AED"/>
    <w:rsid w:val="002963BB"/>
    <w:rsid w:val="00296FD0"/>
    <w:rsid w:val="0029719C"/>
    <w:rsid w:val="002974D5"/>
    <w:rsid w:val="002A1552"/>
    <w:rsid w:val="002A183E"/>
    <w:rsid w:val="002A1CB3"/>
    <w:rsid w:val="002A2046"/>
    <w:rsid w:val="002A2521"/>
    <w:rsid w:val="002A28A4"/>
    <w:rsid w:val="002A2981"/>
    <w:rsid w:val="002A38B4"/>
    <w:rsid w:val="002A3A58"/>
    <w:rsid w:val="002A3BEF"/>
    <w:rsid w:val="002A47D5"/>
    <w:rsid w:val="002A4918"/>
    <w:rsid w:val="002A4B22"/>
    <w:rsid w:val="002A4DA7"/>
    <w:rsid w:val="002A5026"/>
    <w:rsid w:val="002A57F5"/>
    <w:rsid w:val="002A5E3F"/>
    <w:rsid w:val="002A5F55"/>
    <w:rsid w:val="002A7C47"/>
    <w:rsid w:val="002A7C6F"/>
    <w:rsid w:val="002A7F6A"/>
    <w:rsid w:val="002B0069"/>
    <w:rsid w:val="002B0078"/>
    <w:rsid w:val="002B00F8"/>
    <w:rsid w:val="002B01BC"/>
    <w:rsid w:val="002B0369"/>
    <w:rsid w:val="002B05C0"/>
    <w:rsid w:val="002B0867"/>
    <w:rsid w:val="002B146C"/>
    <w:rsid w:val="002B1DCA"/>
    <w:rsid w:val="002B1DCB"/>
    <w:rsid w:val="002B28CD"/>
    <w:rsid w:val="002B2968"/>
    <w:rsid w:val="002B2B8F"/>
    <w:rsid w:val="002B30F3"/>
    <w:rsid w:val="002B38D9"/>
    <w:rsid w:val="002B3C2F"/>
    <w:rsid w:val="002B3EEE"/>
    <w:rsid w:val="002B4504"/>
    <w:rsid w:val="002B562D"/>
    <w:rsid w:val="002B562F"/>
    <w:rsid w:val="002B58B2"/>
    <w:rsid w:val="002B5A2A"/>
    <w:rsid w:val="002B5D88"/>
    <w:rsid w:val="002B6DA0"/>
    <w:rsid w:val="002C0455"/>
    <w:rsid w:val="002C0503"/>
    <w:rsid w:val="002C05FF"/>
    <w:rsid w:val="002C085A"/>
    <w:rsid w:val="002C1473"/>
    <w:rsid w:val="002C1663"/>
    <w:rsid w:val="002C1992"/>
    <w:rsid w:val="002C29AF"/>
    <w:rsid w:val="002C2AD6"/>
    <w:rsid w:val="002C36AE"/>
    <w:rsid w:val="002C4480"/>
    <w:rsid w:val="002C456A"/>
    <w:rsid w:val="002C5368"/>
    <w:rsid w:val="002C554A"/>
    <w:rsid w:val="002C5A88"/>
    <w:rsid w:val="002C5D56"/>
    <w:rsid w:val="002C5E73"/>
    <w:rsid w:val="002C60BE"/>
    <w:rsid w:val="002C62AD"/>
    <w:rsid w:val="002C6537"/>
    <w:rsid w:val="002C6EB2"/>
    <w:rsid w:val="002C74E7"/>
    <w:rsid w:val="002C7F7D"/>
    <w:rsid w:val="002D0272"/>
    <w:rsid w:val="002D1E90"/>
    <w:rsid w:val="002D222C"/>
    <w:rsid w:val="002D226C"/>
    <w:rsid w:val="002D2353"/>
    <w:rsid w:val="002D2783"/>
    <w:rsid w:val="002D2E06"/>
    <w:rsid w:val="002D2EBC"/>
    <w:rsid w:val="002D341B"/>
    <w:rsid w:val="002D3462"/>
    <w:rsid w:val="002D34BE"/>
    <w:rsid w:val="002D36E0"/>
    <w:rsid w:val="002D3F00"/>
    <w:rsid w:val="002D4150"/>
    <w:rsid w:val="002D4CBF"/>
    <w:rsid w:val="002D4F29"/>
    <w:rsid w:val="002D52CA"/>
    <w:rsid w:val="002D6903"/>
    <w:rsid w:val="002D6BB4"/>
    <w:rsid w:val="002D7D54"/>
    <w:rsid w:val="002D7E1D"/>
    <w:rsid w:val="002E05DE"/>
    <w:rsid w:val="002E083A"/>
    <w:rsid w:val="002E0B0D"/>
    <w:rsid w:val="002E1B95"/>
    <w:rsid w:val="002E1E96"/>
    <w:rsid w:val="002E1F7A"/>
    <w:rsid w:val="002E2472"/>
    <w:rsid w:val="002E2570"/>
    <w:rsid w:val="002E25E4"/>
    <w:rsid w:val="002E2612"/>
    <w:rsid w:val="002E263F"/>
    <w:rsid w:val="002E27E7"/>
    <w:rsid w:val="002E2A34"/>
    <w:rsid w:val="002E2A97"/>
    <w:rsid w:val="002E2C4E"/>
    <w:rsid w:val="002E337D"/>
    <w:rsid w:val="002E3657"/>
    <w:rsid w:val="002E3CD2"/>
    <w:rsid w:val="002E48F1"/>
    <w:rsid w:val="002E4E36"/>
    <w:rsid w:val="002E5200"/>
    <w:rsid w:val="002E62EE"/>
    <w:rsid w:val="002E66E4"/>
    <w:rsid w:val="002E6E41"/>
    <w:rsid w:val="002E7677"/>
    <w:rsid w:val="002E773E"/>
    <w:rsid w:val="002E7FBB"/>
    <w:rsid w:val="002F02E3"/>
    <w:rsid w:val="002F052F"/>
    <w:rsid w:val="002F1047"/>
    <w:rsid w:val="002F13AB"/>
    <w:rsid w:val="002F167E"/>
    <w:rsid w:val="002F1C94"/>
    <w:rsid w:val="002F2D56"/>
    <w:rsid w:val="002F31FC"/>
    <w:rsid w:val="002F327D"/>
    <w:rsid w:val="002F3657"/>
    <w:rsid w:val="002F38E0"/>
    <w:rsid w:val="002F39DA"/>
    <w:rsid w:val="002F3C0F"/>
    <w:rsid w:val="002F4007"/>
    <w:rsid w:val="002F4834"/>
    <w:rsid w:val="002F4E6E"/>
    <w:rsid w:val="002F4F73"/>
    <w:rsid w:val="002F51F1"/>
    <w:rsid w:val="002F529C"/>
    <w:rsid w:val="002F5303"/>
    <w:rsid w:val="002F57A7"/>
    <w:rsid w:val="002F5895"/>
    <w:rsid w:val="002F5C17"/>
    <w:rsid w:val="002F5D60"/>
    <w:rsid w:val="002F5E38"/>
    <w:rsid w:val="002F5EA7"/>
    <w:rsid w:val="002F5FAE"/>
    <w:rsid w:val="002F6243"/>
    <w:rsid w:val="002F63B2"/>
    <w:rsid w:val="002F6809"/>
    <w:rsid w:val="002F6A2B"/>
    <w:rsid w:val="002F70A1"/>
    <w:rsid w:val="002F7512"/>
    <w:rsid w:val="002F7795"/>
    <w:rsid w:val="002F781F"/>
    <w:rsid w:val="002F7E4A"/>
    <w:rsid w:val="00300188"/>
    <w:rsid w:val="0030027E"/>
    <w:rsid w:val="00300747"/>
    <w:rsid w:val="00300F63"/>
    <w:rsid w:val="00300FA3"/>
    <w:rsid w:val="0030132A"/>
    <w:rsid w:val="00301AD0"/>
    <w:rsid w:val="00301C62"/>
    <w:rsid w:val="0030203D"/>
    <w:rsid w:val="0030207A"/>
    <w:rsid w:val="00302574"/>
    <w:rsid w:val="003026D5"/>
    <w:rsid w:val="00302B0A"/>
    <w:rsid w:val="00302B36"/>
    <w:rsid w:val="00302D8C"/>
    <w:rsid w:val="00303548"/>
    <w:rsid w:val="00303B3F"/>
    <w:rsid w:val="00303B9A"/>
    <w:rsid w:val="00304872"/>
    <w:rsid w:val="00304881"/>
    <w:rsid w:val="003049FA"/>
    <w:rsid w:val="00304C12"/>
    <w:rsid w:val="00305047"/>
    <w:rsid w:val="0030511E"/>
    <w:rsid w:val="003051A8"/>
    <w:rsid w:val="00305C72"/>
    <w:rsid w:val="003069BE"/>
    <w:rsid w:val="00306C5D"/>
    <w:rsid w:val="0030726E"/>
    <w:rsid w:val="0030727B"/>
    <w:rsid w:val="00307A17"/>
    <w:rsid w:val="00307F9C"/>
    <w:rsid w:val="0031074B"/>
    <w:rsid w:val="00310AF6"/>
    <w:rsid w:val="00310C2F"/>
    <w:rsid w:val="00310D77"/>
    <w:rsid w:val="00310DCB"/>
    <w:rsid w:val="00310E5F"/>
    <w:rsid w:val="0031111B"/>
    <w:rsid w:val="003112D8"/>
    <w:rsid w:val="0031180F"/>
    <w:rsid w:val="00311930"/>
    <w:rsid w:val="00311D64"/>
    <w:rsid w:val="0031222E"/>
    <w:rsid w:val="003123A7"/>
    <w:rsid w:val="0031240D"/>
    <w:rsid w:val="00312A70"/>
    <w:rsid w:val="00312D3A"/>
    <w:rsid w:val="00313984"/>
    <w:rsid w:val="00313DE4"/>
    <w:rsid w:val="003146B9"/>
    <w:rsid w:val="00314817"/>
    <w:rsid w:val="0031484E"/>
    <w:rsid w:val="00315832"/>
    <w:rsid w:val="00315A12"/>
    <w:rsid w:val="00315C4D"/>
    <w:rsid w:val="003169B5"/>
    <w:rsid w:val="003169BE"/>
    <w:rsid w:val="00316C74"/>
    <w:rsid w:val="0031793C"/>
    <w:rsid w:val="00317C05"/>
    <w:rsid w:val="003202B2"/>
    <w:rsid w:val="00320600"/>
    <w:rsid w:val="0032129C"/>
    <w:rsid w:val="00321776"/>
    <w:rsid w:val="00321EC9"/>
    <w:rsid w:val="003222B7"/>
    <w:rsid w:val="0032290C"/>
    <w:rsid w:val="00323701"/>
    <w:rsid w:val="00323C4B"/>
    <w:rsid w:val="00324024"/>
    <w:rsid w:val="003240FB"/>
    <w:rsid w:val="00324436"/>
    <w:rsid w:val="00325309"/>
    <w:rsid w:val="003258D7"/>
    <w:rsid w:val="00325E14"/>
    <w:rsid w:val="0032615A"/>
    <w:rsid w:val="00326C39"/>
    <w:rsid w:val="00326E84"/>
    <w:rsid w:val="00327016"/>
    <w:rsid w:val="003272FD"/>
    <w:rsid w:val="003274D9"/>
    <w:rsid w:val="0032792C"/>
    <w:rsid w:val="003279C6"/>
    <w:rsid w:val="00327A63"/>
    <w:rsid w:val="00327E71"/>
    <w:rsid w:val="00327F90"/>
    <w:rsid w:val="00327F94"/>
    <w:rsid w:val="003300EA"/>
    <w:rsid w:val="00330150"/>
    <w:rsid w:val="003304B0"/>
    <w:rsid w:val="00330C77"/>
    <w:rsid w:val="00330F3B"/>
    <w:rsid w:val="00331B3C"/>
    <w:rsid w:val="00331B58"/>
    <w:rsid w:val="00331D5E"/>
    <w:rsid w:val="00332414"/>
    <w:rsid w:val="003328AE"/>
    <w:rsid w:val="00332DA0"/>
    <w:rsid w:val="0033356C"/>
    <w:rsid w:val="00333790"/>
    <w:rsid w:val="0033470C"/>
    <w:rsid w:val="00334982"/>
    <w:rsid w:val="00334A0E"/>
    <w:rsid w:val="00335000"/>
    <w:rsid w:val="0033536A"/>
    <w:rsid w:val="00335C8C"/>
    <w:rsid w:val="0033653F"/>
    <w:rsid w:val="00336C93"/>
    <w:rsid w:val="00336EB2"/>
    <w:rsid w:val="003371D5"/>
    <w:rsid w:val="00337596"/>
    <w:rsid w:val="00337C94"/>
    <w:rsid w:val="00337EDC"/>
    <w:rsid w:val="003400C4"/>
    <w:rsid w:val="0034038B"/>
    <w:rsid w:val="00340BCC"/>
    <w:rsid w:val="00340F21"/>
    <w:rsid w:val="00341755"/>
    <w:rsid w:val="00341B33"/>
    <w:rsid w:val="00341D01"/>
    <w:rsid w:val="003422D2"/>
    <w:rsid w:val="0034246E"/>
    <w:rsid w:val="00342579"/>
    <w:rsid w:val="00342CFC"/>
    <w:rsid w:val="00343367"/>
    <w:rsid w:val="00343F3B"/>
    <w:rsid w:val="0034404E"/>
    <w:rsid w:val="00344ABE"/>
    <w:rsid w:val="00344E6C"/>
    <w:rsid w:val="00345046"/>
    <w:rsid w:val="00345803"/>
    <w:rsid w:val="003459DD"/>
    <w:rsid w:val="00345AA0"/>
    <w:rsid w:val="00345B2F"/>
    <w:rsid w:val="00345C30"/>
    <w:rsid w:val="00346036"/>
    <w:rsid w:val="00346779"/>
    <w:rsid w:val="0034704C"/>
    <w:rsid w:val="0034705C"/>
    <w:rsid w:val="0034792C"/>
    <w:rsid w:val="00347A42"/>
    <w:rsid w:val="00347DAD"/>
    <w:rsid w:val="00347F86"/>
    <w:rsid w:val="003508F1"/>
    <w:rsid w:val="00350942"/>
    <w:rsid w:val="00351335"/>
    <w:rsid w:val="00351774"/>
    <w:rsid w:val="003517D5"/>
    <w:rsid w:val="00351A08"/>
    <w:rsid w:val="0035283B"/>
    <w:rsid w:val="00352A56"/>
    <w:rsid w:val="00352AA5"/>
    <w:rsid w:val="00352AFE"/>
    <w:rsid w:val="00352B04"/>
    <w:rsid w:val="00352C8D"/>
    <w:rsid w:val="00352DD5"/>
    <w:rsid w:val="00353168"/>
    <w:rsid w:val="003532E8"/>
    <w:rsid w:val="003533B7"/>
    <w:rsid w:val="003534A3"/>
    <w:rsid w:val="00353FA1"/>
    <w:rsid w:val="00354556"/>
    <w:rsid w:val="00354FBC"/>
    <w:rsid w:val="003569EB"/>
    <w:rsid w:val="00356BAA"/>
    <w:rsid w:val="00356BFC"/>
    <w:rsid w:val="00356CCA"/>
    <w:rsid w:val="003571C9"/>
    <w:rsid w:val="00357201"/>
    <w:rsid w:val="003579BB"/>
    <w:rsid w:val="0036067D"/>
    <w:rsid w:val="003607C5"/>
    <w:rsid w:val="00360E96"/>
    <w:rsid w:val="00361CCE"/>
    <w:rsid w:val="00361E4D"/>
    <w:rsid w:val="003626AB"/>
    <w:rsid w:val="003633EE"/>
    <w:rsid w:val="003635DD"/>
    <w:rsid w:val="00364DE6"/>
    <w:rsid w:val="00364FDF"/>
    <w:rsid w:val="00365365"/>
    <w:rsid w:val="003657BB"/>
    <w:rsid w:val="003659B6"/>
    <w:rsid w:val="00365E38"/>
    <w:rsid w:val="003668A0"/>
    <w:rsid w:val="003669B9"/>
    <w:rsid w:val="00366C19"/>
    <w:rsid w:val="00367403"/>
    <w:rsid w:val="003702AA"/>
    <w:rsid w:val="003703F3"/>
    <w:rsid w:val="00370D4E"/>
    <w:rsid w:val="00370E6D"/>
    <w:rsid w:val="003710FC"/>
    <w:rsid w:val="003711C5"/>
    <w:rsid w:val="00371383"/>
    <w:rsid w:val="00371552"/>
    <w:rsid w:val="003718CA"/>
    <w:rsid w:val="00371D19"/>
    <w:rsid w:val="003723B4"/>
    <w:rsid w:val="00372788"/>
    <w:rsid w:val="00372AC0"/>
    <w:rsid w:val="00372BB8"/>
    <w:rsid w:val="00373151"/>
    <w:rsid w:val="003735D1"/>
    <w:rsid w:val="003738EB"/>
    <w:rsid w:val="00373E78"/>
    <w:rsid w:val="003745DA"/>
    <w:rsid w:val="003747EC"/>
    <w:rsid w:val="00374840"/>
    <w:rsid w:val="00374A76"/>
    <w:rsid w:val="00374F64"/>
    <w:rsid w:val="00375185"/>
    <w:rsid w:val="0037550C"/>
    <w:rsid w:val="00375662"/>
    <w:rsid w:val="003757A7"/>
    <w:rsid w:val="003759A3"/>
    <w:rsid w:val="003764AD"/>
    <w:rsid w:val="00376C9D"/>
    <w:rsid w:val="00377A47"/>
    <w:rsid w:val="00377E04"/>
    <w:rsid w:val="00377EC5"/>
    <w:rsid w:val="00380005"/>
    <w:rsid w:val="00380159"/>
    <w:rsid w:val="00380938"/>
    <w:rsid w:val="00380E0F"/>
    <w:rsid w:val="00380F42"/>
    <w:rsid w:val="00381084"/>
    <w:rsid w:val="00381982"/>
    <w:rsid w:val="00381A6B"/>
    <w:rsid w:val="00381F27"/>
    <w:rsid w:val="003821DE"/>
    <w:rsid w:val="0038237E"/>
    <w:rsid w:val="00382E07"/>
    <w:rsid w:val="0038354F"/>
    <w:rsid w:val="00383AFB"/>
    <w:rsid w:val="00383E78"/>
    <w:rsid w:val="0038417E"/>
    <w:rsid w:val="00384229"/>
    <w:rsid w:val="00384B56"/>
    <w:rsid w:val="003853BF"/>
    <w:rsid w:val="0038561C"/>
    <w:rsid w:val="00385B13"/>
    <w:rsid w:val="003869B6"/>
    <w:rsid w:val="00386F59"/>
    <w:rsid w:val="0038743E"/>
    <w:rsid w:val="003874DE"/>
    <w:rsid w:val="00387519"/>
    <w:rsid w:val="00387556"/>
    <w:rsid w:val="0038796F"/>
    <w:rsid w:val="00387F62"/>
    <w:rsid w:val="0039028B"/>
    <w:rsid w:val="0039054C"/>
    <w:rsid w:val="003906D7"/>
    <w:rsid w:val="003906E2"/>
    <w:rsid w:val="00390709"/>
    <w:rsid w:val="00392016"/>
    <w:rsid w:val="003923F8"/>
    <w:rsid w:val="00392516"/>
    <w:rsid w:val="00392690"/>
    <w:rsid w:val="00392A49"/>
    <w:rsid w:val="00392CE5"/>
    <w:rsid w:val="00392E8D"/>
    <w:rsid w:val="003935C4"/>
    <w:rsid w:val="00393761"/>
    <w:rsid w:val="003937E7"/>
    <w:rsid w:val="00393CAE"/>
    <w:rsid w:val="00393D8C"/>
    <w:rsid w:val="0039448F"/>
    <w:rsid w:val="0039581F"/>
    <w:rsid w:val="003959CD"/>
    <w:rsid w:val="00395BB5"/>
    <w:rsid w:val="00395DB0"/>
    <w:rsid w:val="00395E6F"/>
    <w:rsid w:val="003968E0"/>
    <w:rsid w:val="00396AB4"/>
    <w:rsid w:val="00397431"/>
    <w:rsid w:val="00397E5A"/>
    <w:rsid w:val="003A000A"/>
    <w:rsid w:val="003A002F"/>
    <w:rsid w:val="003A007A"/>
    <w:rsid w:val="003A08BE"/>
    <w:rsid w:val="003A10E0"/>
    <w:rsid w:val="003A1215"/>
    <w:rsid w:val="003A19C3"/>
    <w:rsid w:val="003A1AB4"/>
    <w:rsid w:val="003A1F6C"/>
    <w:rsid w:val="003A1FC2"/>
    <w:rsid w:val="003A235A"/>
    <w:rsid w:val="003A2ADF"/>
    <w:rsid w:val="003A34F3"/>
    <w:rsid w:val="003A3848"/>
    <w:rsid w:val="003A3974"/>
    <w:rsid w:val="003A3986"/>
    <w:rsid w:val="003A4A87"/>
    <w:rsid w:val="003A51C6"/>
    <w:rsid w:val="003A52EF"/>
    <w:rsid w:val="003A53C9"/>
    <w:rsid w:val="003A54C3"/>
    <w:rsid w:val="003A54DA"/>
    <w:rsid w:val="003A5592"/>
    <w:rsid w:val="003A5D52"/>
    <w:rsid w:val="003A5F26"/>
    <w:rsid w:val="003A62FE"/>
    <w:rsid w:val="003A6666"/>
    <w:rsid w:val="003A6C72"/>
    <w:rsid w:val="003A7122"/>
    <w:rsid w:val="003A7615"/>
    <w:rsid w:val="003A7FDE"/>
    <w:rsid w:val="003B0650"/>
    <w:rsid w:val="003B07CF"/>
    <w:rsid w:val="003B0C21"/>
    <w:rsid w:val="003B0DA3"/>
    <w:rsid w:val="003B0DC3"/>
    <w:rsid w:val="003B0DC6"/>
    <w:rsid w:val="003B0EE1"/>
    <w:rsid w:val="003B131B"/>
    <w:rsid w:val="003B1D24"/>
    <w:rsid w:val="003B2257"/>
    <w:rsid w:val="003B284C"/>
    <w:rsid w:val="003B291E"/>
    <w:rsid w:val="003B2CC5"/>
    <w:rsid w:val="003B2DCD"/>
    <w:rsid w:val="003B3057"/>
    <w:rsid w:val="003B3628"/>
    <w:rsid w:val="003B3BF8"/>
    <w:rsid w:val="003B3D94"/>
    <w:rsid w:val="003B4106"/>
    <w:rsid w:val="003B450B"/>
    <w:rsid w:val="003B4FD0"/>
    <w:rsid w:val="003B4FDD"/>
    <w:rsid w:val="003B6020"/>
    <w:rsid w:val="003B6133"/>
    <w:rsid w:val="003B67DD"/>
    <w:rsid w:val="003B6D41"/>
    <w:rsid w:val="003B6DFD"/>
    <w:rsid w:val="003B6F75"/>
    <w:rsid w:val="003B79FA"/>
    <w:rsid w:val="003C0A25"/>
    <w:rsid w:val="003C10A7"/>
    <w:rsid w:val="003C126E"/>
    <w:rsid w:val="003C13E5"/>
    <w:rsid w:val="003C1C5A"/>
    <w:rsid w:val="003C1FBD"/>
    <w:rsid w:val="003C20A5"/>
    <w:rsid w:val="003C24B2"/>
    <w:rsid w:val="003C28BC"/>
    <w:rsid w:val="003C2AD3"/>
    <w:rsid w:val="003C2F2B"/>
    <w:rsid w:val="003C2F31"/>
    <w:rsid w:val="003C34E7"/>
    <w:rsid w:val="003C38CC"/>
    <w:rsid w:val="003C39B2"/>
    <w:rsid w:val="003C3E47"/>
    <w:rsid w:val="003C402B"/>
    <w:rsid w:val="003C4192"/>
    <w:rsid w:val="003C4714"/>
    <w:rsid w:val="003C49F2"/>
    <w:rsid w:val="003C50AA"/>
    <w:rsid w:val="003C5415"/>
    <w:rsid w:val="003C5758"/>
    <w:rsid w:val="003C5785"/>
    <w:rsid w:val="003C5D73"/>
    <w:rsid w:val="003C609C"/>
    <w:rsid w:val="003C6ACA"/>
    <w:rsid w:val="003C7711"/>
    <w:rsid w:val="003C7D17"/>
    <w:rsid w:val="003C7D51"/>
    <w:rsid w:val="003D01DB"/>
    <w:rsid w:val="003D0B78"/>
    <w:rsid w:val="003D1090"/>
    <w:rsid w:val="003D14F9"/>
    <w:rsid w:val="003D17E3"/>
    <w:rsid w:val="003D2556"/>
    <w:rsid w:val="003D2DDD"/>
    <w:rsid w:val="003D33B9"/>
    <w:rsid w:val="003D3421"/>
    <w:rsid w:val="003D379A"/>
    <w:rsid w:val="003D3C41"/>
    <w:rsid w:val="003D41C5"/>
    <w:rsid w:val="003D45E1"/>
    <w:rsid w:val="003D49D8"/>
    <w:rsid w:val="003D4D28"/>
    <w:rsid w:val="003D4D80"/>
    <w:rsid w:val="003D5068"/>
    <w:rsid w:val="003D5A17"/>
    <w:rsid w:val="003D5ADA"/>
    <w:rsid w:val="003D5EF8"/>
    <w:rsid w:val="003D6440"/>
    <w:rsid w:val="003D651E"/>
    <w:rsid w:val="003D6573"/>
    <w:rsid w:val="003D65A7"/>
    <w:rsid w:val="003D6921"/>
    <w:rsid w:val="003D6BA8"/>
    <w:rsid w:val="003D6BF0"/>
    <w:rsid w:val="003D6DA1"/>
    <w:rsid w:val="003D725E"/>
    <w:rsid w:val="003E0488"/>
    <w:rsid w:val="003E0796"/>
    <w:rsid w:val="003E0E62"/>
    <w:rsid w:val="003E0EA2"/>
    <w:rsid w:val="003E1305"/>
    <w:rsid w:val="003E26C1"/>
    <w:rsid w:val="003E26DC"/>
    <w:rsid w:val="003E26F4"/>
    <w:rsid w:val="003E2CDF"/>
    <w:rsid w:val="003E2ED7"/>
    <w:rsid w:val="003E3B00"/>
    <w:rsid w:val="003E42E6"/>
    <w:rsid w:val="003E45D0"/>
    <w:rsid w:val="003E46CA"/>
    <w:rsid w:val="003E4AA7"/>
    <w:rsid w:val="003E4AB6"/>
    <w:rsid w:val="003E4CE3"/>
    <w:rsid w:val="003E503C"/>
    <w:rsid w:val="003E51D8"/>
    <w:rsid w:val="003E5372"/>
    <w:rsid w:val="003E6B6D"/>
    <w:rsid w:val="003E6D77"/>
    <w:rsid w:val="003E6D8F"/>
    <w:rsid w:val="003E6DB3"/>
    <w:rsid w:val="003E6E3D"/>
    <w:rsid w:val="003E76DD"/>
    <w:rsid w:val="003E77A1"/>
    <w:rsid w:val="003E7B2E"/>
    <w:rsid w:val="003E7CCD"/>
    <w:rsid w:val="003E7E67"/>
    <w:rsid w:val="003E7E6D"/>
    <w:rsid w:val="003F0356"/>
    <w:rsid w:val="003F0CF5"/>
    <w:rsid w:val="003F2408"/>
    <w:rsid w:val="003F2628"/>
    <w:rsid w:val="003F291F"/>
    <w:rsid w:val="003F2B33"/>
    <w:rsid w:val="003F38CA"/>
    <w:rsid w:val="003F474C"/>
    <w:rsid w:val="003F5872"/>
    <w:rsid w:val="003F7347"/>
    <w:rsid w:val="003F7684"/>
    <w:rsid w:val="003F7CE6"/>
    <w:rsid w:val="00400497"/>
    <w:rsid w:val="00400556"/>
    <w:rsid w:val="00400DC8"/>
    <w:rsid w:val="00401190"/>
    <w:rsid w:val="004011BA"/>
    <w:rsid w:val="004014AA"/>
    <w:rsid w:val="00401913"/>
    <w:rsid w:val="004019F3"/>
    <w:rsid w:val="004029BF"/>
    <w:rsid w:val="00402A26"/>
    <w:rsid w:val="004032F6"/>
    <w:rsid w:val="00403370"/>
    <w:rsid w:val="00403697"/>
    <w:rsid w:val="004038D4"/>
    <w:rsid w:val="00403F4C"/>
    <w:rsid w:val="00403FF4"/>
    <w:rsid w:val="004043F4"/>
    <w:rsid w:val="004044BD"/>
    <w:rsid w:val="0040489D"/>
    <w:rsid w:val="00404944"/>
    <w:rsid w:val="00404A59"/>
    <w:rsid w:val="00404CDD"/>
    <w:rsid w:val="00404F9E"/>
    <w:rsid w:val="004052AC"/>
    <w:rsid w:val="00405826"/>
    <w:rsid w:val="00405832"/>
    <w:rsid w:val="00405A65"/>
    <w:rsid w:val="00405D35"/>
    <w:rsid w:val="00405EB2"/>
    <w:rsid w:val="00406C82"/>
    <w:rsid w:val="00407403"/>
    <w:rsid w:val="00407C89"/>
    <w:rsid w:val="00407FC6"/>
    <w:rsid w:val="0041071F"/>
    <w:rsid w:val="0041083F"/>
    <w:rsid w:val="00410B10"/>
    <w:rsid w:val="0041109B"/>
    <w:rsid w:val="00411112"/>
    <w:rsid w:val="00411E8F"/>
    <w:rsid w:val="004121DF"/>
    <w:rsid w:val="00412CB8"/>
    <w:rsid w:val="00413262"/>
    <w:rsid w:val="004134BC"/>
    <w:rsid w:val="0041367F"/>
    <w:rsid w:val="00413E15"/>
    <w:rsid w:val="00414C3F"/>
    <w:rsid w:val="00414C40"/>
    <w:rsid w:val="004151D8"/>
    <w:rsid w:val="00415AB1"/>
    <w:rsid w:val="00415DA6"/>
    <w:rsid w:val="00416B34"/>
    <w:rsid w:val="004171B2"/>
    <w:rsid w:val="004179D8"/>
    <w:rsid w:val="00417B27"/>
    <w:rsid w:val="00417F8C"/>
    <w:rsid w:val="0042003D"/>
    <w:rsid w:val="00420198"/>
    <w:rsid w:val="0042020F"/>
    <w:rsid w:val="00420FAF"/>
    <w:rsid w:val="0042216E"/>
    <w:rsid w:val="004222E2"/>
    <w:rsid w:val="00422FF1"/>
    <w:rsid w:val="00423730"/>
    <w:rsid w:val="00423D15"/>
    <w:rsid w:val="004241CA"/>
    <w:rsid w:val="004243F6"/>
    <w:rsid w:val="004245EA"/>
    <w:rsid w:val="00424A1B"/>
    <w:rsid w:val="00424AC8"/>
    <w:rsid w:val="00424CD5"/>
    <w:rsid w:val="00425107"/>
    <w:rsid w:val="00425120"/>
    <w:rsid w:val="00425197"/>
    <w:rsid w:val="0042529B"/>
    <w:rsid w:val="004252E0"/>
    <w:rsid w:val="00425357"/>
    <w:rsid w:val="004254E6"/>
    <w:rsid w:val="00425578"/>
    <w:rsid w:val="00426276"/>
    <w:rsid w:val="00426BD7"/>
    <w:rsid w:val="00426CEE"/>
    <w:rsid w:val="00426DDD"/>
    <w:rsid w:val="0042731A"/>
    <w:rsid w:val="00427BF2"/>
    <w:rsid w:val="00430627"/>
    <w:rsid w:val="004314D4"/>
    <w:rsid w:val="00431CD0"/>
    <w:rsid w:val="00431F1E"/>
    <w:rsid w:val="00432414"/>
    <w:rsid w:val="00432843"/>
    <w:rsid w:val="00432941"/>
    <w:rsid w:val="00432944"/>
    <w:rsid w:val="0043338F"/>
    <w:rsid w:val="00433A35"/>
    <w:rsid w:val="00433D45"/>
    <w:rsid w:val="004341F8"/>
    <w:rsid w:val="0043456E"/>
    <w:rsid w:val="0043470A"/>
    <w:rsid w:val="004347AC"/>
    <w:rsid w:val="00434B1B"/>
    <w:rsid w:val="00434EF7"/>
    <w:rsid w:val="00436112"/>
    <w:rsid w:val="004364FB"/>
    <w:rsid w:val="00436A88"/>
    <w:rsid w:val="00437885"/>
    <w:rsid w:val="0043795E"/>
    <w:rsid w:val="00437B86"/>
    <w:rsid w:val="00437F2B"/>
    <w:rsid w:val="004412B6"/>
    <w:rsid w:val="0044146B"/>
    <w:rsid w:val="00441908"/>
    <w:rsid w:val="00442016"/>
    <w:rsid w:val="004420B3"/>
    <w:rsid w:val="004423AC"/>
    <w:rsid w:val="00442BF7"/>
    <w:rsid w:val="0044337F"/>
    <w:rsid w:val="004438C5"/>
    <w:rsid w:val="00443D68"/>
    <w:rsid w:val="0044417B"/>
    <w:rsid w:val="004443D5"/>
    <w:rsid w:val="004443DC"/>
    <w:rsid w:val="004446FB"/>
    <w:rsid w:val="004448C9"/>
    <w:rsid w:val="004452F4"/>
    <w:rsid w:val="00445417"/>
    <w:rsid w:val="00445D41"/>
    <w:rsid w:val="00445EB1"/>
    <w:rsid w:val="0044687A"/>
    <w:rsid w:val="004468B6"/>
    <w:rsid w:val="00446957"/>
    <w:rsid w:val="00446CCA"/>
    <w:rsid w:val="00446E22"/>
    <w:rsid w:val="00446F21"/>
    <w:rsid w:val="00446FAA"/>
    <w:rsid w:val="00446FAC"/>
    <w:rsid w:val="004479E4"/>
    <w:rsid w:val="0045024B"/>
    <w:rsid w:val="004504A7"/>
    <w:rsid w:val="004518BC"/>
    <w:rsid w:val="00451F94"/>
    <w:rsid w:val="00452557"/>
    <w:rsid w:val="00452E5A"/>
    <w:rsid w:val="00452ED5"/>
    <w:rsid w:val="004531AC"/>
    <w:rsid w:val="0045325D"/>
    <w:rsid w:val="0045346B"/>
    <w:rsid w:val="00454952"/>
    <w:rsid w:val="00455664"/>
    <w:rsid w:val="004557CE"/>
    <w:rsid w:val="00455A04"/>
    <w:rsid w:val="00455D0B"/>
    <w:rsid w:val="00456660"/>
    <w:rsid w:val="00456686"/>
    <w:rsid w:val="00456C64"/>
    <w:rsid w:val="0045706F"/>
    <w:rsid w:val="004576B3"/>
    <w:rsid w:val="004579E0"/>
    <w:rsid w:val="0046038D"/>
    <w:rsid w:val="0046060F"/>
    <w:rsid w:val="004608CC"/>
    <w:rsid w:val="004611C5"/>
    <w:rsid w:val="00461CB1"/>
    <w:rsid w:val="00461D57"/>
    <w:rsid w:val="004621B0"/>
    <w:rsid w:val="00462774"/>
    <w:rsid w:val="00462FE6"/>
    <w:rsid w:val="004639B7"/>
    <w:rsid w:val="00464424"/>
    <w:rsid w:val="00464EFF"/>
    <w:rsid w:val="00465089"/>
    <w:rsid w:val="004650DA"/>
    <w:rsid w:val="00465177"/>
    <w:rsid w:val="0046596A"/>
    <w:rsid w:val="00465DEB"/>
    <w:rsid w:val="004660D6"/>
    <w:rsid w:val="00466DBB"/>
    <w:rsid w:val="004670E2"/>
    <w:rsid w:val="00467758"/>
    <w:rsid w:val="004701A0"/>
    <w:rsid w:val="00470E7E"/>
    <w:rsid w:val="0047141E"/>
    <w:rsid w:val="00471545"/>
    <w:rsid w:val="00471751"/>
    <w:rsid w:val="00472478"/>
    <w:rsid w:val="0047283E"/>
    <w:rsid w:val="004729A4"/>
    <w:rsid w:val="00472BAF"/>
    <w:rsid w:val="00472BFB"/>
    <w:rsid w:val="00472DAD"/>
    <w:rsid w:val="00473061"/>
    <w:rsid w:val="0047442D"/>
    <w:rsid w:val="0047495F"/>
    <w:rsid w:val="00475B79"/>
    <w:rsid w:val="00475EEF"/>
    <w:rsid w:val="0047644B"/>
    <w:rsid w:val="004767F4"/>
    <w:rsid w:val="00476BE6"/>
    <w:rsid w:val="00476CC9"/>
    <w:rsid w:val="00477602"/>
    <w:rsid w:val="00477889"/>
    <w:rsid w:val="00477C03"/>
    <w:rsid w:val="00477D61"/>
    <w:rsid w:val="004804A3"/>
    <w:rsid w:val="00480846"/>
    <w:rsid w:val="004809EA"/>
    <w:rsid w:val="0048150F"/>
    <w:rsid w:val="00481876"/>
    <w:rsid w:val="00482291"/>
    <w:rsid w:val="004823F8"/>
    <w:rsid w:val="00482D81"/>
    <w:rsid w:val="00483025"/>
    <w:rsid w:val="0048387A"/>
    <w:rsid w:val="00483D6C"/>
    <w:rsid w:val="00484832"/>
    <w:rsid w:val="00484C43"/>
    <w:rsid w:val="00485198"/>
    <w:rsid w:val="00485430"/>
    <w:rsid w:val="0048567F"/>
    <w:rsid w:val="004857B7"/>
    <w:rsid w:val="00485F1B"/>
    <w:rsid w:val="004870A5"/>
    <w:rsid w:val="004877ED"/>
    <w:rsid w:val="00490656"/>
    <w:rsid w:val="00490E1F"/>
    <w:rsid w:val="004911B2"/>
    <w:rsid w:val="004917B4"/>
    <w:rsid w:val="00491ADE"/>
    <w:rsid w:val="00491CED"/>
    <w:rsid w:val="00492157"/>
    <w:rsid w:val="00492445"/>
    <w:rsid w:val="00492AFC"/>
    <w:rsid w:val="00492CB4"/>
    <w:rsid w:val="004930BC"/>
    <w:rsid w:val="00493AF2"/>
    <w:rsid w:val="00493D4C"/>
    <w:rsid w:val="00493E3B"/>
    <w:rsid w:val="00493FCD"/>
    <w:rsid w:val="004940AD"/>
    <w:rsid w:val="0049413A"/>
    <w:rsid w:val="004944B5"/>
    <w:rsid w:val="004951C4"/>
    <w:rsid w:val="0049533A"/>
    <w:rsid w:val="004954C7"/>
    <w:rsid w:val="0049585C"/>
    <w:rsid w:val="00495A8F"/>
    <w:rsid w:val="00495D94"/>
    <w:rsid w:val="0049613A"/>
    <w:rsid w:val="0049634F"/>
    <w:rsid w:val="00496711"/>
    <w:rsid w:val="00496E3F"/>
    <w:rsid w:val="00496E8F"/>
    <w:rsid w:val="004972FA"/>
    <w:rsid w:val="004A0368"/>
    <w:rsid w:val="004A059E"/>
    <w:rsid w:val="004A071D"/>
    <w:rsid w:val="004A0986"/>
    <w:rsid w:val="004A0F45"/>
    <w:rsid w:val="004A18AE"/>
    <w:rsid w:val="004A1E14"/>
    <w:rsid w:val="004A22B6"/>
    <w:rsid w:val="004A2354"/>
    <w:rsid w:val="004A274F"/>
    <w:rsid w:val="004A289A"/>
    <w:rsid w:val="004A2BA0"/>
    <w:rsid w:val="004A2F01"/>
    <w:rsid w:val="004A2F84"/>
    <w:rsid w:val="004A349D"/>
    <w:rsid w:val="004A3974"/>
    <w:rsid w:val="004A3A80"/>
    <w:rsid w:val="004A46D8"/>
    <w:rsid w:val="004A4832"/>
    <w:rsid w:val="004A4ADA"/>
    <w:rsid w:val="004A4D68"/>
    <w:rsid w:val="004A4DE8"/>
    <w:rsid w:val="004A5224"/>
    <w:rsid w:val="004A52C8"/>
    <w:rsid w:val="004A5741"/>
    <w:rsid w:val="004A5EC4"/>
    <w:rsid w:val="004A6CB6"/>
    <w:rsid w:val="004A749C"/>
    <w:rsid w:val="004A78BA"/>
    <w:rsid w:val="004A7B2A"/>
    <w:rsid w:val="004A7DDE"/>
    <w:rsid w:val="004A7F63"/>
    <w:rsid w:val="004B004C"/>
    <w:rsid w:val="004B0258"/>
    <w:rsid w:val="004B06D7"/>
    <w:rsid w:val="004B092F"/>
    <w:rsid w:val="004B0EB4"/>
    <w:rsid w:val="004B124E"/>
    <w:rsid w:val="004B13C2"/>
    <w:rsid w:val="004B18F5"/>
    <w:rsid w:val="004B1ACD"/>
    <w:rsid w:val="004B283E"/>
    <w:rsid w:val="004B2A06"/>
    <w:rsid w:val="004B2FB0"/>
    <w:rsid w:val="004B327D"/>
    <w:rsid w:val="004B387F"/>
    <w:rsid w:val="004B3B9B"/>
    <w:rsid w:val="004B4640"/>
    <w:rsid w:val="004B518A"/>
    <w:rsid w:val="004B5322"/>
    <w:rsid w:val="004B55C2"/>
    <w:rsid w:val="004B613B"/>
    <w:rsid w:val="004B63DA"/>
    <w:rsid w:val="004B6864"/>
    <w:rsid w:val="004B699D"/>
    <w:rsid w:val="004B74B6"/>
    <w:rsid w:val="004B755C"/>
    <w:rsid w:val="004B7EC1"/>
    <w:rsid w:val="004B7F9B"/>
    <w:rsid w:val="004C01F6"/>
    <w:rsid w:val="004C0BDA"/>
    <w:rsid w:val="004C0D74"/>
    <w:rsid w:val="004C16B9"/>
    <w:rsid w:val="004C1BF9"/>
    <w:rsid w:val="004C238C"/>
    <w:rsid w:val="004C290F"/>
    <w:rsid w:val="004C2A89"/>
    <w:rsid w:val="004C2BB6"/>
    <w:rsid w:val="004C2CA6"/>
    <w:rsid w:val="004C33BF"/>
    <w:rsid w:val="004C3EA3"/>
    <w:rsid w:val="004C4270"/>
    <w:rsid w:val="004C49DD"/>
    <w:rsid w:val="004C4B1F"/>
    <w:rsid w:val="004C4CD0"/>
    <w:rsid w:val="004C5078"/>
    <w:rsid w:val="004C50F4"/>
    <w:rsid w:val="004C5126"/>
    <w:rsid w:val="004C51B3"/>
    <w:rsid w:val="004C51D7"/>
    <w:rsid w:val="004C5F79"/>
    <w:rsid w:val="004C630B"/>
    <w:rsid w:val="004C632F"/>
    <w:rsid w:val="004C6A25"/>
    <w:rsid w:val="004C713F"/>
    <w:rsid w:val="004C7190"/>
    <w:rsid w:val="004C75C5"/>
    <w:rsid w:val="004C77A0"/>
    <w:rsid w:val="004C78DC"/>
    <w:rsid w:val="004C7919"/>
    <w:rsid w:val="004D042B"/>
    <w:rsid w:val="004D0B84"/>
    <w:rsid w:val="004D0D9F"/>
    <w:rsid w:val="004D183D"/>
    <w:rsid w:val="004D1A4A"/>
    <w:rsid w:val="004D1B0B"/>
    <w:rsid w:val="004D2139"/>
    <w:rsid w:val="004D234C"/>
    <w:rsid w:val="004D254C"/>
    <w:rsid w:val="004D25C2"/>
    <w:rsid w:val="004D294F"/>
    <w:rsid w:val="004D2FD3"/>
    <w:rsid w:val="004D3198"/>
    <w:rsid w:val="004D3850"/>
    <w:rsid w:val="004D39A3"/>
    <w:rsid w:val="004D3BE4"/>
    <w:rsid w:val="004D4011"/>
    <w:rsid w:val="004D4F57"/>
    <w:rsid w:val="004D4FB9"/>
    <w:rsid w:val="004D5DF1"/>
    <w:rsid w:val="004D5EF1"/>
    <w:rsid w:val="004D603B"/>
    <w:rsid w:val="004D639A"/>
    <w:rsid w:val="004D6537"/>
    <w:rsid w:val="004D6FC7"/>
    <w:rsid w:val="004D73DE"/>
    <w:rsid w:val="004D765B"/>
    <w:rsid w:val="004D7822"/>
    <w:rsid w:val="004D7B6A"/>
    <w:rsid w:val="004D7E3A"/>
    <w:rsid w:val="004D7EF1"/>
    <w:rsid w:val="004E0732"/>
    <w:rsid w:val="004E079F"/>
    <w:rsid w:val="004E08A3"/>
    <w:rsid w:val="004E0925"/>
    <w:rsid w:val="004E1A5C"/>
    <w:rsid w:val="004E2086"/>
    <w:rsid w:val="004E2C32"/>
    <w:rsid w:val="004E37AF"/>
    <w:rsid w:val="004E4CB8"/>
    <w:rsid w:val="004E4D08"/>
    <w:rsid w:val="004E51EE"/>
    <w:rsid w:val="004E5576"/>
    <w:rsid w:val="004E59AB"/>
    <w:rsid w:val="004E5B6B"/>
    <w:rsid w:val="004E608F"/>
    <w:rsid w:val="004E6141"/>
    <w:rsid w:val="004E66AE"/>
    <w:rsid w:val="004E6FF5"/>
    <w:rsid w:val="004E7AF8"/>
    <w:rsid w:val="004E7D71"/>
    <w:rsid w:val="004F034F"/>
    <w:rsid w:val="004F0BF2"/>
    <w:rsid w:val="004F0FB0"/>
    <w:rsid w:val="004F188E"/>
    <w:rsid w:val="004F2318"/>
    <w:rsid w:val="004F2499"/>
    <w:rsid w:val="004F2906"/>
    <w:rsid w:val="004F2952"/>
    <w:rsid w:val="004F296B"/>
    <w:rsid w:val="004F2E40"/>
    <w:rsid w:val="004F2E54"/>
    <w:rsid w:val="004F433C"/>
    <w:rsid w:val="004F434A"/>
    <w:rsid w:val="004F43A6"/>
    <w:rsid w:val="004F468A"/>
    <w:rsid w:val="004F4C1A"/>
    <w:rsid w:val="004F52CD"/>
    <w:rsid w:val="004F5835"/>
    <w:rsid w:val="004F5B7F"/>
    <w:rsid w:val="004F5F14"/>
    <w:rsid w:val="004F7959"/>
    <w:rsid w:val="004F7B15"/>
    <w:rsid w:val="004F7BF8"/>
    <w:rsid w:val="0050049B"/>
    <w:rsid w:val="0050183E"/>
    <w:rsid w:val="00502646"/>
    <w:rsid w:val="00502747"/>
    <w:rsid w:val="00502ECB"/>
    <w:rsid w:val="00503CDE"/>
    <w:rsid w:val="00503EB0"/>
    <w:rsid w:val="00504443"/>
    <w:rsid w:val="005047E1"/>
    <w:rsid w:val="00504906"/>
    <w:rsid w:val="00504E67"/>
    <w:rsid w:val="0050577A"/>
    <w:rsid w:val="00506119"/>
    <w:rsid w:val="00506549"/>
    <w:rsid w:val="005065B7"/>
    <w:rsid w:val="00506752"/>
    <w:rsid w:val="00506775"/>
    <w:rsid w:val="0050764D"/>
    <w:rsid w:val="00507715"/>
    <w:rsid w:val="00507B4C"/>
    <w:rsid w:val="00507F4B"/>
    <w:rsid w:val="005103CB"/>
    <w:rsid w:val="00510622"/>
    <w:rsid w:val="005106C4"/>
    <w:rsid w:val="00510ADD"/>
    <w:rsid w:val="0051194D"/>
    <w:rsid w:val="00511953"/>
    <w:rsid w:val="00512105"/>
    <w:rsid w:val="0051217A"/>
    <w:rsid w:val="00512344"/>
    <w:rsid w:val="005125E7"/>
    <w:rsid w:val="00512707"/>
    <w:rsid w:val="0051294D"/>
    <w:rsid w:val="00512EC0"/>
    <w:rsid w:val="00512FE8"/>
    <w:rsid w:val="005133D7"/>
    <w:rsid w:val="00513416"/>
    <w:rsid w:val="00513A4F"/>
    <w:rsid w:val="00513E0C"/>
    <w:rsid w:val="00513E21"/>
    <w:rsid w:val="00513FB4"/>
    <w:rsid w:val="0051417F"/>
    <w:rsid w:val="005144B2"/>
    <w:rsid w:val="00514554"/>
    <w:rsid w:val="0051464F"/>
    <w:rsid w:val="005146CD"/>
    <w:rsid w:val="00514BCE"/>
    <w:rsid w:val="0051559C"/>
    <w:rsid w:val="005161E4"/>
    <w:rsid w:val="0051734B"/>
    <w:rsid w:val="00517F57"/>
    <w:rsid w:val="005209C1"/>
    <w:rsid w:val="00521437"/>
    <w:rsid w:val="005217EC"/>
    <w:rsid w:val="00521EEC"/>
    <w:rsid w:val="0052242A"/>
    <w:rsid w:val="005233DA"/>
    <w:rsid w:val="00523526"/>
    <w:rsid w:val="0052361A"/>
    <w:rsid w:val="00523929"/>
    <w:rsid w:val="00523CFF"/>
    <w:rsid w:val="00523E01"/>
    <w:rsid w:val="00523F89"/>
    <w:rsid w:val="00524FBD"/>
    <w:rsid w:val="00525AF5"/>
    <w:rsid w:val="00525BA3"/>
    <w:rsid w:val="00525C66"/>
    <w:rsid w:val="0052600D"/>
    <w:rsid w:val="0052636D"/>
    <w:rsid w:val="00526A26"/>
    <w:rsid w:val="005270F3"/>
    <w:rsid w:val="00527523"/>
    <w:rsid w:val="005300CC"/>
    <w:rsid w:val="00530518"/>
    <w:rsid w:val="005308F9"/>
    <w:rsid w:val="00531071"/>
    <w:rsid w:val="0053126C"/>
    <w:rsid w:val="00531284"/>
    <w:rsid w:val="005316B9"/>
    <w:rsid w:val="00531C72"/>
    <w:rsid w:val="00532BBB"/>
    <w:rsid w:val="005332B2"/>
    <w:rsid w:val="00533502"/>
    <w:rsid w:val="005335F1"/>
    <w:rsid w:val="0053361D"/>
    <w:rsid w:val="00533E24"/>
    <w:rsid w:val="00534323"/>
    <w:rsid w:val="00534649"/>
    <w:rsid w:val="00534842"/>
    <w:rsid w:val="00534945"/>
    <w:rsid w:val="00534AD5"/>
    <w:rsid w:val="00534D7B"/>
    <w:rsid w:val="00535369"/>
    <w:rsid w:val="00535563"/>
    <w:rsid w:val="00535C56"/>
    <w:rsid w:val="0053628E"/>
    <w:rsid w:val="005363F1"/>
    <w:rsid w:val="00536415"/>
    <w:rsid w:val="00536A35"/>
    <w:rsid w:val="00536B73"/>
    <w:rsid w:val="0053709B"/>
    <w:rsid w:val="0053765B"/>
    <w:rsid w:val="00537AAB"/>
    <w:rsid w:val="00537B13"/>
    <w:rsid w:val="005404F3"/>
    <w:rsid w:val="00540AC7"/>
    <w:rsid w:val="00540D8E"/>
    <w:rsid w:val="0054119F"/>
    <w:rsid w:val="00542161"/>
    <w:rsid w:val="00542631"/>
    <w:rsid w:val="00542B80"/>
    <w:rsid w:val="005430DD"/>
    <w:rsid w:val="005432FE"/>
    <w:rsid w:val="00543413"/>
    <w:rsid w:val="0054375A"/>
    <w:rsid w:val="00544001"/>
    <w:rsid w:val="00544245"/>
    <w:rsid w:val="00544682"/>
    <w:rsid w:val="00544AB5"/>
    <w:rsid w:val="00544B3D"/>
    <w:rsid w:val="00544CFA"/>
    <w:rsid w:val="005452D3"/>
    <w:rsid w:val="005456AC"/>
    <w:rsid w:val="00545736"/>
    <w:rsid w:val="00545CAF"/>
    <w:rsid w:val="00545F54"/>
    <w:rsid w:val="0054605E"/>
    <w:rsid w:val="005475EA"/>
    <w:rsid w:val="00547779"/>
    <w:rsid w:val="0054798B"/>
    <w:rsid w:val="00547E5A"/>
    <w:rsid w:val="005504B9"/>
    <w:rsid w:val="005508EA"/>
    <w:rsid w:val="00550BD7"/>
    <w:rsid w:val="005515B5"/>
    <w:rsid w:val="0055161B"/>
    <w:rsid w:val="00551A14"/>
    <w:rsid w:val="0055203C"/>
    <w:rsid w:val="005526CA"/>
    <w:rsid w:val="00552FDB"/>
    <w:rsid w:val="0055354D"/>
    <w:rsid w:val="005538A5"/>
    <w:rsid w:val="00553D6A"/>
    <w:rsid w:val="00553E81"/>
    <w:rsid w:val="005542B6"/>
    <w:rsid w:val="00554DA5"/>
    <w:rsid w:val="005557E9"/>
    <w:rsid w:val="005558B1"/>
    <w:rsid w:val="0055635E"/>
    <w:rsid w:val="00556701"/>
    <w:rsid w:val="005567D9"/>
    <w:rsid w:val="0055693D"/>
    <w:rsid w:val="00556BC2"/>
    <w:rsid w:val="00556E15"/>
    <w:rsid w:val="00557AE4"/>
    <w:rsid w:val="005601AE"/>
    <w:rsid w:val="005601DD"/>
    <w:rsid w:val="0056029C"/>
    <w:rsid w:val="005602A1"/>
    <w:rsid w:val="005603F3"/>
    <w:rsid w:val="0056095B"/>
    <w:rsid w:val="00560AC1"/>
    <w:rsid w:val="005615F2"/>
    <w:rsid w:val="005618F1"/>
    <w:rsid w:val="00561A2F"/>
    <w:rsid w:val="00562C66"/>
    <w:rsid w:val="0056336F"/>
    <w:rsid w:val="00563530"/>
    <w:rsid w:val="00563636"/>
    <w:rsid w:val="005638EC"/>
    <w:rsid w:val="005646E1"/>
    <w:rsid w:val="0056486D"/>
    <w:rsid w:val="00564932"/>
    <w:rsid w:val="00564D9D"/>
    <w:rsid w:val="00564E3D"/>
    <w:rsid w:val="00564EB2"/>
    <w:rsid w:val="0056545F"/>
    <w:rsid w:val="00565AC1"/>
    <w:rsid w:val="0056684D"/>
    <w:rsid w:val="00566ABD"/>
    <w:rsid w:val="00566AEA"/>
    <w:rsid w:val="00567096"/>
    <w:rsid w:val="005674DF"/>
    <w:rsid w:val="0056753A"/>
    <w:rsid w:val="005676F3"/>
    <w:rsid w:val="00567819"/>
    <w:rsid w:val="00567B88"/>
    <w:rsid w:val="00567C60"/>
    <w:rsid w:val="00570E82"/>
    <w:rsid w:val="0057189C"/>
    <w:rsid w:val="005730DD"/>
    <w:rsid w:val="00573755"/>
    <w:rsid w:val="005738FB"/>
    <w:rsid w:val="00573DC0"/>
    <w:rsid w:val="00574013"/>
    <w:rsid w:val="00574172"/>
    <w:rsid w:val="005759D5"/>
    <w:rsid w:val="00575ABC"/>
    <w:rsid w:val="00575C7C"/>
    <w:rsid w:val="00575F0F"/>
    <w:rsid w:val="00576236"/>
    <w:rsid w:val="00576980"/>
    <w:rsid w:val="005770F1"/>
    <w:rsid w:val="0057738F"/>
    <w:rsid w:val="00577938"/>
    <w:rsid w:val="00577B02"/>
    <w:rsid w:val="0058099B"/>
    <w:rsid w:val="00580C22"/>
    <w:rsid w:val="00580D9C"/>
    <w:rsid w:val="0058105B"/>
    <w:rsid w:val="0058126E"/>
    <w:rsid w:val="0058149B"/>
    <w:rsid w:val="005817E8"/>
    <w:rsid w:val="0058190E"/>
    <w:rsid w:val="0058192D"/>
    <w:rsid w:val="00581EEA"/>
    <w:rsid w:val="00582DD8"/>
    <w:rsid w:val="00582F2D"/>
    <w:rsid w:val="0058328D"/>
    <w:rsid w:val="0058379A"/>
    <w:rsid w:val="005840BA"/>
    <w:rsid w:val="00584236"/>
    <w:rsid w:val="00584A78"/>
    <w:rsid w:val="00584C06"/>
    <w:rsid w:val="00586029"/>
    <w:rsid w:val="00586074"/>
    <w:rsid w:val="00586306"/>
    <w:rsid w:val="00586346"/>
    <w:rsid w:val="00586373"/>
    <w:rsid w:val="00587441"/>
    <w:rsid w:val="005877E7"/>
    <w:rsid w:val="00587871"/>
    <w:rsid w:val="005879A0"/>
    <w:rsid w:val="00587ABA"/>
    <w:rsid w:val="005905F0"/>
    <w:rsid w:val="00590F45"/>
    <w:rsid w:val="00590FC5"/>
    <w:rsid w:val="00591071"/>
    <w:rsid w:val="00591303"/>
    <w:rsid w:val="005916DF"/>
    <w:rsid w:val="00592184"/>
    <w:rsid w:val="0059257A"/>
    <w:rsid w:val="00592CF8"/>
    <w:rsid w:val="00593123"/>
    <w:rsid w:val="0059313D"/>
    <w:rsid w:val="005932D1"/>
    <w:rsid w:val="00593507"/>
    <w:rsid w:val="005935B3"/>
    <w:rsid w:val="005936F1"/>
    <w:rsid w:val="00593AD3"/>
    <w:rsid w:val="0059417C"/>
    <w:rsid w:val="005945F2"/>
    <w:rsid w:val="00594B91"/>
    <w:rsid w:val="00594BBC"/>
    <w:rsid w:val="005960CF"/>
    <w:rsid w:val="00596161"/>
    <w:rsid w:val="005961B4"/>
    <w:rsid w:val="0059643E"/>
    <w:rsid w:val="0059666F"/>
    <w:rsid w:val="00596D61"/>
    <w:rsid w:val="00596DAD"/>
    <w:rsid w:val="0059712C"/>
    <w:rsid w:val="00597D09"/>
    <w:rsid w:val="00597F31"/>
    <w:rsid w:val="005A04A3"/>
    <w:rsid w:val="005A0A59"/>
    <w:rsid w:val="005A0ABE"/>
    <w:rsid w:val="005A0D28"/>
    <w:rsid w:val="005A1514"/>
    <w:rsid w:val="005A1866"/>
    <w:rsid w:val="005A1896"/>
    <w:rsid w:val="005A1AD8"/>
    <w:rsid w:val="005A1CFC"/>
    <w:rsid w:val="005A2510"/>
    <w:rsid w:val="005A25B1"/>
    <w:rsid w:val="005A2D8D"/>
    <w:rsid w:val="005A3BB1"/>
    <w:rsid w:val="005A3EAE"/>
    <w:rsid w:val="005A4038"/>
    <w:rsid w:val="005A468C"/>
    <w:rsid w:val="005A5217"/>
    <w:rsid w:val="005A52FA"/>
    <w:rsid w:val="005A5949"/>
    <w:rsid w:val="005A5A5E"/>
    <w:rsid w:val="005A5DDA"/>
    <w:rsid w:val="005A5FFC"/>
    <w:rsid w:val="005A6290"/>
    <w:rsid w:val="005A62E2"/>
    <w:rsid w:val="005A6C25"/>
    <w:rsid w:val="005A6F52"/>
    <w:rsid w:val="005A7C56"/>
    <w:rsid w:val="005B128F"/>
    <w:rsid w:val="005B1358"/>
    <w:rsid w:val="005B1B27"/>
    <w:rsid w:val="005B1B96"/>
    <w:rsid w:val="005B1FD8"/>
    <w:rsid w:val="005B2304"/>
    <w:rsid w:val="005B25BD"/>
    <w:rsid w:val="005B29E6"/>
    <w:rsid w:val="005B2B97"/>
    <w:rsid w:val="005B2BCA"/>
    <w:rsid w:val="005B3298"/>
    <w:rsid w:val="005B34A8"/>
    <w:rsid w:val="005B3C00"/>
    <w:rsid w:val="005B3E45"/>
    <w:rsid w:val="005B3FB7"/>
    <w:rsid w:val="005B4354"/>
    <w:rsid w:val="005B4448"/>
    <w:rsid w:val="005B45A8"/>
    <w:rsid w:val="005B4C38"/>
    <w:rsid w:val="005B4D93"/>
    <w:rsid w:val="005B5D89"/>
    <w:rsid w:val="005B60A5"/>
    <w:rsid w:val="005B6687"/>
    <w:rsid w:val="005B6741"/>
    <w:rsid w:val="005B6E90"/>
    <w:rsid w:val="005B6F97"/>
    <w:rsid w:val="005B7CD2"/>
    <w:rsid w:val="005C04F6"/>
    <w:rsid w:val="005C0960"/>
    <w:rsid w:val="005C0BF0"/>
    <w:rsid w:val="005C0D5B"/>
    <w:rsid w:val="005C1529"/>
    <w:rsid w:val="005C1FE8"/>
    <w:rsid w:val="005C2007"/>
    <w:rsid w:val="005C2019"/>
    <w:rsid w:val="005C215D"/>
    <w:rsid w:val="005C253F"/>
    <w:rsid w:val="005C25CB"/>
    <w:rsid w:val="005C276A"/>
    <w:rsid w:val="005C29A3"/>
    <w:rsid w:val="005C33C6"/>
    <w:rsid w:val="005C396C"/>
    <w:rsid w:val="005C39B0"/>
    <w:rsid w:val="005C4B4F"/>
    <w:rsid w:val="005C4E05"/>
    <w:rsid w:val="005C5609"/>
    <w:rsid w:val="005C5BC9"/>
    <w:rsid w:val="005C60F2"/>
    <w:rsid w:val="005C64E3"/>
    <w:rsid w:val="005C6DF8"/>
    <w:rsid w:val="005C7325"/>
    <w:rsid w:val="005C77C9"/>
    <w:rsid w:val="005C7953"/>
    <w:rsid w:val="005D0126"/>
    <w:rsid w:val="005D03AE"/>
    <w:rsid w:val="005D03B4"/>
    <w:rsid w:val="005D06D0"/>
    <w:rsid w:val="005D0E18"/>
    <w:rsid w:val="005D1113"/>
    <w:rsid w:val="005D12E6"/>
    <w:rsid w:val="005D148F"/>
    <w:rsid w:val="005D1505"/>
    <w:rsid w:val="005D1777"/>
    <w:rsid w:val="005D1854"/>
    <w:rsid w:val="005D1999"/>
    <w:rsid w:val="005D21B3"/>
    <w:rsid w:val="005D297A"/>
    <w:rsid w:val="005D2AEB"/>
    <w:rsid w:val="005D2ECC"/>
    <w:rsid w:val="005D3357"/>
    <w:rsid w:val="005D3359"/>
    <w:rsid w:val="005D3707"/>
    <w:rsid w:val="005D37D6"/>
    <w:rsid w:val="005D4E43"/>
    <w:rsid w:val="005D5E0F"/>
    <w:rsid w:val="005D6B55"/>
    <w:rsid w:val="005E03C1"/>
    <w:rsid w:val="005E1341"/>
    <w:rsid w:val="005E1816"/>
    <w:rsid w:val="005E25E7"/>
    <w:rsid w:val="005E2B3C"/>
    <w:rsid w:val="005E37DD"/>
    <w:rsid w:val="005E38A7"/>
    <w:rsid w:val="005E42EA"/>
    <w:rsid w:val="005E4623"/>
    <w:rsid w:val="005E4999"/>
    <w:rsid w:val="005E4AE9"/>
    <w:rsid w:val="005E51F0"/>
    <w:rsid w:val="005E52D2"/>
    <w:rsid w:val="005E5839"/>
    <w:rsid w:val="005E61C2"/>
    <w:rsid w:val="005E69F8"/>
    <w:rsid w:val="005E6DF0"/>
    <w:rsid w:val="005E7700"/>
    <w:rsid w:val="005F0FB7"/>
    <w:rsid w:val="005F148E"/>
    <w:rsid w:val="005F1875"/>
    <w:rsid w:val="005F1B0F"/>
    <w:rsid w:val="005F235B"/>
    <w:rsid w:val="005F2A6F"/>
    <w:rsid w:val="005F2CED"/>
    <w:rsid w:val="005F337B"/>
    <w:rsid w:val="005F35CF"/>
    <w:rsid w:val="005F369B"/>
    <w:rsid w:val="005F3A90"/>
    <w:rsid w:val="005F3CA9"/>
    <w:rsid w:val="005F414F"/>
    <w:rsid w:val="005F44F2"/>
    <w:rsid w:val="005F4B42"/>
    <w:rsid w:val="005F4BB6"/>
    <w:rsid w:val="005F4C3E"/>
    <w:rsid w:val="005F4E5E"/>
    <w:rsid w:val="005F5119"/>
    <w:rsid w:val="005F58FA"/>
    <w:rsid w:val="005F5C79"/>
    <w:rsid w:val="005F5CD4"/>
    <w:rsid w:val="005F6CA5"/>
    <w:rsid w:val="005F7400"/>
    <w:rsid w:val="005F7E4F"/>
    <w:rsid w:val="005F7E68"/>
    <w:rsid w:val="006001A5"/>
    <w:rsid w:val="006006A2"/>
    <w:rsid w:val="006009CC"/>
    <w:rsid w:val="0060171F"/>
    <w:rsid w:val="006019F7"/>
    <w:rsid w:val="006026C9"/>
    <w:rsid w:val="006032DA"/>
    <w:rsid w:val="006033A5"/>
    <w:rsid w:val="006037D5"/>
    <w:rsid w:val="006040D8"/>
    <w:rsid w:val="00604E27"/>
    <w:rsid w:val="00605134"/>
    <w:rsid w:val="00605623"/>
    <w:rsid w:val="006061DF"/>
    <w:rsid w:val="00606303"/>
    <w:rsid w:val="00606595"/>
    <w:rsid w:val="006070B3"/>
    <w:rsid w:val="00607240"/>
    <w:rsid w:val="0060761C"/>
    <w:rsid w:val="0060777B"/>
    <w:rsid w:val="00607D11"/>
    <w:rsid w:val="0061027A"/>
    <w:rsid w:val="00610E49"/>
    <w:rsid w:val="0061110E"/>
    <w:rsid w:val="00611FC6"/>
    <w:rsid w:val="0061253F"/>
    <w:rsid w:val="006128E8"/>
    <w:rsid w:val="00612A6E"/>
    <w:rsid w:val="00612CB6"/>
    <w:rsid w:val="00613476"/>
    <w:rsid w:val="0061396F"/>
    <w:rsid w:val="00613AEA"/>
    <w:rsid w:val="00614793"/>
    <w:rsid w:val="00614DCD"/>
    <w:rsid w:val="00615286"/>
    <w:rsid w:val="00615CEA"/>
    <w:rsid w:val="00615F71"/>
    <w:rsid w:val="00616123"/>
    <w:rsid w:val="0061698A"/>
    <w:rsid w:val="00616A4F"/>
    <w:rsid w:val="00616C1D"/>
    <w:rsid w:val="00616C62"/>
    <w:rsid w:val="00617335"/>
    <w:rsid w:val="0061738B"/>
    <w:rsid w:val="006204F5"/>
    <w:rsid w:val="00620630"/>
    <w:rsid w:val="00620F35"/>
    <w:rsid w:val="00621312"/>
    <w:rsid w:val="00621557"/>
    <w:rsid w:val="006220C0"/>
    <w:rsid w:val="00622E07"/>
    <w:rsid w:val="00623359"/>
    <w:rsid w:val="006236F4"/>
    <w:rsid w:val="00623A98"/>
    <w:rsid w:val="00623AE5"/>
    <w:rsid w:val="00624312"/>
    <w:rsid w:val="00624386"/>
    <w:rsid w:val="00624605"/>
    <w:rsid w:val="006256FA"/>
    <w:rsid w:val="00626004"/>
    <w:rsid w:val="00626BB5"/>
    <w:rsid w:val="0062707B"/>
    <w:rsid w:val="0062709E"/>
    <w:rsid w:val="0062753B"/>
    <w:rsid w:val="00627D15"/>
    <w:rsid w:val="0063045D"/>
    <w:rsid w:val="00630536"/>
    <w:rsid w:val="00630BFF"/>
    <w:rsid w:val="0063154C"/>
    <w:rsid w:val="00631890"/>
    <w:rsid w:val="00632446"/>
    <w:rsid w:val="0063266D"/>
    <w:rsid w:val="00632B1B"/>
    <w:rsid w:val="00633B70"/>
    <w:rsid w:val="00633CC4"/>
    <w:rsid w:val="00634086"/>
    <w:rsid w:val="0063410F"/>
    <w:rsid w:val="006350AD"/>
    <w:rsid w:val="006354A8"/>
    <w:rsid w:val="00635763"/>
    <w:rsid w:val="0063615A"/>
    <w:rsid w:val="00636177"/>
    <w:rsid w:val="00636A2E"/>
    <w:rsid w:val="006370E0"/>
    <w:rsid w:val="006371A3"/>
    <w:rsid w:val="00637402"/>
    <w:rsid w:val="0063747E"/>
    <w:rsid w:val="00637DB9"/>
    <w:rsid w:val="00640341"/>
    <w:rsid w:val="00640B64"/>
    <w:rsid w:val="00641383"/>
    <w:rsid w:val="006416C3"/>
    <w:rsid w:val="00641F28"/>
    <w:rsid w:val="00642658"/>
    <w:rsid w:val="00642AD9"/>
    <w:rsid w:val="00642BAA"/>
    <w:rsid w:val="00642C88"/>
    <w:rsid w:val="00643216"/>
    <w:rsid w:val="00644CE9"/>
    <w:rsid w:val="00644DCA"/>
    <w:rsid w:val="0064522F"/>
    <w:rsid w:val="0064549D"/>
    <w:rsid w:val="0064580C"/>
    <w:rsid w:val="0064586D"/>
    <w:rsid w:val="006458AF"/>
    <w:rsid w:val="006459D4"/>
    <w:rsid w:val="00645FF6"/>
    <w:rsid w:val="0064647D"/>
    <w:rsid w:val="006465B7"/>
    <w:rsid w:val="006465F5"/>
    <w:rsid w:val="006467AB"/>
    <w:rsid w:val="00646A26"/>
    <w:rsid w:val="00646B14"/>
    <w:rsid w:val="00646B6B"/>
    <w:rsid w:val="00646F3E"/>
    <w:rsid w:val="00647077"/>
    <w:rsid w:val="00647105"/>
    <w:rsid w:val="0064722C"/>
    <w:rsid w:val="0065021E"/>
    <w:rsid w:val="0065099B"/>
    <w:rsid w:val="00650B73"/>
    <w:rsid w:val="00650C85"/>
    <w:rsid w:val="00650D05"/>
    <w:rsid w:val="006511AA"/>
    <w:rsid w:val="00652A93"/>
    <w:rsid w:val="00653653"/>
    <w:rsid w:val="00653791"/>
    <w:rsid w:val="0065386D"/>
    <w:rsid w:val="00653ACE"/>
    <w:rsid w:val="00653BB3"/>
    <w:rsid w:val="00653C08"/>
    <w:rsid w:val="00653DFD"/>
    <w:rsid w:val="006544DB"/>
    <w:rsid w:val="006548DA"/>
    <w:rsid w:val="00654FF2"/>
    <w:rsid w:val="006553D0"/>
    <w:rsid w:val="00655672"/>
    <w:rsid w:val="00655890"/>
    <w:rsid w:val="006560E6"/>
    <w:rsid w:val="006561A2"/>
    <w:rsid w:val="0065624C"/>
    <w:rsid w:val="00656467"/>
    <w:rsid w:val="0065657A"/>
    <w:rsid w:val="00657365"/>
    <w:rsid w:val="00657C2B"/>
    <w:rsid w:val="006605F7"/>
    <w:rsid w:val="00660E41"/>
    <w:rsid w:val="00661965"/>
    <w:rsid w:val="006621FD"/>
    <w:rsid w:val="0066270F"/>
    <w:rsid w:val="006628D9"/>
    <w:rsid w:val="00662908"/>
    <w:rsid w:val="0066320E"/>
    <w:rsid w:val="00663365"/>
    <w:rsid w:val="00663382"/>
    <w:rsid w:val="00664F00"/>
    <w:rsid w:val="006654D8"/>
    <w:rsid w:val="0066557E"/>
    <w:rsid w:val="00665FDE"/>
    <w:rsid w:val="0066681A"/>
    <w:rsid w:val="00666C58"/>
    <w:rsid w:val="00667202"/>
    <w:rsid w:val="00667863"/>
    <w:rsid w:val="00667D2C"/>
    <w:rsid w:val="00667E4B"/>
    <w:rsid w:val="006706DE"/>
    <w:rsid w:val="006708C6"/>
    <w:rsid w:val="00670E1F"/>
    <w:rsid w:val="006716C1"/>
    <w:rsid w:val="006719AA"/>
    <w:rsid w:val="00671B0B"/>
    <w:rsid w:val="00671C36"/>
    <w:rsid w:val="006721E0"/>
    <w:rsid w:val="0067256B"/>
    <w:rsid w:val="006730A4"/>
    <w:rsid w:val="0067338F"/>
    <w:rsid w:val="00673E63"/>
    <w:rsid w:val="00673F43"/>
    <w:rsid w:val="0067438D"/>
    <w:rsid w:val="006749BF"/>
    <w:rsid w:val="00674B66"/>
    <w:rsid w:val="00674B7B"/>
    <w:rsid w:val="00674F5C"/>
    <w:rsid w:val="006751F4"/>
    <w:rsid w:val="00675335"/>
    <w:rsid w:val="00675F21"/>
    <w:rsid w:val="00677268"/>
    <w:rsid w:val="0067763D"/>
    <w:rsid w:val="006778A6"/>
    <w:rsid w:val="00680003"/>
    <w:rsid w:val="006807B8"/>
    <w:rsid w:val="00681265"/>
    <w:rsid w:val="00682220"/>
    <w:rsid w:val="006824F2"/>
    <w:rsid w:val="00682F4E"/>
    <w:rsid w:val="006830F9"/>
    <w:rsid w:val="006831E9"/>
    <w:rsid w:val="00683E0C"/>
    <w:rsid w:val="00683E44"/>
    <w:rsid w:val="00683F48"/>
    <w:rsid w:val="00684382"/>
    <w:rsid w:val="00684525"/>
    <w:rsid w:val="006847B4"/>
    <w:rsid w:val="006848C5"/>
    <w:rsid w:val="00684A31"/>
    <w:rsid w:val="00684D63"/>
    <w:rsid w:val="006850D1"/>
    <w:rsid w:val="006851ED"/>
    <w:rsid w:val="00685730"/>
    <w:rsid w:val="0068587F"/>
    <w:rsid w:val="00686241"/>
    <w:rsid w:val="00686264"/>
    <w:rsid w:val="006863B2"/>
    <w:rsid w:val="00686935"/>
    <w:rsid w:val="00687547"/>
    <w:rsid w:val="006877F9"/>
    <w:rsid w:val="00687DFF"/>
    <w:rsid w:val="00687EB8"/>
    <w:rsid w:val="0069092F"/>
    <w:rsid w:val="00690B00"/>
    <w:rsid w:val="00690B12"/>
    <w:rsid w:val="00690FED"/>
    <w:rsid w:val="006911CE"/>
    <w:rsid w:val="00691BCD"/>
    <w:rsid w:val="00692855"/>
    <w:rsid w:val="00692F03"/>
    <w:rsid w:val="00693FF0"/>
    <w:rsid w:val="00694455"/>
    <w:rsid w:val="00694A6B"/>
    <w:rsid w:val="00694B55"/>
    <w:rsid w:val="00694C56"/>
    <w:rsid w:val="00694DAB"/>
    <w:rsid w:val="00694E5F"/>
    <w:rsid w:val="00694F20"/>
    <w:rsid w:val="00695B9D"/>
    <w:rsid w:val="006968A8"/>
    <w:rsid w:val="00696BF4"/>
    <w:rsid w:val="00696C0B"/>
    <w:rsid w:val="00696F82"/>
    <w:rsid w:val="006971D3"/>
    <w:rsid w:val="00697563"/>
    <w:rsid w:val="006979B7"/>
    <w:rsid w:val="006A0026"/>
    <w:rsid w:val="006A0405"/>
    <w:rsid w:val="006A08EB"/>
    <w:rsid w:val="006A0A70"/>
    <w:rsid w:val="006A101C"/>
    <w:rsid w:val="006A1BC8"/>
    <w:rsid w:val="006A304C"/>
    <w:rsid w:val="006A32D9"/>
    <w:rsid w:val="006A3DC8"/>
    <w:rsid w:val="006A4030"/>
    <w:rsid w:val="006A4658"/>
    <w:rsid w:val="006A4BF1"/>
    <w:rsid w:val="006A4C92"/>
    <w:rsid w:val="006A4DFC"/>
    <w:rsid w:val="006A5241"/>
    <w:rsid w:val="006A53B8"/>
    <w:rsid w:val="006A5A75"/>
    <w:rsid w:val="006A5AC7"/>
    <w:rsid w:val="006A5ACE"/>
    <w:rsid w:val="006A619D"/>
    <w:rsid w:val="006A61D2"/>
    <w:rsid w:val="006A6889"/>
    <w:rsid w:val="006A6C91"/>
    <w:rsid w:val="006A72F1"/>
    <w:rsid w:val="006A73C1"/>
    <w:rsid w:val="006A7465"/>
    <w:rsid w:val="006A7829"/>
    <w:rsid w:val="006A785A"/>
    <w:rsid w:val="006A7B09"/>
    <w:rsid w:val="006B03FD"/>
    <w:rsid w:val="006B06B2"/>
    <w:rsid w:val="006B0CF7"/>
    <w:rsid w:val="006B0DB9"/>
    <w:rsid w:val="006B1A7E"/>
    <w:rsid w:val="006B21AE"/>
    <w:rsid w:val="006B26D6"/>
    <w:rsid w:val="006B2A11"/>
    <w:rsid w:val="006B2E4A"/>
    <w:rsid w:val="006B34E3"/>
    <w:rsid w:val="006B34F3"/>
    <w:rsid w:val="006B3657"/>
    <w:rsid w:val="006B3693"/>
    <w:rsid w:val="006B3711"/>
    <w:rsid w:val="006B3718"/>
    <w:rsid w:val="006B3A84"/>
    <w:rsid w:val="006B3BA5"/>
    <w:rsid w:val="006B3E86"/>
    <w:rsid w:val="006B3EC8"/>
    <w:rsid w:val="006B42EF"/>
    <w:rsid w:val="006B4502"/>
    <w:rsid w:val="006B467F"/>
    <w:rsid w:val="006B5138"/>
    <w:rsid w:val="006B556C"/>
    <w:rsid w:val="006B5E65"/>
    <w:rsid w:val="006B5ED2"/>
    <w:rsid w:val="006B61C3"/>
    <w:rsid w:val="006B6254"/>
    <w:rsid w:val="006B6EED"/>
    <w:rsid w:val="006B7008"/>
    <w:rsid w:val="006B708B"/>
    <w:rsid w:val="006B72BE"/>
    <w:rsid w:val="006B798F"/>
    <w:rsid w:val="006C08AF"/>
    <w:rsid w:val="006C0CCD"/>
    <w:rsid w:val="006C10D9"/>
    <w:rsid w:val="006C1722"/>
    <w:rsid w:val="006C2048"/>
    <w:rsid w:val="006C2839"/>
    <w:rsid w:val="006C2D65"/>
    <w:rsid w:val="006C372C"/>
    <w:rsid w:val="006C3769"/>
    <w:rsid w:val="006C40C6"/>
    <w:rsid w:val="006C442F"/>
    <w:rsid w:val="006C483A"/>
    <w:rsid w:val="006C4C3E"/>
    <w:rsid w:val="006C4F66"/>
    <w:rsid w:val="006C4FD7"/>
    <w:rsid w:val="006C5335"/>
    <w:rsid w:val="006C5BC9"/>
    <w:rsid w:val="006C5E0B"/>
    <w:rsid w:val="006C629A"/>
    <w:rsid w:val="006C675A"/>
    <w:rsid w:val="006C6A48"/>
    <w:rsid w:val="006C6B15"/>
    <w:rsid w:val="006C761B"/>
    <w:rsid w:val="006C7D45"/>
    <w:rsid w:val="006C7DF7"/>
    <w:rsid w:val="006D092D"/>
    <w:rsid w:val="006D0AC5"/>
    <w:rsid w:val="006D106D"/>
    <w:rsid w:val="006D1735"/>
    <w:rsid w:val="006D17BB"/>
    <w:rsid w:val="006D2502"/>
    <w:rsid w:val="006D2A04"/>
    <w:rsid w:val="006D2F6C"/>
    <w:rsid w:val="006D30C0"/>
    <w:rsid w:val="006D32CD"/>
    <w:rsid w:val="006D37B7"/>
    <w:rsid w:val="006D3A50"/>
    <w:rsid w:val="006D4B36"/>
    <w:rsid w:val="006D4F5C"/>
    <w:rsid w:val="006D5061"/>
    <w:rsid w:val="006D50E7"/>
    <w:rsid w:val="006D51FB"/>
    <w:rsid w:val="006D5B81"/>
    <w:rsid w:val="006D5C63"/>
    <w:rsid w:val="006D5F7A"/>
    <w:rsid w:val="006D6280"/>
    <w:rsid w:val="006D62B4"/>
    <w:rsid w:val="006D70E8"/>
    <w:rsid w:val="006D7705"/>
    <w:rsid w:val="006D78B0"/>
    <w:rsid w:val="006D7AE9"/>
    <w:rsid w:val="006E0701"/>
    <w:rsid w:val="006E0EE2"/>
    <w:rsid w:val="006E2207"/>
    <w:rsid w:val="006E2C27"/>
    <w:rsid w:val="006E3A3E"/>
    <w:rsid w:val="006E438B"/>
    <w:rsid w:val="006E439D"/>
    <w:rsid w:val="006E45BE"/>
    <w:rsid w:val="006E4A6F"/>
    <w:rsid w:val="006E547C"/>
    <w:rsid w:val="006E5503"/>
    <w:rsid w:val="006E589B"/>
    <w:rsid w:val="006E5F3D"/>
    <w:rsid w:val="006E6500"/>
    <w:rsid w:val="006E6FD7"/>
    <w:rsid w:val="006E70CF"/>
    <w:rsid w:val="006E710F"/>
    <w:rsid w:val="006E7241"/>
    <w:rsid w:val="006E7468"/>
    <w:rsid w:val="006E7666"/>
    <w:rsid w:val="006E76DB"/>
    <w:rsid w:val="006E770E"/>
    <w:rsid w:val="006E7EA3"/>
    <w:rsid w:val="006E7F38"/>
    <w:rsid w:val="006F00E2"/>
    <w:rsid w:val="006F048F"/>
    <w:rsid w:val="006F077C"/>
    <w:rsid w:val="006F0835"/>
    <w:rsid w:val="006F0CD7"/>
    <w:rsid w:val="006F1953"/>
    <w:rsid w:val="006F1B03"/>
    <w:rsid w:val="006F1D8A"/>
    <w:rsid w:val="006F231E"/>
    <w:rsid w:val="006F240D"/>
    <w:rsid w:val="006F252E"/>
    <w:rsid w:val="006F31EF"/>
    <w:rsid w:val="006F3814"/>
    <w:rsid w:val="006F3F77"/>
    <w:rsid w:val="006F4104"/>
    <w:rsid w:val="006F4AE4"/>
    <w:rsid w:val="006F59A9"/>
    <w:rsid w:val="006F5AB2"/>
    <w:rsid w:val="006F5E95"/>
    <w:rsid w:val="006F6374"/>
    <w:rsid w:val="006F6E33"/>
    <w:rsid w:val="006F7019"/>
    <w:rsid w:val="006F7086"/>
    <w:rsid w:val="006F70B9"/>
    <w:rsid w:val="006F71DD"/>
    <w:rsid w:val="006F79E4"/>
    <w:rsid w:val="00700162"/>
    <w:rsid w:val="007001F1"/>
    <w:rsid w:val="007003AA"/>
    <w:rsid w:val="00700DDD"/>
    <w:rsid w:val="00701615"/>
    <w:rsid w:val="00701B9D"/>
    <w:rsid w:val="00702334"/>
    <w:rsid w:val="00703955"/>
    <w:rsid w:val="00703EEF"/>
    <w:rsid w:val="00704600"/>
    <w:rsid w:val="00704B37"/>
    <w:rsid w:val="00705143"/>
    <w:rsid w:val="0070577A"/>
    <w:rsid w:val="00705780"/>
    <w:rsid w:val="00705BC8"/>
    <w:rsid w:val="00706277"/>
    <w:rsid w:val="00706321"/>
    <w:rsid w:val="00706354"/>
    <w:rsid w:val="00706514"/>
    <w:rsid w:val="0070665B"/>
    <w:rsid w:val="00706765"/>
    <w:rsid w:val="007068C2"/>
    <w:rsid w:val="007069B6"/>
    <w:rsid w:val="00707770"/>
    <w:rsid w:val="00707C73"/>
    <w:rsid w:val="00707F88"/>
    <w:rsid w:val="00710E83"/>
    <w:rsid w:val="00710F01"/>
    <w:rsid w:val="0071103A"/>
    <w:rsid w:val="0071111C"/>
    <w:rsid w:val="00711182"/>
    <w:rsid w:val="00711932"/>
    <w:rsid w:val="00711F2B"/>
    <w:rsid w:val="00712282"/>
    <w:rsid w:val="00712CEA"/>
    <w:rsid w:val="00712D45"/>
    <w:rsid w:val="007132A1"/>
    <w:rsid w:val="00713315"/>
    <w:rsid w:val="00713D42"/>
    <w:rsid w:val="0071429C"/>
    <w:rsid w:val="00714670"/>
    <w:rsid w:val="00714793"/>
    <w:rsid w:val="0071479B"/>
    <w:rsid w:val="00714B79"/>
    <w:rsid w:val="00715695"/>
    <w:rsid w:val="00715D92"/>
    <w:rsid w:val="00715EA4"/>
    <w:rsid w:val="00716057"/>
    <w:rsid w:val="007166C9"/>
    <w:rsid w:val="007168BC"/>
    <w:rsid w:val="00716B8A"/>
    <w:rsid w:val="00716DAC"/>
    <w:rsid w:val="00716FED"/>
    <w:rsid w:val="00717083"/>
    <w:rsid w:val="00717233"/>
    <w:rsid w:val="007176BE"/>
    <w:rsid w:val="0071788B"/>
    <w:rsid w:val="00717DCD"/>
    <w:rsid w:val="00717E28"/>
    <w:rsid w:val="00720871"/>
    <w:rsid w:val="0072088E"/>
    <w:rsid w:val="007208A1"/>
    <w:rsid w:val="007208A9"/>
    <w:rsid w:val="00721430"/>
    <w:rsid w:val="0072173E"/>
    <w:rsid w:val="00721C48"/>
    <w:rsid w:val="0072274A"/>
    <w:rsid w:val="007229DA"/>
    <w:rsid w:val="00722BA4"/>
    <w:rsid w:val="00722CA1"/>
    <w:rsid w:val="00722F77"/>
    <w:rsid w:val="007234A3"/>
    <w:rsid w:val="00723B4E"/>
    <w:rsid w:val="00723B76"/>
    <w:rsid w:val="0072486A"/>
    <w:rsid w:val="00724FA6"/>
    <w:rsid w:val="0072518C"/>
    <w:rsid w:val="007258F8"/>
    <w:rsid w:val="00725CC8"/>
    <w:rsid w:val="00725FEE"/>
    <w:rsid w:val="007262F0"/>
    <w:rsid w:val="0072650E"/>
    <w:rsid w:val="00726882"/>
    <w:rsid w:val="00726A65"/>
    <w:rsid w:val="00726E68"/>
    <w:rsid w:val="007278E1"/>
    <w:rsid w:val="00727A8B"/>
    <w:rsid w:val="00727B28"/>
    <w:rsid w:val="007302B4"/>
    <w:rsid w:val="007305C0"/>
    <w:rsid w:val="00730FD9"/>
    <w:rsid w:val="0073169E"/>
    <w:rsid w:val="00732293"/>
    <w:rsid w:val="00732A05"/>
    <w:rsid w:val="00732E37"/>
    <w:rsid w:val="0073354C"/>
    <w:rsid w:val="00733B85"/>
    <w:rsid w:val="007348B8"/>
    <w:rsid w:val="00735009"/>
    <w:rsid w:val="00735683"/>
    <w:rsid w:val="00735DA0"/>
    <w:rsid w:val="00735F3F"/>
    <w:rsid w:val="007361B8"/>
    <w:rsid w:val="0073637B"/>
    <w:rsid w:val="00736736"/>
    <w:rsid w:val="00736CC7"/>
    <w:rsid w:val="0073710C"/>
    <w:rsid w:val="007378E1"/>
    <w:rsid w:val="00737989"/>
    <w:rsid w:val="007406AA"/>
    <w:rsid w:val="00741054"/>
    <w:rsid w:val="00741706"/>
    <w:rsid w:val="007418F3"/>
    <w:rsid w:val="00742D9D"/>
    <w:rsid w:val="00742DA6"/>
    <w:rsid w:val="00742FD9"/>
    <w:rsid w:val="007433D4"/>
    <w:rsid w:val="0074360D"/>
    <w:rsid w:val="00743802"/>
    <w:rsid w:val="00743CFF"/>
    <w:rsid w:val="00744218"/>
    <w:rsid w:val="0074424B"/>
    <w:rsid w:val="00744401"/>
    <w:rsid w:val="0074441B"/>
    <w:rsid w:val="007447BE"/>
    <w:rsid w:val="00744A87"/>
    <w:rsid w:val="00744C3D"/>
    <w:rsid w:val="00745322"/>
    <w:rsid w:val="00745858"/>
    <w:rsid w:val="00745F60"/>
    <w:rsid w:val="00746747"/>
    <w:rsid w:val="0074692E"/>
    <w:rsid w:val="0074695D"/>
    <w:rsid w:val="00746C2F"/>
    <w:rsid w:val="00746D7A"/>
    <w:rsid w:val="00747272"/>
    <w:rsid w:val="00747380"/>
    <w:rsid w:val="007504AA"/>
    <w:rsid w:val="007508AB"/>
    <w:rsid w:val="00750B1D"/>
    <w:rsid w:val="00750F44"/>
    <w:rsid w:val="00751180"/>
    <w:rsid w:val="00751968"/>
    <w:rsid w:val="007520E4"/>
    <w:rsid w:val="007521ED"/>
    <w:rsid w:val="007524D9"/>
    <w:rsid w:val="007535EC"/>
    <w:rsid w:val="00753838"/>
    <w:rsid w:val="00753D36"/>
    <w:rsid w:val="00753DD8"/>
    <w:rsid w:val="00753ECA"/>
    <w:rsid w:val="0075430A"/>
    <w:rsid w:val="007543FD"/>
    <w:rsid w:val="0075494A"/>
    <w:rsid w:val="00754C77"/>
    <w:rsid w:val="0075529D"/>
    <w:rsid w:val="00755C43"/>
    <w:rsid w:val="00756394"/>
    <w:rsid w:val="0075662A"/>
    <w:rsid w:val="00756841"/>
    <w:rsid w:val="0075684E"/>
    <w:rsid w:val="00756D3F"/>
    <w:rsid w:val="00756DE3"/>
    <w:rsid w:val="007572C5"/>
    <w:rsid w:val="00760046"/>
    <w:rsid w:val="007607A3"/>
    <w:rsid w:val="007609DD"/>
    <w:rsid w:val="0076104B"/>
    <w:rsid w:val="00762078"/>
    <w:rsid w:val="007625D9"/>
    <w:rsid w:val="00762F83"/>
    <w:rsid w:val="00763FA1"/>
    <w:rsid w:val="0076436A"/>
    <w:rsid w:val="0076455B"/>
    <w:rsid w:val="00764A65"/>
    <w:rsid w:val="00764E33"/>
    <w:rsid w:val="007652D4"/>
    <w:rsid w:val="0076578F"/>
    <w:rsid w:val="00765CA1"/>
    <w:rsid w:val="00765EE2"/>
    <w:rsid w:val="00766931"/>
    <w:rsid w:val="00766A5D"/>
    <w:rsid w:val="0076743B"/>
    <w:rsid w:val="0076771C"/>
    <w:rsid w:val="007677D8"/>
    <w:rsid w:val="00767A64"/>
    <w:rsid w:val="00767AD2"/>
    <w:rsid w:val="00767C9A"/>
    <w:rsid w:val="00767F5F"/>
    <w:rsid w:val="007702D5"/>
    <w:rsid w:val="00770311"/>
    <w:rsid w:val="00770621"/>
    <w:rsid w:val="00770A8C"/>
    <w:rsid w:val="00770AE4"/>
    <w:rsid w:val="00771270"/>
    <w:rsid w:val="0077141E"/>
    <w:rsid w:val="0077146D"/>
    <w:rsid w:val="00772571"/>
    <w:rsid w:val="00772A56"/>
    <w:rsid w:val="00772B1D"/>
    <w:rsid w:val="00773D0F"/>
    <w:rsid w:val="00773D1C"/>
    <w:rsid w:val="00774383"/>
    <w:rsid w:val="007745C2"/>
    <w:rsid w:val="00774E74"/>
    <w:rsid w:val="007752C9"/>
    <w:rsid w:val="0077535B"/>
    <w:rsid w:val="007753D2"/>
    <w:rsid w:val="0077590C"/>
    <w:rsid w:val="00776666"/>
    <w:rsid w:val="00776853"/>
    <w:rsid w:val="00776BD8"/>
    <w:rsid w:val="00776F03"/>
    <w:rsid w:val="007770E1"/>
    <w:rsid w:val="00777409"/>
    <w:rsid w:val="007774F8"/>
    <w:rsid w:val="0078044B"/>
    <w:rsid w:val="007807F1"/>
    <w:rsid w:val="0078080F"/>
    <w:rsid w:val="0078119C"/>
    <w:rsid w:val="007823AA"/>
    <w:rsid w:val="007827DE"/>
    <w:rsid w:val="00782D60"/>
    <w:rsid w:val="00782D9F"/>
    <w:rsid w:val="0078327A"/>
    <w:rsid w:val="00783DCA"/>
    <w:rsid w:val="00783E8C"/>
    <w:rsid w:val="00783FBA"/>
    <w:rsid w:val="007842B5"/>
    <w:rsid w:val="00784362"/>
    <w:rsid w:val="00784E60"/>
    <w:rsid w:val="00784E8E"/>
    <w:rsid w:val="00785479"/>
    <w:rsid w:val="00785C54"/>
    <w:rsid w:val="00785E7B"/>
    <w:rsid w:val="00786495"/>
    <w:rsid w:val="007869DF"/>
    <w:rsid w:val="00786A0B"/>
    <w:rsid w:val="00786BBF"/>
    <w:rsid w:val="00786D0C"/>
    <w:rsid w:val="00786EBD"/>
    <w:rsid w:val="007870FF"/>
    <w:rsid w:val="00787145"/>
    <w:rsid w:val="00787601"/>
    <w:rsid w:val="00787762"/>
    <w:rsid w:val="00787808"/>
    <w:rsid w:val="00787B54"/>
    <w:rsid w:val="00790327"/>
    <w:rsid w:val="007903EB"/>
    <w:rsid w:val="0079065D"/>
    <w:rsid w:val="00790A99"/>
    <w:rsid w:val="00790CE8"/>
    <w:rsid w:val="0079170F"/>
    <w:rsid w:val="00791ACF"/>
    <w:rsid w:val="00792217"/>
    <w:rsid w:val="0079229F"/>
    <w:rsid w:val="00792563"/>
    <w:rsid w:val="0079314F"/>
    <w:rsid w:val="00793212"/>
    <w:rsid w:val="0079347F"/>
    <w:rsid w:val="007934F3"/>
    <w:rsid w:val="00793F72"/>
    <w:rsid w:val="00793FC6"/>
    <w:rsid w:val="007941CF"/>
    <w:rsid w:val="0079454B"/>
    <w:rsid w:val="00794871"/>
    <w:rsid w:val="0079494F"/>
    <w:rsid w:val="007949E7"/>
    <w:rsid w:val="00794A35"/>
    <w:rsid w:val="00794BA0"/>
    <w:rsid w:val="00794CC5"/>
    <w:rsid w:val="00794D1F"/>
    <w:rsid w:val="00794DAD"/>
    <w:rsid w:val="007955A2"/>
    <w:rsid w:val="00795944"/>
    <w:rsid w:val="00795992"/>
    <w:rsid w:val="00795DBE"/>
    <w:rsid w:val="00796B46"/>
    <w:rsid w:val="00796EC5"/>
    <w:rsid w:val="00796F2B"/>
    <w:rsid w:val="00797006"/>
    <w:rsid w:val="007978FF"/>
    <w:rsid w:val="007979DC"/>
    <w:rsid w:val="007A00E8"/>
    <w:rsid w:val="007A119F"/>
    <w:rsid w:val="007A11B6"/>
    <w:rsid w:val="007A1A6C"/>
    <w:rsid w:val="007A2357"/>
    <w:rsid w:val="007A2BF4"/>
    <w:rsid w:val="007A2D49"/>
    <w:rsid w:val="007A2DB9"/>
    <w:rsid w:val="007A30D7"/>
    <w:rsid w:val="007A3262"/>
    <w:rsid w:val="007A35F7"/>
    <w:rsid w:val="007A4225"/>
    <w:rsid w:val="007A4803"/>
    <w:rsid w:val="007A48AB"/>
    <w:rsid w:val="007A531E"/>
    <w:rsid w:val="007A565A"/>
    <w:rsid w:val="007A5C96"/>
    <w:rsid w:val="007A5CA0"/>
    <w:rsid w:val="007A5DF7"/>
    <w:rsid w:val="007A5E02"/>
    <w:rsid w:val="007A5EDA"/>
    <w:rsid w:val="007A66DF"/>
    <w:rsid w:val="007A6A1B"/>
    <w:rsid w:val="007A7368"/>
    <w:rsid w:val="007A7405"/>
    <w:rsid w:val="007A740C"/>
    <w:rsid w:val="007A7995"/>
    <w:rsid w:val="007B034B"/>
    <w:rsid w:val="007B097C"/>
    <w:rsid w:val="007B0B1F"/>
    <w:rsid w:val="007B1057"/>
    <w:rsid w:val="007B116C"/>
    <w:rsid w:val="007B15CC"/>
    <w:rsid w:val="007B18AB"/>
    <w:rsid w:val="007B1A07"/>
    <w:rsid w:val="007B1DDB"/>
    <w:rsid w:val="007B20CF"/>
    <w:rsid w:val="007B2126"/>
    <w:rsid w:val="007B2489"/>
    <w:rsid w:val="007B2518"/>
    <w:rsid w:val="007B2C6E"/>
    <w:rsid w:val="007B2D86"/>
    <w:rsid w:val="007B2E13"/>
    <w:rsid w:val="007B312B"/>
    <w:rsid w:val="007B31E2"/>
    <w:rsid w:val="007B32DE"/>
    <w:rsid w:val="007B3B7E"/>
    <w:rsid w:val="007B44BF"/>
    <w:rsid w:val="007B4B4D"/>
    <w:rsid w:val="007B4F16"/>
    <w:rsid w:val="007B51BE"/>
    <w:rsid w:val="007B5638"/>
    <w:rsid w:val="007B59BF"/>
    <w:rsid w:val="007B66E1"/>
    <w:rsid w:val="007B67C0"/>
    <w:rsid w:val="007B6860"/>
    <w:rsid w:val="007B767D"/>
    <w:rsid w:val="007B7A51"/>
    <w:rsid w:val="007C085F"/>
    <w:rsid w:val="007C0AF9"/>
    <w:rsid w:val="007C1125"/>
    <w:rsid w:val="007C1152"/>
    <w:rsid w:val="007C190C"/>
    <w:rsid w:val="007C1B88"/>
    <w:rsid w:val="007C25BC"/>
    <w:rsid w:val="007C27AD"/>
    <w:rsid w:val="007C2B89"/>
    <w:rsid w:val="007C3414"/>
    <w:rsid w:val="007C479F"/>
    <w:rsid w:val="007C4861"/>
    <w:rsid w:val="007C4A4B"/>
    <w:rsid w:val="007C4B26"/>
    <w:rsid w:val="007C4E27"/>
    <w:rsid w:val="007C5641"/>
    <w:rsid w:val="007C5CC3"/>
    <w:rsid w:val="007C5D33"/>
    <w:rsid w:val="007C5E8A"/>
    <w:rsid w:val="007C6B06"/>
    <w:rsid w:val="007C6CE8"/>
    <w:rsid w:val="007C6F86"/>
    <w:rsid w:val="007C7525"/>
    <w:rsid w:val="007C75D7"/>
    <w:rsid w:val="007D009F"/>
    <w:rsid w:val="007D0405"/>
    <w:rsid w:val="007D06E3"/>
    <w:rsid w:val="007D123A"/>
    <w:rsid w:val="007D1C9C"/>
    <w:rsid w:val="007D200B"/>
    <w:rsid w:val="007D227B"/>
    <w:rsid w:val="007D2938"/>
    <w:rsid w:val="007D29D9"/>
    <w:rsid w:val="007D2DE2"/>
    <w:rsid w:val="007D3801"/>
    <w:rsid w:val="007D3840"/>
    <w:rsid w:val="007D38BE"/>
    <w:rsid w:val="007D406B"/>
    <w:rsid w:val="007D4249"/>
    <w:rsid w:val="007D4602"/>
    <w:rsid w:val="007D4692"/>
    <w:rsid w:val="007D4AC3"/>
    <w:rsid w:val="007D50C1"/>
    <w:rsid w:val="007D5226"/>
    <w:rsid w:val="007D5552"/>
    <w:rsid w:val="007D5820"/>
    <w:rsid w:val="007D5BED"/>
    <w:rsid w:val="007D5C42"/>
    <w:rsid w:val="007D5CAB"/>
    <w:rsid w:val="007D5ED1"/>
    <w:rsid w:val="007D6361"/>
    <w:rsid w:val="007D65B1"/>
    <w:rsid w:val="007D69DF"/>
    <w:rsid w:val="007D6BFF"/>
    <w:rsid w:val="007D6F96"/>
    <w:rsid w:val="007D74F7"/>
    <w:rsid w:val="007D7CED"/>
    <w:rsid w:val="007D7EE8"/>
    <w:rsid w:val="007D7F77"/>
    <w:rsid w:val="007E00A0"/>
    <w:rsid w:val="007E029A"/>
    <w:rsid w:val="007E0321"/>
    <w:rsid w:val="007E038C"/>
    <w:rsid w:val="007E0544"/>
    <w:rsid w:val="007E094B"/>
    <w:rsid w:val="007E0E14"/>
    <w:rsid w:val="007E12A2"/>
    <w:rsid w:val="007E132E"/>
    <w:rsid w:val="007E158A"/>
    <w:rsid w:val="007E196B"/>
    <w:rsid w:val="007E1B48"/>
    <w:rsid w:val="007E1B52"/>
    <w:rsid w:val="007E215A"/>
    <w:rsid w:val="007E26CE"/>
    <w:rsid w:val="007E312A"/>
    <w:rsid w:val="007E3D86"/>
    <w:rsid w:val="007E43EB"/>
    <w:rsid w:val="007E4635"/>
    <w:rsid w:val="007E4793"/>
    <w:rsid w:val="007E4A33"/>
    <w:rsid w:val="007E5229"/>
    <w:rsid w:val="007E542F"/>
    <w:rsid w:val="007E55D6"/>
    <w:rsid w:val="007E56F0"/>
    <w:rsid w:val="007E58FF"/>
    <w:rsid w:val="007E62B8"/>
    <w:rsid w:val="007E76CE"/>
    <w:rsid w:val="007E7B20"/>
    <w:rsid w:val="007E7B32"/>
    <w:rsid w:val="007E7C0C"/>
    <w:rsid w:val="007F040D"/>
    <w:rsid w:val="007F076F"/>
    <w:rsid w:val="007F07E7"/>
    <w:rsid w:val="007F0D43"/>
    <w:rsid w:val="007F1523"/>
    <w:rsid w:val="007F1E8B"/>
    <w:rsid w:val="007F1F2F"/>
    <w:rsid w:val="007F28DB"/>
    <w:rsid w:val="007F29FC"/>
    <w:rsid w:val="007F2ADC"/>
    <w:rsid w:val="007F35CC"/>
    <w:rsid w:val="007F3970"/>
    <w:rsid w:val="007F3C61"/>
    <w:rsid w:val="007F3CA5"/>
    <w:rsid w:val="007F41FB"/>
    <w:rsid w:val="007F449F"/>
    <w:rsid w:val="007F4B1D"/>
    <w:rsid w:val="007F4BB8"/>
    <w:rsid w:val="007F52A2"/>
    <w:rsid w:val="007F5796"/>
    <w:rsid w:val="007F616D"/>
    <w:rsid w:val="007F6DF1"/>
    <w:rsid w:val="007F7175"/>
    <w:rsid w:val="007F72CB"/>
    <w:rsid w:val="007F7992"/>
    <w:rsid w:val="007F7A5E"/>
    <w:rsid w:val="007F7C6A"/>
    <w:rsid w:val="00800392"/>
    <w:rsid w:val="00800D2D"/>
    <w:rsid w:val="00800FC2"/>
    <w:rsid w:val="008010B9"/>
    <w:rsid w:val="008016EA"/>
    <w:rsid w:val="008018C8"/>
    <w:rsid w:val="0080198B"/>
    <w:rsid w:val="00801B69"/>
    <w:rsid w:val="00801BEE"/>
    <w:rsid w:val="00801FD6"/>
    <w:rsid w:val="008026F9"/>
    <w:rsid w:val="008031F1"/>
    <w:rsid w:val="008032DB"/>
    <w:rsid w:val="00803D21"/>
    <w:rsid w:val="00803DF5"/>
    <w:rsid w:val="00804281"/>
    <w:rsid w:val="008042F2"/>
    <w:rsid w:val="008049A5"/>
    <w:rsid w:val="00804C9A"/>
    <w:rsid w:val="00804CD9"/>
    <w:rsid w:val="00804FD5"/>
    <w:rsid w:val="00805C58"/>
    <w:rsid w:val="008062AF"/>
    <w:rsid w:val="00806765"/>
    <w:rsid w:val="00806C81"/>
    <w:rsid w:val="00806EBD"/>
    <w:rsid w:val="008070C1"/>
    <w:rsid w:val="008070E8"/>
    <w:rsid w:val="008072AB"/>
    <w:rsid w:val="00807CAA"/>
    <w:rsid w:val="00807D1B"/>
    <w:rsid w:val="0081111F"/>
    <w:rsid w:val="00811361"/>
    <w:rsid w:val="00811404"/>
    <w:rsid w:val="00811D42"/>
    <w:rsid w:val="00811DD8"/>
    <w:rsid w:val="0081210B"/>
    <w:rsid w:val="008123AF"/>
    <w:rsid w:val="0081279D"/>
    <w:rsid w:val="00812E05"/>
    <w:rsid w:val="00813488"/>
    <w:rsid w:val="00814360"/>
    <w:rsid w:val="008143DB"/>
    <w:rsid w:val="0081459C"/>
    <w:rsid w:val="00814BA4"/>
    <w:rsid w:val="00815521"/>
    <w:rsid w:val="008159C3"/>
    <w:rsid w:val="00815BA0"/>
    <w:rsid w:val="00815D05"/>
    <w:rsid w:val="0081637F"/>
    <w:rsid w:val="008166B7"/>
    <w:rsid w:val="00816A3D"/>
    <w:rsid w:val="00816AC4"/>
    <w:rsid w:val="00817B9F"/>
    <w:rsid w:val="00817DAC"/>
    <w:rsid w:val="00817E22"/>
    <w:rsid w:val="00817FAE"/>
    <w:rsid w:val="00820164"/>
    <w:rsid w:val="0082074E"/>
    <w:rsid w:val="008208F1"/>
    <w:rsid w:val="00820CEF"/>
    <w:rsid w:val="00820D66"/>
    <w:rsid w:val="00821139"/>
    <w:rsid w:val="00821171"/>
    <w:rsid w:val="00821CC6"/>
    <w:rsid w:val="0082231C"/>
    <w:rsid w:val="0082272E"/>
    <w:rsid w:val="00822C2A"/>
    <w:rsid w:val="0082362F"/>
    <w:rsid w:val="00823E9A"/>
    <w:rsid w:val="008240D9"/>
    <w:rsid w:val="0082412F"/>
    <w:rsid w:val="0082432D"/>
    <w:rsid w:val="00824A50"/>
    <w:rsid w:val="00824AFB"/>
    <w:rsid w:val="00824D13"/>
    <w:rsid w:val="00825062"/>
    <w:rsid w:val="008251DD"/>
    <w:rsid w:val="00825308"/>
    <w:rsid w:val="008257E9"/>
    <w:rsid w:val="00825803"/>
    <w:rsid w:val="00825DE4"/>
    <w:rsid w:val="00826634"/>
    <w:rsid w:val="00826A31"/>
    <w:rsid w:val="008270B2"/>
    <w:rsid w:val="00827349"/>
    <w:rsid w:val="008275E0"/>
    <w:rsid w:val="008276FF"/>
    <w:rsid w:val="00827F56"/>
    <w:rsid w:val="00830C0C"/>
    <w:rsid w:val="008311D5"/>
    <w:rsid w:val="00831576"/>
    <w:rsid w:val="00831ADD"/>
    <w:rsid w:val="00831BDB"/>
    <w:rsid w:val="00831D97"/>
    <w:rsid w:val="00832392"/>
    <w:rsid w:val="00832DA1"/>
    <w:rsid w:val="00832F46"/>
    <w:rsid w:val="00833533"/>
    <w:rsid w:val="008336D0"/>
    <w:rsid w:val="008338DF"/>
    <w:rsid w:val="00833B06"/>
    <w:rsid w:val="00833C1E"/>
    <w:rsid w:val="00833C58"/>
    <w:rsid w:val="00834BC6"/>
    <w:rsid w:val="00834C3A"/>
    <w:rsid w:val="00835057"/>
    <w:rsid w:val="00835188"/>
    <w:rsid w:val="008353C3"/>
    <w:rsid w:val="00835633"/>
    <w:rsid w:val="008357A0"/>
    <w:rsid w:val="00835854"/>
    <w:rsid w:val="00835A10"/>
    <w:rsid w:val="00835E19"/>
    <w:rsid w:val="00836084"/>
    <w:rsid w:val="008362E5"/>
    <w:rsid w:val="008365D6"/>
    <w:rsid w:val="008366AF"/>
    <w:rsid w:val="00836A2B"/>
    <w:rsid w:val="008374F4"/>
    <w:rsid w:val="00837519"/>
    <w:rsid w:val="0083797D"/>
    <w:rsid w:val="00837F0C"/>
    <w:rsid w:val="0084067F"/>
    <w:rsid w:val="00840B3D"/>
    <w:rsid w:val="00840D6A"/>
    <w:rsid w:val="00840F7F"/>
    <w:rsid w:val="00841286"/>
    <w:rsid w:val="008420CE"/>
    <w:rsid w:val="008422EF"/>
    <w:rsid w:val="0084234B"/>
    <w:rsid w:val="008423EA"/>
    <w:rsid w:val="00842EED"/>
    <w:rsid w:val="0084388E"/>
    <w:rsid w:val="00843B97"/>
    <w:rsid w:val="00843CA2"/>
    <w:rsid w:val="00844398"/>
    <w:rsid w:val="00844CCF"/>
    <w:rsid w:val="00844DC1"/>
    <w:rsid w:val="008450F4"/>
    <w:rsid w:val="008451E4"/>
    <w:rsid w:val="0084579A"/>
    <w:rsid w:val="00845871"/>
    <w:rsid w:val="00845D66"/>
    <w:rsid w:val="00847F6B"/>
    <w:rsid w:val="00850012"/>
    <w:rsid w:val="00850A08"/>
    <w:rsid w:val="00851177"/>
    <w:rsid w:val="0085124F"/>
    <w:rsid w:val="00851404"/>
    <w:rsid w:val="00851852"/>
    <w:rsid w:val="00851999"/>
    <w:rsid w:val="00851CF6"/>
    <w:rsid w:val="00851D2F"/>
    <w:rsid w:val="00852586"/>
    <w:rsid w:val="008526AD"/>
    <w:rsid w:val="00853399"/>
    <w:rsid w:val="008543ED"/>
    <w:rsid w:val="00854459"/>
    <w:rsid w:val="00854730"/>
    <w:rsid w:val="008549FB"/>
    <w:rsid w:val="00854EFB"/>
    <w:rsid w:val="008550CB"/>
    <w:rsid w:val="008556D2"/>
    <w:rsid w:val="00855EA2"/>
    <w:rsid w:val="0085725F"/>
    <w:rsid w:val="008576BA"/>
    <w:rsid w:val="008600FD"/>
    <w:rsid w:val="00860A18"/>
    <w:rsid w:val="00861093"/>
    <w:rsid w:val="0086126C"/>
    <w:rsid w:val="008615B8"/>
    <w:rsid w:val="00861BE8"/>
    <w:rsid w:val="008629E8"/>
    <w:rsid w:val="00862DA0"/>
    <w:rsid w:val="008632B1"/>
    <w:rsid w:val="008632BA"/>
    <w:rsid w:val="00863834"/>
    <w:rsid w:val="00863FD6"/>
    <w:rsid w:val="008643A8"/>
    <w:rsid w:val="00865311"/>
    <w:rsid w:val="00865AC3"/>
    <w:rsid w:val="00866098"/>
    <w:rsid w:val="00866157"/>
    <w:rsid w:val="0086748B"/>
    <w:rsid w:val="00867E50"/>
    <w:rsid w:val="00870139"/>
    <w:rsid w:val="00870D3B"/>
    <w:rsid w:val="008717D4"/>
    <w:rsid w:val="00871BE1"/>
    <w:rsid w:val="008722A7"/>
    <w:rsid w:val="008723B0"/>
    <w:rsid w:val="00872F51"/>
    <w:rsid w:val="0087300E"/>
    <w:rsid w:val="008733F2"/>
    <w:rsid w:val="00873A77"/>
    <w:rsid w:val="00873B34"/>
    <w:rsid w:val="008740C7"/>
    <w:rsid w:val="008740E7"/>
    <w:rsid w:val="008741E2"/>
    <w:rsid w:val="0087420B"/>
    <w:rsid w:val="00874706"/>
    <w:rsid w:val="00874892"/>
    <w:rsid w:val="0087490A"/>
    <w:rsid w:val="00874EF4"/>
    <w:rsid w:val="00875238"/>
    <w:rsid w:val="00875B45"/>
    <w:rsid w:val="00876A0D"/>
    <w:rsid w:val="00880665"/>
    <w:rsid w:val="00880B5D"/>
    <w:rsid w:val="00881072"/>
    <w:rsid w:val="0088129A"/>
    <w:rsid w:val="008818C7"/>
    <w:rsid w:val="00881BF9"/>
    <w:rsid w:val="00881E6C"/>
    <w:rsid w:val="00882258"/>
    <w:rsid w:val="00882575"/>
    <w:rsid w:val="008839D4"/>
    <w:rsid w:val="00883C0A"/>
    <w:rsid w:val="00885C6C"/>
    <w:rsid w:val="0088605F"/>
    <w:rsid w:val="008869B1"/>
    <w:rsid w:val="00886CFA"/>
    <w:rsid w:val="00886DAA"/>
    <w:rsid w:val="00886FE6"/>
    <w:rsid w:val="0088778E"/>
    <w:rsid w:val="00887AEC"/>
    <w:rsid w:val="00887F68"/>
    <w:rsid w:val="00890D4F"/>
    <w:rsid w:val="008910B9"/>
    <w:rsid w:val="00891458"/>
    <w:rsid w:val="0089170B"/>
    <w:rsid w:val="0089182C"/>
    <w:rsid w:val="00891A5E"/>
    <w:rsid w:val="00891D67"/>
    <w:rsid w:val="0089266E"/>
    <w:rsid w:val="00892ACF"/>
    <w:rsid w:val="008936B0"/>
    <w:rsid w:val="00893AA8"/>
    <w:rsid w:val="00893E75"/>
    <w:rsid w:val="00894308"/>
    <w:rsid w:val="0089457B"/>
    <w:rsid w:val="00894BAB"/>
    <w:rsid w:val="00894C5B"/>
    <w:rsid w:val="00894E59"/>
    <w:rsid w:val="008954CF"/>
    <w:rsid w:val="0089599F"/>
    <w:rsid w:val="0089670D"/>
    <w:rsid w:val="00896DC2"/>
    <w:rsid w:val="00896DE1"/>
    <w:rsid w:val="00897830"/>
    <w:rsid w:val="008A142A"/>
    <w:rsid w:val="008A143F"/>
    <w:rsid w:val="008A1B93"/>
    <w:rsid w:val="008A1FB7"/>
    <w:rsid w:val="008A206D"/>
    <w:rsid w:val="008A2109"/>
    <w:rsid w:val="008A26A8"/>
    <w:rsid w:val="008A3C96"/>
    <w:rsid w:val="008A3EE0"/>
    <w:rsid w:val="008A4702"/>
    <w:rsid w:val="008A5D9E"/>
    <w:rsid w:val="008A6086"/>
    <w:rsid w:val="008A6115"/>
    <w:rsid w:val="008A62A8"/>
    <w:rsid w:val="008A6924"/>
    <w:rsid w:val="008A7079"/>
    <w:rsid w:val="008A7C36"/>
    <w:rsid w:val="008A7F46"/>
    <w:rsid w:val="008A7F5F"/>
    <w:rsid w:val="008B00FB"/>
    <w:rsid w:val="008B0228"/>
    <w:rsid w:val="008B0384"/>
    <w:rsid w:val="008B132A"/>
    <w:rsid w:val="008B1675"/>
    <w:rsid w:val="008B17C6"/>
    <w:rsid w:val="008B186C"/>
    <w:rsid w:val="008B1AC7"/>
    <w:rsid w:val="008B29FA"/>
    <w:rsid w:val="008B304D"/>
    <w:rsid w:val="008B3D14"/>
    <w:rsid w:val="008B3D47"/>
    <w:rsid w:val="008B3D6D"/>
    <w:rsid w:val="008B3FE2"/>
    <w:rsid w:val="008B494C"/>
    <w:rsid w:val="008B4FAB"/>
    <w:rsid w:val="008B649C"/>
    <w:rsid w:val="008B6591"/>
    <w:rsid w:val="008B6806"/>
    <w:rsid w:val="008B6A84"/>
    <w:rsid w:val="008B6FFA"/>
    <w:rsid w:val="008B7551"/>
    <w:rsid w:val="008B79B9"/>
    <w:rsid w:val="008C00EB"/>
    <w:rsid w:val="008C022E"/>
    <w:rsid w:val="008C0255"/>
    <w:rsid w:val="008C094A"/>
    <w:rsid w:val="008C0D65"/>
    <w:rsid w:val="008C1104"/>
    <w:rsid w:val="008C1198"/>
    <w:rsid w:val="008C11E6"/>
    <w:rsid w:val="008C144D"/>
    <w:rsid w:val="008C153E"/>
    <w:rsid w:val="008C1B06"/>
    <w:rsid w:val="008C1F46"/>
    <w:rsid w:val="008C23F8"/>
    <w:rsid w:val="008C273C"/>
    <w:rsid w:val="008C2E3C"/>
    <w:rsid w:val="008C3436"/>
    <w:rsid w:val="008C3527"/>
    <w:rsid w:val="008C3901"/>
    <w:rsid w:val="008C3A4B"/>
    <w:rsid w:val="008C3F50"/>
    <w:rsid w:val="008C44DF"/>
    <w:rsid w:val="008C589C"/>
    <w:rsid w:val="008C5916"/>
    <w:rsid w:val="008C5B4C"/>
    <w:rsid w:val="008C73F9"/>
    <w:rsid w:val="008C75E2"/>
    <w:rsid w:val="008C7E24"/>
    <w:rsid w:val="008D027D"/>
    <w:rsid w:val="008D068C"/>
    <w:rsid w:val="008D074B"/>
    <w:rsid w:val="008D0813"/>
    <w:rsid w:val="008D0A75"/>
    <w:rsid w:val="008D189B"/>
    <w:rsid w:val="008D1B6C"/>
    <w:rsid w:val="008D21CE"/>
    <w:rsid w:val="008D2A55"/>
    <w:rsid w:val="008D326E"/>
    <w:rsid w:val="008D3366"/>
    <w:rsid w:val="008D39E5"/>
    <w:rsid w:val="008D42EB"/>
    <w:rsid w:val="008D46FE"/>
    <w:rsid w:val="008D5F96"/>
    <w:rsid w:val="008D6EFD"/>
    <w:rsid w:val="008D7E20"/>
    <w:rsid w:val="008E06D6"/>
    <w:rsid w:val="008E078F"/>
    <w:rsid w:val="008E0D21"/>
    <w:rsid w:val="008E0F9C"/>
    <w:rsid w:val="008E1370"/>
    <w:rsid w:val="008E1766"/>
    <w:rsid w:val="008E179A"/>
    <w:rsid w:val="008E1EA7"/>
    <w:rsid w:val="008E23DD"/>
    <w:rsid w:val="008E2DF8"/>
    <w:rsid w:val="008E2E1B"/>
    <w:rsid w:val="008E3A36"/>
    <w:rsid w:val="008E3B9B"/>
    <w:rsid w:val="008E3E9E"/>
    <w:rsid w:val="008E47D1"/>
    <w:rsid w:val="008E4E80"/>
    <w:rsid w:val="008E5176"/>
    <w:rsid w:val="008E5FD2"/>
    <w:rsid w:val="008E617E"/>
    <w:rsid w:val="008E6371"/>
    <w:rsid w:val="008E6990"/>
    <w:rsid w:val="008E6C15"/>
    <w:rsid w:val="008E6C6F"/>
    <w:rsid w:val="008E6FC3"/>
    <w:rsid w:val="008E748F"/>
    <w:rsid w:val="008E7682"/>
    <w:rsid w:val="008E783F"/>
    <w:rsid w:val="008F05BE"/>
    <w:rsid w:val="008F0962"/>
    <w:rsid w:val="008F238F"/>
    <w:rsid w:val="008F263C"/>
    <w:rsid w:val="008F2C02"/>
    <w:rsid w:val="008F35C6"/>
    <w:rsid w:val="008F37B0"/>
    <w:rsid w:val="008F3ED7"/>
    <w:rsid w:val="008F3EEC"/>
    <w:rsid w:val="008F52AC"/>
    <w:rsid w:val="008F53B9"/>
    <w:rsid w:val="008F5BEC"/>
    <w:rsid w:val="008F5CE5"/>
    <w:rsid w:val="008F5D52"/>
    <w:rsid w:val="008F5D5A"/>
    <w:rsid w:val="008F609F"/>
    <w:rsid w:val="008F649C"/>
    <w:rsid w:val="008F6B81"/>
    <w:rsid w:val="008F75DB"/>
    <w:rsid w:val="009000A3"/>
    <w:rsid w:val="009006C0"/>
    <w:rsid w:val="00901653"/>
    <w:rsid w:val="009018FB"/>
    <w:rsid w:val="00901D8A"/>
    <w:rsid w:val="00901E47"/>
    <w:rsid w:val="00901EB7"/>
    <w:rsid w:val="009024AE"/>
    <w:rsid w:val="00902897"/>
    <w:rsid w:val="0090290A"/>
    <w:rsid w:val="00903222"/>
    <w:rsid w:val="00903420"/>
    <w:rsid w:val="00903A5F"/>
    <w:rsid w:val="00904167"/>
    <w:rsid w:val="00904231"/>
    <w:rsid w:val="009044C2"/>
    <w:rsid w:val="009044FA"/>
    <w:rsid w:val="00904B6E"/>
    <w:rsid w:val="00904F68"/>
    <w:rsid w:val="00905902"/>
    <w:rsid w:val="00905B25"/>
    <w:rsid w:val="00905CAA"/>
    <w:rsid w:val="00905F0F"/>
    <w:rsid w:val="009060A4"/>
    <w:rsid w:val="0090645B"/>
    <w:rsid w:val="00906465"/>
    <w:rsid w:val="009069A4"/>
    <w:rsid w:val="00906E56"/>
    <w:rsid w:val="0090770B"/>
    <w:rsid w:val="00907781"/>
    <w:rsid w:val="00907BAC"/>
    <w:rsid w:val="00907F4B"/>
    <w:rsid w:val="00910959"/>
    <w:rsid w:val="00910D2F"/>
    <w:rsid w:val="00910FCE"/>
    <w:rsid w:val="00911570"/>
    <w:rsid w:val="0091168A"/>
    <w:rsid w:val="00911812"/>
    <w:rsid w:val="00911B66"/>
    <w:rsid w:val="009121A7"/>
    <w:rsid w:val="00912AC4"/>
    <w:rsid w:val="00912EDC"/>
    <w:rsid w:val="00913230"/>
    <w:rsid w:val="00913664"/>
    <w:rsid w:val="00913BCA"/>
    <w:rsid w:val="00913DAF"/>
    <w:rsid w:val="00913E7D"/>
    <w:rsid w:val="0091459C"/>
    <w:rsid w:val="0091496B"/>
    <w:rsid w:val="00914B9C"/>
    <w:rsid w:val="00914E96"/>
    <w:rsid w:val="00915325"/>
    <w:rsid w:val="009154D3"/>
    <w:rsid w:val="00915626"/>
    <w:rsid w:val="00915A1E"/>
    <w:rsid w:val="00916081"/>
    <w:rsid w:val="00916DF3"/>
    <w:rsid w:val="00916F5D"/>
    <w:rsid w:val="00916FC0"/>
    <w:rsid w:val="00920603"/>
    <w:rsid w:val="00920A47"/>
    <w:rsid w:val="00921CC5"/>
    <w:rsid w:val="00921D5E"/>
    <w:rsid w:val="00921EBC"/>
    <w:rsid w:val="0092227D"/>
    <w:rsid w:val="009223B0"/>
    <w:rsid w:val="009224EB"/>
    <w:rsid w:val="00922EBA"/>
    <w:rsid w:val="00922ED5"/>
    <w:rsid w:val="0092334E"/>
    <w:rsid w:val="009245D2"/>
    <w:rsid w:val="00924772"/>
    <w:rsid w:val="00924822"/>
    <w:rsid w:val="00924879"/>
    <w:rsid w:val="00924C8F"/>
    <w:rsid w:val="00924FE0"/>
    <w:rsid w:val="00925891"/>
    <w:rsid w:val="00925902"/>
    <w:rsid w:val="009259BC"/>
    <w:rsid w:val="00925F6D"/>
    <w:rsid w:val="00926337"/>
    <w:rsid w:val="00926A19"/>
    <w:rsid w:val="00926CDC"/>
    <w:rsid w:val="0092721F"/>
    <w:rsid w:val="00927C64"/>
    <w:rsid w:val="00927D67"/>
    <w:rsid w:val="0093003A"/>
    <w:rsid w:val="009300AE"/>
    <w:rsid w:val="0093038F"/>
    <w:rsid w:val="00930734"/>
    <w:rsid w:val="009308B5"/>
    <w:rsid w:val="009309D0"/>
    <w:rsid w:val="00930AEC"/>
    <w:rsid w:val="009312FC"/>
    <w:rsid w:val="009314B6"/>
    <w:rsid w:val="00931A88"/>
    <w:rsid w:val="00932831"/>
    <w:rsid w:val="00932BAE"/>
    <w:rsid w:val="00933A60"/>
    <w:rsid w:val="009347D5"/>
    <w:rsid w:val="009349A2"/>
    <w:rsid w:val="00934D5E"/>
    <w:rsid w:val="0093579D"/>
    <w:rsid w:val="009357E2"/>
    <w:rsid w:val="00935C29"/>
    <w:rsid w:val="009363D1"/>
    <w:rsid w:val="009368D8"/>
    <w:rsid w:val="00936A04"/>
    <w:rsid w:val="00936E88"/>
    <w:rsid w:val="00937412"/>
    <w:rsid w:val="009377B1"/>
    <w:rsid w:val="00937C8C"/>
    <w:rsid w:val="00937E53"/>
    <w:rsid w:val="0094011D"/>
    <w:rsid w:val="009402B0"/>
    <w:rsid w:val="009408A2"/>
    <w:rsid w:val="009415CC"/>
    <w:rsid w:val="009420C0"/>
    <w:rsid w:val="009429C1"/>
    <w:rsid w:val="009429E6"/>
    <w:rsid w:val="00942A85"/>
    <w:rsid w:val="00942E82"/>
    <w:rsid w:val="009433D7"/>
    <w:rsid w:val="009433DA"/>
    <w:rsid w:val="00943574"/>
    <w:rsid w:val="009435E9"/>
    <w:rsid w:val="00943650"/>
    <w:rsid w:val="009439B4"/>
    <w:rsid w:val="009441DE"/>
    <w:rsid w:val="00944544"/>
    <w:rsid w:val="00944968"/>
    <w:rsid w:val="00944FD9"/>
    <w:rsid w:val="00945172"/>
    <w:rsid w:val="00945E1D"/>
    <w:rsid w:val="00946125"/>
    <w:rsid w:val="009465A8"/>
    <w:rsid w:val="009469E4"/>
    <w:rsid w:val="009473D8"/>
    <w:rsid w:val="0094750D"/>
    <w:rsid w:val="0094786D"/>
    <w:rsid w:val="009505B1"/>
    <w:rsid w:val="009509EB"/>
    <w:rsid w:val="0095176C"/>
    <w:rsid w:val="00951846"/>
    <w:rsid w:val="0095243C"/>
    <w:rsid w:val="00952529"/>
    <w:rsid w:val="00952C41"/>
    <w:rsid w:val="00952DA7"/>
    <w:rsid w:val="00953B70"/>
    <w:rsid w:val="00954477"/>
    <w:rsid w:val="00954900"/>
    <w:rsid w:val="009549D0"/>
    <w:rsid w:val="00954F68"/>
    <w:rsid w:val="009551D0"/>
    <w:rsid w:val="00955C7E"/>
    <w:rsid w:val="00955DE9"/>
    <w:rsid w:val="00956783"/>
    <w:rsid w:val="00956A0B"/>
    <w:rsid w:val="00956CD4"/>
    <w:rsid w:val="00956D5C"/>
    <w:rsid w:val="00956DF7"/>
    <w:rsid w:val="0095717D"/>
    <w:rsid w:val="009575B1"/>
    <w:rsid w:val="00957BA3"/>
    <w:rsid w:val="00957DEE"/>
    <w:rsid w:val="0096001A"/>
    <w:rsid w:val="00960303"/>
    <w:rsid w:val="00961BDF"/>
    <w:rsid w:val="00961C2A"/>
    <w:rsid w:val="00962033"/>
    <w:rsid w:val="009621C9"/>
    <w:rsid w:val="00962CC8"/>
    <w:rsid w:val="00963288"/>
    <w:rsid w:val="00963724"/>
    <w:rsid w:val="00963EBF"/>
    <w:rsid w:val="0096413F"/>
    <w:rsid w:val="009646E9"/>
    <w:rsid w:val="00964724"/>
    <w:rsid w:val="00964807"/>
    <w:rsid w:val="00964EE8"/>
    <w:rsid w:val="009652CD"/>
    <w:rsid w:val="0096530F"/>
    <w:rsid w:val="0096584E"/>
    <w:rsid w:val="00965ED2"/>
    <w:rsid w:val="00965F0A"/>
    <w:rsid w:val="00966714"/>
    <w:rsid w:val="00967161"/>
    <w:rsid w:val="009671E4"/>
    <w:rsid w:val="00967654"/>
    <w:rsid w:val="00970173"/>
    <w:rsid w:val="009702EC"/>
    <w:rsid w:val="00970659"/>
    <w:rsid w:val="00970C46"/>
    <w:rsid w:val="009710C3"/>
    <w:rsid w:val="00971E2C"/>
    <w:rsid w:val="00972D0E"/>
    <w:rsid w:val="0097394B"/>
    <w:rsid w:val="00974410"/>
    <w:rsid w:val="00974DEA"/>
    <w:rsid w:val="00974F43"/>
    <w:rsid w:val="00975271"/>
    <w:rsid w:val="00976179"/>
    <w:rsid w:val="0097620C"/>
    <w:rsid w:val="00976862"/>
    <w:rsid w:val="00976D49"/>
    <w:rsid w:val="00976E1E"/>
    <w:rsid w:val="0097719C"/>
    <w:rsid w:val="009771CC"/>
    <w:rsid w:val="00977559"/>
    <w:rsid w:val="009775BC"/>
    <w:rsid w:val="00977994"/>
    <w:rsid w:val="00977DE5"/>
    <w:rsid w:val="0098008B"/>
    <w:rsid w:val="009802CE"/>
    <w:rsid w:val="0098044E"/>
    <w:rsid w:val="0098047D"/>
    <w:rsid w:val="009805D9"/>
    <w:rsid w:val="009808A6"/>
    <w:rsid w:val="00980971"/>
    <w:rsid w:val="00980B04"/>
    <w:rsid w:val="00981499"/>
    <w:rsid w:val="00981A0C"/>
    <w:rsid w:val="009833E6"/>
    <w:rsid w:val="009836A2"/>
    <w:rsid w:val="00983B55"/>
    <w:rsid w:val="0098429B"/>
    <w:rsid w:val="00984BEC"/>
    <w:rsid w:val="00984EEE"/>
    <w:rsid w:val="00985065"/>
    <w:rsid w:val="009850F5"/>
    <w:rsid w:val="009855D0"/>
    <w:rsid w:val="0098594B"/>
    <w:rsid w:val="00985BBB"/>
    <w:rsid w:val="00985E13"/>
    <w:rsid w:val="0098669A"/>
    <w:rsid w:val="0098682B"/>
    <w:rsid w:val="00986B18"/>
    <w:rsid w:val="00986B44"/>
    <w:rsid w:val="009876FA"/>
    <w:rsid w:val="00987D45"/>
    <w:rsid w:val="00987FDD"/>
    <w:rsid w:val="009907C8"/>
    <w:rsid w:val="009908C2"/>
    <w:rsid w:val="00990A5F"/>
    <w:rsid w:val="00990A79"/>
    <w:rsid w:val="00990AB4"/>
    <w:rsid w:val="00991606"/>
    <w:rsid w:val="009916E1"/>
    <w:rsid w:val="0099180D"/>
    <w:rsid w:val="00991893"/>
    <w:rsid w:val="009919F2"/>
    <w:rsid w:val="00991A8B"/>
    <w:rsid w:val="0099204C"/>
    <w:rsid w:val="0099212D"/>
    <w:rsid w:val="00992469"/>
    <w:rsid w:val="00992664"/>
    <w:rsid w:val="009929E2"/>
    <w:rsid w:val="00992BF3"/>
    <w:rsid w:val="00993F52"/>
    <w:rsid w:val="00994122"/>
    <w:rsid w:val="0099458C"/>
    <w:rsid w:val="00994E7F"/>
    <w:rsid w:val="0099525C"/>
    <w:rsid w:val="00995A25"/>
    <w:rsid w:val="00995B6C"/>
    <w:rsid w:val="0099625A"/>
    <w:rsid w:val="009963FC"/>
    <w:rsid w:val="0099676A"/>
    <w:rsid w:val="00997D29"/>
    <w:rsid w:val="009A0563"/>
    <w:rsid w:val="009A093B"/>
    <w:rsid w:val="009A1236"/>
    <w:rsid w:val="009A1963"/>
    <w:rsid w:val="009A27D1"/>
    <w:rsid w:val="009A28D2"/>
    <w:rsid w:val="009A28FA"/>
    <w:rsid w:val="009A32E2"/>
    <w:rsid w:val="009A34C5"/>
    <w:rsid w:val="009A3825"/>
    <w:rsid w:val="009A39C7"/>
    <w:rsid w:val="009A4529"/>
    <w:rsid w:val="009A4588"/>
    <w:rsid w:val="009A484C"/>
    <w:rsid w:val="009A552A"/>
    <w:rsid w:val="009A66C5"/>
    <w:rsid w:val="009A72E8"/>
    <w:rsid w:val="009B0222"/>
    <w:rsid w:val="009B07CC"/>
    <w:rsid w:val="009B0842"/>
    <w:rsid w:val="009B0CF6"/>
    <w:rsid w:val="009B127A"/>
    <w:rsid w:val="009B21EC"/>
    <w:rsid w:val="009B2E4B"/>
    <w:rsid w:val="009B2F5D"/>
    <w:rsid w:val="009B31A4"/>
    <w:rsid w:val="009B31DE"/>
    <w:rsid w:val="009B3440"/>
    <w:rsid w:val="009B425C"/>
    <w:rsid w:val="009B42AF"/>
    <w:rsid w:val="009B432C"/>
    <w:rsid w:val="009B4833"/>
    <w:rsid w:val="009B4C81"/>
    <w:rsid w:val="009B4D2B"/>
    <w:rsid w:val="009B4E61"/>
    <w:rsid w:val="009B4EB4"/>
    <w:rsid w:val="009B5939"/>
    <w:rsid w:val="009B5B93"/>
    <w:rsid w:val="009B5ECF"/>
    <w:rsid w:val="009B6FF7"/>
    <w:rsid w:val="009B7554"/>
    <w:rsid w:val="009B75DB"/>
    <w:rsid w:val="009B7A43"/>
    <w:rsid w:val="009B7F48"/>
    <w:rsid w:val="009C000D"/>
    <w:rsid w:val="009C0146"/>
    <w:rsid w:val="009C03CB"/>
    <w:rsid w:val="009C0463"/>
    <w:rsid w:val="009C07F2"/>
    <w:rsid w:val="009C12C8"/>
    <w:rsid w:val="009C1730"/>
    <w:rsid w:val="009C183E"/>
    <w:rsid w:val="009C2597"/>
    <w:rsid w:val="009C2CEB"/>
    <w:rsid w:val="009C30BB"/>
    <w:rsid w:val="009C3331"/>
    <w:rsid w:val="009C3A40"/>
    <w:rsid w:val="009C4285"/>
    <w:rsid w:val="009C42D7"/>
    <w:rsid w:val="009C4311"/>
    <w:rsid w:val="009C433D"/>
    <w:rsid w:val="009C485D"/>
    <w:rsid w:val="009C48DC"/>
    <w:rsid w:val="009C4A2C"/>
    <w:rsid w:val="009C50D2"/>
    <w:rsid w:val="009C5273"/>
    <w:rsid w:val="009C57FB"/>
    <w:rsid w:val="009C58B7"/>
    <w:rsid w:val="009C5E1A"/>
    <w:rsid w:val="009C6405"/>
    <w:rsid w:val="009C6862"/>
    <w:rsid w:val="009C695C"/>
    <w:rsid w:val="009C6E8A"/>
    <w:rsid w:val="009C7162"/>
    <w:rsid w:val="009C7496"/>
    <w:rsid w:val="009C74F5"/>
    <w:rsid w:val="009C7E74"/>
    <w:rsid w:val="009D0336"/>
    <w:rsid w:val="009D0410"/>
    <w:rsid w:val="009D06FF"/>
    <w:rsid w:val="009D186C"/>
    <w:rsid w:val="009D1DED"/>
    <w:rsid w:val="009D23F0"/>
    <w:rsid w:val="009D24B7"/>
    <w:rsid w:val="009D24E6"/>
    <w:rsid w:val="009D266D"/>
    <w:rsid w:val="009D333E"/>
    <w:rsid w:val="009D3783"/>
    <w:rsid w:val="009D4700"/>
    <w:rsid w:val="009D4741"/>
    <w:rsid w:val="009D4BA6"/>
    <w:rsid w:val="009D4DDE"/>
    <w:rsid w:val="009D4E53"/>
    <w:rsid w:val="009D5AE8"/>
    <w:rsid w:val="009D6017"/>
    <w:rsid w:val="009D6527"/>
    <w:rsid w:val="009D6B56"/>
    <w:rsid w:val="009D7257"/>
    <w:rsid w:val="009D72F7"/>
    <w:rsid w:val="009D777C"/>
    <w:rsid w:val="009D777D"/>
    <w:rsid w:val="009E0782"/>
    <w:rsid w:val="009E07B6"/>
    <w:rsid w:val="009E07C4"/>
    <w:rsid w:val="009E0856"/>
    <w:rsid w:val="009E0FBD"/>
    <w:rsid w:val="009E0FC2"/>
    <w:rsid w:val="009E110A"/>
    <w:rsid w:val="009E1398"/>
    <w:rsid w:val="009E18D5"/>
    <w:rsid w:val="009E1E75"/>
    <w:rsid w:val="009E20F1"/>
    <w:rsid w:val="009E22A6"/>
    <w:rsid w:val="009E23DA"/>
    <w:rsid w:val="009E3314"/>
    <w:rsid w:val="009E3331"/>
    <w:rsid w:val="009E358F"/>
    <w:rsid w:val="009E37C3"/>
    <w:rsid w:val="009E4824"/>
    <w:rsid w:val="009E4917"/>
    <w:rsid w:val="009E506B"/>
    <w:rsid w:val="009E532F"/>
    <w:rsid w:val="009E5684"/>
    <w:rsid w:val="009E5895"/>
    <w:rsid w:val="009E5955"/>
    <w:rsid w:val="009E5A5B"/>
    <w:rsid w:val="009E5BF0"/>
    <w:rsid w:val="009E5CEC"/>
    <w:rsid w:val="009E5EC7"/>
    <w:rsid w:val="009E6462"/>
    <w:rsid w:val="009E6F03"/>
    <w:rsid w:val="009E7002"/>
    <w:rsid w:val="009E7307"/>
    <w:rsid w:val="009E7731"/>
    <w:rsid w:val="009E7C2C"/>
    <w:rsid w:val="009F020C"/>
    <w:rsid w:val="009F0375"/>
    <w:rsid w:val="009F0841"/>
    <w:rsid w:val="009F0A79"/>
    <w:rsid w:val="009F0C3C"/>
    <w:rsid w:val="009F1219"/>
    <w:rsid w:val="009F1D55"/>
    <w:rsid w:val="009F2534"/>
    <w:rsid w:val="009F25D5"/>
    <w:rsid w:val="009F26DD"/>
    <w:rsid w:val="009F27B3"/>
    <w:rsid w:val="009F2836"/>
    <w:rsid w:val="009F2EDD"/>
    <w:rsid w:val="009F2EEB"/>
    <w:rsid w:val="009F3131"/>
    <w:rsid w:val="009F36E3"/>
    <w:rsid w:val="009F37A8"/>
    <w:rsid w:val="009F49BD"/>
    <w:rsid w:val="009F7AD5"/>
    <w:rsid w:val="009F7B54"/>
    <w:rsid w:val="009F7E13"/>
    <w:rsid w:val="009F7E7F"/>
    <w:rsid w:val="009F7FDA"/>
    <w:rsid w:val="00A000F4"/>
    <w:rsid w:val="00A00DBC"/>
    <w:rsid w:val="00A010A6"/>
    <w:rsid w:val="00A01259"/>
    <w:rsid w:val="00A024A8"/>
    <w:rsid w:val="00A02BE4"/>
    <w:rsid w:val="00A0307D"/>
    <w:rsid w:val="00A03180"/>
    <w:rsid w:val="00A03D0B"/>
    <w:rsid w:val="00A046AF"/>
    <w:rsid w:val="00A04AB0"/>
    <w:rsid w:val="00A05175"/>
    <w:rsid w:val="00A0537A"/>
    <w:rsid w:val="00A05618"/>
    <w:rsid w:val="00A056B1"/>
    <w:rsid w:val="00A0577C"/>
    <w:rsid w:val="00A05990"/>
    <w:rsid w:val="00A05D49"/>
    <w:rsid w:val="00A05E4B"/>
    <w:rsid w:val="00A060C4"/>
    <w:rsid w:val="00A0678C"/>
    <w:rsid w:val="00A0693E"/>
    <w:rsid w:val="00A06F30"/>
    <w:rsid w:val="00A071CA"/>
    <w:rsid w:val="00A07499"/>
    <w:rsid w:val="00A07690"/>
    <w:rsid w:val="00A07756"/>
    <w:rsid w:val="00A105C2"/>
    <w:rsid w:val="00A108B4"/>
    <w:rsid w:val="00A10D10"/>
    <w:rsid w:val="00A114E8"/>
    <w:rsid w:val="00A115D2"/>
    <w:rsid w:val="00A11932"/>
    <w:rsid w:val="00A11BCD"/>
    <w:rsid w:val="00A120D3"/>
    <w:rsid w:val="00A127BB"/>
    <w:rsid w:val="00A1319A"/>
    <w:rsid w:val="00A13339"/>
    <w:rsid w:val="00A1397B"/>
    <w:rsid w:val="00A140FF"/>
    <w:rsid w:val="00A1412C"/>
    <w:rsid w:val="00A1450E"/>
    <w:rsid w:val="00A14EC8"/>
    <w:rsid w:val="00A14ED0"/>
    <w:rsid w:val="00A14F2E"/>
    <w:rsid w:val="00A1501F"/>
    <w:rsid w:val="00A15A3E"/>
    <w:rsid w:val="00A15EE2"/>
    <w:rsid w:val="00A16321"/>
    <w:rsid w:val="00A16808"/>
    <w:rsid w:val="00A16903"/>
    <w:rsid w:val="00A16942"/>
    <w:rsid w:val="00A16C3E"/>
    <w:rsid w:val="00A16DE2"/>
    <w:rsid w:val="00A179EC"/>
    <w:rsid w:val="00A17A40"/>
    <w:rsid w:val="00A17F6F"/>
    <w:rsid w:val="00A200C5"/>
    <w:rsid w:val="00A20772"/>
    <w:rsid w:val="00A207B8"/>
    <w:rsid w:val="00A211EE"/>
    <w:rsid w:val="00A214BA"/>
    <w:rsid w:val="00A21DB1"/>
    <w:rsid w:val="00A21DEE"/>
    <w:rsid w:val="00A22D23"/>
    <w:rsid w:val="00A22F7F"/>
    <w:rsid w:val="00A24A8F"/>
    <w:rsid w:val="00A24BB4"/>
    <w:rsid w:val="00A24BE3"/>
    <w:rsid w:val="00A25056"/>
    <w:rsid w:val="00A25243"/>
    <w:rsid w:val="00A2588F"/>
    <w:rsid w:val="00A25AA1"/>
    <w:rsid w:val="00A25C03"/>
    <w:rsid w:val="00A25C33"/>
    <w:rsid w:val="00A25FF1"/>
    <w:rsid w:val="00A26530"/>
    <w:rsid w:val="00A26857"/>
    <w:rsid w:val="00A26D62"/>
    <w:rsid w:val="00A273AA"/>
    <w:rsid w:val="00A274AD"/>
    <w:rsid w:val="00A27609"/>
    <w:rsid w:val="00A27987"/>
    <w:rsid w:val="00A27E2E"/>
    <w:rsid w:val="00A27F0C"/>
    <w:rsid w:val="00A306A2"/>
    <w:rsid w:val="00A30BED"/>
    <w:rsid w:val="00A30C94"/>
    <w:rsid w:val="00A30CAC"/>
    <w:rsid w:val="00A313DE"/>
    <w:rsid w:val="00A313E0"/>
    <w:rsid w:val="00A315F3"/>
    <w:rsid w:val="00A31EE7"/>
    <w:rsid w:val="00A325BA"/>
    <w:rsid w:val="00A3267D"/>
    <w:rsid w:val="00A33368"/>
    <w:rsid w:val="00A349B3"/>
    <w:rsid w:val="00A349B7"/>
    <w:rsid w:val="00A34D44"/>
    <w:rsid w:val="00A34EDB"/>
    <w:rsid w:val="00A35B84"/>
    <w:rsid w:val="00A35C43"/>
    <w:rsid w:val="00A36360"/>
    <w:rsid w:val="00A36453"/>
    <w:rsid w:val="00A36783"/>
    <w:rsid w:val="00A367F8"/>
    <w:rsid w:val="00A3740E"/>
    <w:rsid w:val="00A40309"/>
    <w:rsid w:val="00A410FF"/>
    <w:rsid w:val="00A4124F"/>
    <w:rsid w:val="00A417F3"/>
    <w:rsid w:val="00A42DE9"/>
    <w:rsid w:val="00A42F7F"/>
    <w:rsid w:val="00A43749"/>
    <w:rsid w:val="00A43762"/>
    <w:rsid w:val="00A43860"/>
    <w:rsid w:val="00A43BF7"/>
    <w:rsid w:val="00A43C70"/>
    <w:rsid w:val="00A43E77"/>
    <w:rsid w:val="00A43F5F"/>
    <w:rsid w:val="00A43F63"/>
    <w:rsid w:val="00A444A3"/>
    <w:rsid w:val="00A45AED"/>
    <w:rsid w:val="00A4630C"/>
    <w:rsid w:val="00A466EA"/>
    <w:rsid w:val="00A46E67"/>
    <w:rsid w:val="00A47290"/>
    <w:rsid w:val="00A47EFC"/>
    <w:rsid w:val="00A5011C"/>
    <w:rsid w:val="00A50336"/>
    <w:rsid w:val="00A5050C"/>
    <w:rsid w:val="00A5083E"/>
    <w:rsid w:val="00A50BF5"/>
    <w:rsid w:val="00A51271"/>
    <w:rsid w:val="00A512FF"/>
    <w:rsid w:val="00A51788"/>
    <w:rsid w:val="00A522A4"/>
    <w:rsid w:val="00A52452"/>
    <w:rsid w:val="00A52A31"/>
    <w:rsid w:val="00A52BA9"/>
    <w:rsid w:val="00A52C93"/>
    <w:rsid w:val="00A54718"/>
    <w:rsid w:val="00A54789"/>
    <w:rsid w:val="00A54D4B"/>
    <w:rsid w:val="00A550D1"/>
    <w:rsid w:val="00A552A0"/>
    <w:rsid w:val="00A5574C"/>
    <w:rsid w:val="00A56722"/>
    <w:rsid w:val="00A568EB"/>
    <w:rsid w:val="00A56963"/>
    <w:rsid w:val="00A56BA3"/>
    <w:rsid w:val="00A56E67"/>
    <w:rsid w:val="00A57075"/>
    <w:rsid w:val="00A57F41"/>
    <w:rsid w:val="00A6058F"/>
    <w:rsid w:val="00A6071A"/>
    <w:rsid w:val="00A60A79"/>
    <w:rsid w:val="00A60C88"/>
    <w:rsid w:val="00A60D0B"/>
    <w:rsid w:val="00A60F34"/>
    <w:rsid w:val="00A6137A"/>
    <w:rsid w:val="00A617F2"/>
    <w:rsid w:val="00A61812"/>
    <w:rsid w:val="00A61992"/>
    <w:rsid w:val="00A619B1"/>
    <w:rsid w:val="00A62286"/>
    <w:rsid w:val="00A625F6"/>
    <w:rsid w:val="00A62866"/>
    <w:rsid w:val="00A62E79"/>
    <w:rsid w:val="00A63000"/>
    <w:rsid w:val="00A63268"/>
    <w:rsid w:val="00A63EC4"/>
    <w:rsid w:val="00A6415D"/>
    <w:rsid w:val="00A643FA"/>
    <w:rsid w:val="00A64966"/>
    <w:rsid w:val="00A658EA"/>
    <w:rsid w:val="00A65AC9"/>
    <w:rsid w:val="00A65B99"/>
    <w:rsid w:val="00A65BBE"/>
    <w:rsid w:val="00A65FB3"/>
    <w:rsid w:val="00A6607D"/>
    <w:rsid w:val="00A663A3"/>
    <w:rsid w:val="00A6661C"/>
    <w:rsid w:val="00A66FFD"/>
    <w:rsid w:val="00A67007"/>
    <w:rsid w:val="00A67105"/>
    <w:rsid w:val="00A6714E"/>
    <w:rsid w:val="00A67840"/>
    <w:rsid w:val="00A70878"/>
    <w:rsid w:val="00A70A5B"/>
    <w:rsid w:val="00A70E64"/>
    <w:rsid w:val="00A70EB0"/>
    <w:rsid w:val="00A71046"/>
    <w:rsid w:val="00A710A9"/>
    <w:rsid w:val="00A7115D"/>
    <w:rsid w:val="00A71AF6"/>
    <w:rsid w:val="00A71C2F"/>
    <w:rsid w:val="00A72BCC"/>
    <w:rsid w:val="00A72C1C"/>
    <w:rsid w:val="00A7335F"/>
    <w:rsid w:val="00A73CD3"/>
    <w:rsid w:val="00A73F51"/>
    <w:rsid w:val="00A74E9A"/>
    <w:rsid w:val="00A7525B"/>
    <w:rsid w:val="00A752AF"/>
    <w:rsid w:val="00A75403"/>
    <w:rsid w:val="00A758FC"/>
    <w:rsid w:val="00A7618C"/>
    <w:rsid w:val="00A76B27"/>
    <w:rsid w:val="00A76EB2"/>
    <w:rsid w:val="00A77452"/>
    <w:rsid w:val="00A77536"/>
    <w:rsid w:val="00A775FC"/>
    <w:rsid w:val="00A77925"/>
    <w:rsid w:val="00A7797C"/>
    <w:rsid w:val="00A77B33"/>
    <w:rsid w:val="00A77C16"/>
    <w:rsid w:val="00A77F0E"/>
    <w:rsid w:val="00A803A3"/>
    <w:rsid w:val="00A804CA"/>
    <w:rsid w:val="00A813B1"/>
    <w:rsid w:val="00A8198F"/>
    <w:rsid w:val="00A81B22"/>
    <w:rsid w:val="00A823AD"/>
    <w:rsid w:val="00A82601"/>
    <w:rsid w:val="00A829CF"/>
    <w:rsid w:val="00A82ED9"/>
    <w:rsid w:val="00A8325A"/>
    <w:rsid w:val="00A8328D"/>
    <w:rsid w:val="00A835EF"/>
    <w:rsid w:val="00A8363B"/>
    <w:rsid w:val="00A8365F"/>
    <w:rsid w:val="00A83681"/>
    <w:rsid w:val="00A8406A"/>
    <w:rsid w:val="00A84109"/>
    <w:rsid w:val="00A84283"/>
    <w:rsid w:val="00A84465"/>
    <w:rsid w:val="00A84B6C"/>
    <w:rsid w:val="00A864E0"/>
    <w:rsid w:val="00A872C8"/>
    <w:rsid w:val="00A87A43"/>
    <w:rsid w:val="00A87C5D"/>
    <w:rsid w:val="00A90830"/>
    <w:rsid w:val="00A914FF"/>
    <w:rsid w:val="00A9155C"/>
    <w:rsid w:val="00A915EC"/>
    <w:rsid w:val="00A91FA5"/>
    <w:rsid w:val="00A9212E"/>
    <w:rsid w:val="00A9212F"/>
    <w:rsid w:val="00A92316"/>
    <w:rsid w:val="00A9237A"/>
    <w:rsid w:val="00A92411"/>
    <w:rsid w:val="00A92451"/>
    <w:rsid w:val="00A9267C"/>
    <w:rsid w:val="00A93558"/>
    <w:rsid w:val="00A9374F"/>
    <w:rsid w:val="00A93831"/>
    <w:rsid w:val="00A93F33"/>
    <w:rsid w:val="00A940DC"/>
    <w:rsid w:val="00A9412C"/>
    <w:rsid w:val="00A94D53"/>
    <w:rsid w:val="00A954A3"/>
    <w:rsid w:val="00A95D1B"/>
    <w:rsid w:val="00A95E19"/>
    <w:rsid w:val="00A961AD"/>
    <w:rsid w:val="00A9676B"/>
    <w:rsid w:val="00A969A2"/>
    <w:rsid w:val="00A974A5"/>
    <w:rsid w:val="00A9764B"/>
    <w:rsid w:val="00A97AC0"/>
    <w:rsid w:val="00A97BF8"/>
    <w:rsid w:val="00A97EE6"/>
    <w:rsid w:val="00AA010E"/>
    <w:rsid w:val="00AA03DC"/>
    <w:rsid w:val="00AA0E16"/>
    <w:rsid w:val="00AA112F"/>
    <w:rsid w:val="00AA17FE"/>
    <w:rsid w:val="00AA1817"/>
    <w:rsid w:val="00AA1819"/>
    <w:rsid w:val="00AA190B"/>
    <w:rsid w:val="00AA1B25"/>
    <w:rsid w:val="00AA1F30"/>
    <w:rsid w:val="00AA218E"/>
    <w:rsid w:val="00AA29BC"/>
    <w:rsid w:val="00AA29FD"/>
    <w:rsid w:val="00AA2AB4"/>
    <w:rsid w:val="00AA2C9B"/>
    <w:rsid w:val="00AA2F0C"/>
    <w:rsid w:val="00AA2FF2"/>
    <w:rsid w:val="00AA3E8B"/>
    <w:rsid w:val="00AA405B"/>
    <w:rsid w:val="00AA42B6"/>
    <w:rsid w:val="00AA44FF"/>
    <w:rsid w:val="00AA5117"/>
    <w:rsid w:val="00AA623D"/>
    <w:rsid w:val="00AA6F0F"/>
    <w:rsid w:val="00AA72CA"/>
    <w:rsid w:val="00AA7946"/>
    <w:rsid w:val="00AA7C9F"/>
    <w:rsid w:val="00AB0159"/>
    <w:rsid w:val="00AB0197"/>
    <w:rsid w:val="00AB0EE3"/>
    <w:rsid w:val="00AB1965"/>
    <w:rsid w:val="00AB1A7F"/>
    <w:rsid w:val="00AB22A5"/>
    <w:rsid w:val="00AB2347"/>
    <w:rsid w:val="00AB27CD"/>
    <w:rsid w:val="00AB2CEF"/>
    <w:rsid w:val="00AB315A"/>
    <w:rsid w:val="00AB3524"/>
    <w:rsid w:val="00AB3944"/>
    <w:rsid w:val="00AB39E6"/>
    <w:rsid w:val="00AB3A37"/>
    <w:rsid w:val="00AB3DB0"/>
    <w:rsid w:val="00AB3F50"/>
    <w:rsid w:val="00AB40CD"/>
    <w:rsid w:val="00AB41A2"/>
    <w:rsid w:val="00AB43CB"/>
    <w:rsid w:val="00AB4BE4"/>
    <w:rsid w:val="00AB50B0"/>
    <w:rsid w:val="00AB54A2"/>
    <w:rsid w:val="00AB7122"/>
    <w:rsid w:val="00AB7279"/>
    <w:rsid w:val="00AB7823"/>
    <w:rsid w:val="00AB792D"/>
    <w:rsid w:val="00AC00CB"/>
    <w:rsid w:val="00AC05B1"/>
    <w:rsid w:val="00AC061D"/>
    <w:rsid w:val="00AC0767"/>
    <w:rsid w:val="00AC12B5"/>
    <w:rsid w:val="00AC1517"/>
    <w:rsid w:val="00AC275D"/>
    <w:rsid w:val="00AC2BBF"/>
    <w:rsid w:val="00AC2DC4"/>
    <w:rsid w:val="00AC2ED5"/>
    <w:rsid w:val="00AC3024"/>
    <w:rsid w:val="00AC308E"/>
    <w:rsid w:val="00AC41D6"/>
    <w:rsid w:val="00AC426B"/>
    <w:rsid w:val="00AC438B"/>
    <w:rsid w:val="00AC4AB7"/>
    <w:rsid w:val="00AC4C69"/>
    <w:rsid w:val="00AC5444"/>
    <w:rsid w:val="00AC56EE"/>
    <w:rsid w:val="00AC59D4"/>
    <w:rsid w:val="00AC667A"/>
    <w:rsid w:val="00AC66B4"/>
    <w:rsid w:val="00AC68D1"/>
    <w:rsid w:val="00AC73C2"/>
    <w:rsid w:val="00AC7766"/>
    <w:rsid w:val="00AD021D"/>
    <w:rsid w:val="00AD0521"/>
    <w:rsid w:val="00AD0B3B"/>
    <w:rsid w:val="00AD192D"/>
    <w:rsid w:val="00AD1D16"/>
    <w:rsid w:val="00AD1D21"/>
    <w:rsid w:val="00AD3142"/>
    <w:rsid w:val="00AD327B"/>
    <w:rsid w:val="00AD3520"/>
    <w:rsid w:val="00AD37FD"/>
    <w:rsid w:val="00AD3E29"/>
    <w:rsid w:val="00AD4959"/>
    <w:rsid w:val="00AD4C3B"/>
    <w:rsid w:val="00AD513F"/>
    <w:rsid w:val="00AD5D89"/>
    <w:rsid w:val="00AD5DF8"/>
    <w:rsid w:val="00AD63D3"/>
    <w:rsid w:val="00AD6FB6"/>
    <w:rsid w:val="00AD6FD3"/>
    <w:rsid w:val="00AD7098"/>
    <w:rsid w:val="00AD7771"/>
    <w:rsid w:val="00AD7776"/>
    <w:rsid w:val="00AD7E19"/>
    <w:rsid w:val="00AE04E3"/>
    <w:rsid w:val="00AE0A23"/>
    <w:rsid w:val="00AE103B"/>
    <w:rsid w:val="00AE142E"/>
    <w:rsid w:val="00AE15E8"/>
    <w:rsid w:val="00AE16DE"/>
    <w:rsid w:val="00AE1767"/>
    <w:rsid w:val="00AE17E6"/>
    <w:rsid w:val="00AE196C"/>
    <w:rsid w:val="00AE274C"/>
    <w:rsid w:val="00AE2FFD"/>
    <w:rsid w:val="00AE38CD"/>
    <w:rsid w:val="00AE423E"/>
    <w:rsid w:val="00AE462E"/>
    <w:rsid w:val="00AE481E"/>
    <w:rsid w:val="00AE496F"/>
    <w:rsid w:val="00AE497B"/>
    <w:rsid w:val="00AE4DE1"/>
    <w:rsid w:val="00AE4E06"/>
    <w:rsid w:val="00AE550D"/>
    <w:rsid w:val="00AE5658"/>
    <w:rsid w:val="00AE5A73"/>
    <w:rsid w:val="00AE5D2F"/>
    <w:rsid w:val="00AE62DB"/>
    <w:rsid w:val="00AE6734"/>
    <w:rsid w:val="00AF0545"/>
    <w:rsid w:val="00AF07CB"/>
    <w:rsid w:val="00AF0BA6"/>
    <w:rsid w:val="00AF0D87"/>
    <w:rsid w:val="00AF0FE7"/>
    <w:rsid w:val="00AF1154"/>
    <w:rsid w:val="00AF13A8"/>
    <w:rsid w:val="00AF17C4"/>
    <w:rsid w:val="00AF1849"/>
    <w:rsid w:val="00AF192F"/>
    <w:rsid w:val="00AF1C6E"/>
    <w:rsid w:val="00AF1CFC"/>
    <w:rsid w:val="00AF1DDC"/>
    <w:rsid w:val="00AF1FE4"/>
    <w:rsid w:val="00AF2EBA"/>
    <w:rsid w:val="00AF3709"/>
    <w:rsid w:val="00AF3CFB"/>
    <w:rsid w:val="00AF3F70"/>
    <w:rsid w:val="00AF3F88"/>
    <w:rsid w:val="00AF4363"/>
    <w:rsid w:val="00AF43E9"/>
    <w:rsid w:val="00AF4712"/>
    <w:rsid w:val="00AF4DC9"/>
    <w:rsid w:val="00AF4FA3"/>
    <w:rsid w:val="00AF5052"/>
    <w:rsid w:val="00AF5807"/>
    <w:rsid w:val="00AF617D"/>
    <w:rsid w:val="00AF6E33"/>
    <w:rsid w:val="00AF6FEC"/>
    <w:rsid w:val="00AF746F"/>
    <w:rsid w:val="00AF7621"/>
    <w:rsid w:val="00B00698"/>
    <w:rsid w:val="00B008CC"/>
    <w:rsid w:val="00B00BDB"/>
    <w:rsid w:val="00B00C28"/>
    <w:rsid w:val="00B01700"/>
    <w:rsid w:val="00B01895"/>
    <w:rsid w:val="00B01A9D"/>
    <w:rsid w:val="00B01FC3"/>
    <w:rsid w:val="00B0247C"/>
    <w:rsid w:val="00B026AD"/>
    <w:rsid w:val="00B0283C"/>
    <w:rsid w:val="00B028B9"/>
    <w:rsid w:val="00B02B64"/>
    <w:rsid w:val="00B02D04"/>
    <w:rsid w:val="00B03171"/>
    <w:rsid w:val="00B03747"/>
    <w:rsid w:val="00B04351"/>
    <w:rsid w:val="00B04B8D"/>
    <w:rsid w:val="00B04D07"/>
    <w:rsid w:val="00B04FAB"/>
    <w:rsid w:val="00B05151"/>
    <w:rsid w:val="00B0546D"/>
    <w:rsid w:val="00B0547E"/>
    <w:rsid w:val="00B05DE8"/>
    <w:rsid w:val="00B061B3"/>
    <w:rsid w:val="00B06606"/>
    <w:rsid w:val="00B06848"/>
    <w:rsid w:val="00B06E4C"/>
    <w:rsid w:val="00B07C68"/>
    <w:rsid w:val="00B07FA0"/>
    <w:rsid w:val="00B103A2"/>
    <w:rsid w:val="00B105C1"/>
    <w:rsid w:val="00B10C05"/>
    <w:rsid w:val="00B10DA1"/>
    <w:rsid w:val="00B10E49"/>
    <w:rsid w:val="00B10FE1"/>
    <w:rsid w:val="00B11950"/>
    <w:rsid w:val="00B12764"/>
    <w:rsid w:val="00B13212"/>
    <w:rsid w:val="00B13780"/>
    <w:rsid w:val="00B13C62"/>
    <w:rsid w:val="00B1443C"/>
    <w:rsid w:val="00B14563"/>
    <w:rsid w:val="00B146B9"/>
    <w:rsid w:val="00B14922"/>
    <w:rsid w:val="00B14970"/>
    <w:rsid w:val="00B14B07"/>
    <w:rsid w:val="00B14B97"/>
    <w:rsid w:val="00B1594D"/>
    <w:rsid w:val="00B15963"/>
    <w:rsid w:val="00B15A00"/>
    <w:rsid w:val="00B15C6F"/>
    <w:rsid w:val="00B16226"/>
    <w:rsid w:val="00B1637A"/>
    <w:rsid w:val="00B1738C"/>
    <w:rsid w:val="00B17A47"/>
    <w:rsid w:val="00B17CD7"/>
    <w:rsid w:val="00B17EDB"/>
    <w:rsid w:val="00B206C5"/>
    <w:rsid w:val="00B20CA4"/>
    <w:rsid w:val="00B21405"/>
    <w:rsid w:val="00B2195E"/>
    <w:rsid w:val="00B21BC5"/>
    <w:rsid w:val="00B2275B"/>
    <w:rsid w:val="00B227C7"/>
    <w:rsid w:val="00B22A9D"/>
    <w:rsid w:val="00B23179"/>
    <w:rsid w:val="00B236B9"/>
    <w:rsid w:val="00B23900"/>
    <w:rsid w:val="00B2395D"/>
    <w:rsid w:val="00B23B2A"/>
    <w:rsid w:val="00B23C35"/>
    <w:rsid w:val="00B248C8"/>
    <w:rsid w:val="00B2514D"/>
    <w:rsid w:val="00B251C3"/>
    <w:rsid w:val="00B25611"/>
    <w:rsid w:val="00B25D3E"/>
    <w:rsid w:val="00B25F1A"/>
    <w:rsid w:val="00B26118"/>
    <w:rsid w:val="00B2642B"/>
    <w:rsid w:val="00B26699"/>
    <w:rsid w:val="00B26963"/>
    <w:rsid w:val="00B26C98"/>
    <w:rsid w:val="00B27012"/>
    <w:rsid w:val="00B27292"/>
    <w:rsid w:val="00B301CC"/>
    <w:rsid w:val="00B301DB"/>
    <w:rsid w:val="00B30508"/>
    <w:rsid w:val="00B30650"/>
    <w:rsid w:val="00B30B0A"/>
    <w:rsid w:val="00B312CE"/>
    <w:rsid w:val="00B314E7"/>
    <w:rsid w:val="00B31850"/>
    <w:rsid w:val="00B32C77"/>
    <w:rsid w:val="00B334AF"/>
    <w:rsid w:val="00B33A16"/>
    <w:rsid w:val="00B34096"/>
    <w:rsid w:val="00B34208"/>
    <w:rsid w:val="00B343B8"/>
    <w:rsid w:val="00B34434"/>
    <w:rsid w:val="00B34D41"/>
    <w:rsid w:val="00B34E2F"/>
    <w:rsid w:val="00B34E7A"/>
    <w:rsid w:val="00B355E7"/>
    <w:rsid w:val="00B360F8"/>
    <w:rsid w:val="00B36415"/>
    <w:rsid w:val="00B368A8"/>
    <w:rsid w:val="00B368E2"/>
    <w:rsid w:val="00B36AD3"/>
    <w:rsid w:val="00B36AD7"/>
    <w:rsid w:val="00B37523"/>
    <w:rsid w:val="00B3778C"/>
    <w:rsid w:val="00B37AAF"/>
    <w:rsid w:val="00B37C7F"/>
    <w:rsid w:val="00B4001A"/>
    <w:rsid w:val="00B40B34"/>
    <w:rsid w:val="00B40E4D"/>
    <w:rsid w:val="00B40EED"/>
    <w:rsid w:val="00B413F3"/>
    <w:rsid w:val="00B419FC"/>
    <w:rsid w:val="00B41C19"/>
    <w:rsid w:val="00B41DA9"/>
    <w:rsid w:val="00B4231C"/>
    <w:rsid w:val="00B4239B"/>
    <w:rsid w:val="00B42C6E"/>
    <w:rsid w:val="00B42E7B"/>
    <w:rsid w:val="00B44441"/>
    <w:rsid w:val="00B44732"/>
    <w:rsid w:val="00B4478D"/>
    <w:rsid w:val="00B44B76"/>
    <w:rsid w:val="00B44E41"/>
    <w:rsid w:val="00B45644"/>
    <w:rsid w:val="00B459C9"/>
    <w:rsid w:val="00B45AE7"/>
    <w:rsid w:val="00B45B84"/>
    <w:rsid w:val="00B472A7"/>
    <w:rsid w:val="00B473ED"/>
    <w:rsid w:val="00B47557"/>
    <w:rsid w:val="00B47967"/>
    <w:rsid w:val="00B47F18"/>
    <w:rsid w:val="00B5003F"/>
    <w:rsid w:val="00B50321"/>
    <w:rsid w:val="00B514E5"/>
    <w:rsid w:val="00B51535"/>
    <w:rsid w:val="00B5170F"/>
    <w:rsid w:val="00B518CC"/>
    <w:rsid w:val="00B51DEF"/>
    <w:rsid w:val="00B51FA3"/>
    <w:rsid w:val="00B52324"/>
    <w:rsid w:val="00B52A92"/>
    <w:rsid w:val="00B52D32"/>
    <w:rsid w:val="00B52F81"/>
    <w:rsid w:val="00B5307F"/>
    <w:rsid w:val="00B53DB6"/>
    <w:rsid w:val="00B53F90"/>
    <w:rsid w:val="00B542AA"/>
    <w:rsid w:val="00B548CA"/>
    <w:rsid w:val="00B54B1F"/>
    <w:rsid w:val="00B54B56"/>
    <w:rsid w:val="00B54D5D"/>
    <w:rsid w:val="00B5598E"/>
    <w:rsid w:val="00B55FAA"/>
    <w:rsid w:val="00B56733"/>
    <w:rsid w:val="00B56BEF"/>
    <w:rsid w:val="00B576BF"/>
    <w:rsid w:val="00B602B1"/>
    <w:rsid w:val="00B6034C"/>
    <w:rsid w:val="00B605DB"/>
    <w:rsid w:val="00B60C3A"/>
    <w:rsid w:val="00B60F4F"/>
    <w:rsid w:val="00B60F62"/>
    <w:rsid w:val="00B612F3"/>
    <w:rsid w:val="00B615B4"/>
    <w:rsid w:val="00B619BF"/>
    <w:rsid w:val="00B62281"/>
    <w:rsid w:val="00B62282"/>
    <w:rsid w:val="00B627B6"/>
    <w:rsid w:val="00B62C3B"/>
    <w:rsid w:val="00B62CE1"/>
    <w:rsid w:val="00B62F2E"/>
    <w:rsid w:val="00B63236"/>
    <w:rsid w:val="00B639A7"/>
    <w:rsid w:val="00B64538"/>
    <w:rsid w:val="00B64CC1"/>
    <w:rsid w:val="00B64D09"/>
    <w:rsid w:val="00B65425"/>
    <w:rsid w:val="00B65B47"/>
    <w:rsid w:val="00B65F2D"/>
    <w:rsid w:val="00B65F6D"/>
    <w:rsid w:val="00B6632D"/>
    <w:rsid w:val="00B66344"/>
    <w:rsid w:val="00B66590"/>
    <w:rsid w:val="00B66890"/>
    <w:rsid w:val="00B66A64"/>
    <w:rsid w:val="00B66EC9"/>
    <w:rsid w:val="00B671AB"/>
    <w:rsid w:val="00B70142"/>
    <w:rsid w:val="00B70CFC"/>
    <w:rsid w:val="00B70E00"/>
    <w:rsid w:val="00B712CF"/>
    <w:rsid w:val="00B715F4"/>
    <w:rsid w:val="00B7160D"/>
    <w:rsid w:val="00B71745"/>
    <w:rsid w:val="00B71A4D"/>
    <w:rsid w:val="00B71D06"/>
    <w:rsid w:val="00B71EB9"/>
    <w:rsid w:val="00B72111"/>
    <w:rsid w:val="00B72115"/>
    <w:rsid w:val="00B721FF"/>
    <w:rsid w:val="00B723F6"/>
    <w:rsid w:val="00B72829"/>
    <w:rsid w:val="00B7291A"/>
    <w:rsid w:val="00B73146"/>
    <w:rsid w:val="00B73503"/>
    <w:rsid w:val="00B74177"/>
    <w:rsid w:val="00B7493D"/>
    <w:rsid w:val="00B749FD"/>
    <w:rsid w:val="00B74FF4"/>
    <w:rsid w:val="00B75285"/>
    <w:rsid w:val="00B7586F"/>
    <w:rsid w:val="00B75A35"/>
    <w:rsid w:val="00B76311"/>
    <w:rsid w:val="00B76575"/>
    <w:rsid w:val="00B765D9"/>
    <w:rsid w:val="00B76C5C"/>
    <w:rsid w:val="00B76DE6"/>
    <w:rsid w:val="00B76E6F"/>
    <w:rsid w:val="00B76E94"/>
    <w:rsid w:val="00B76F4C"/>
    <w:rsid w:val="00B77379"/>
    <w:rsid w:val="00B7772C"/>
    <w:rsid w:val="00B779DE"/>
    <w:rsid w:val="00B77DD9"/>
    <w:rsid w:val="00B80950"/>
    <w:rsid w:val="00B80E23"/>
    <w:rsid w:val="00B81029"/>
    <w:rsid w:val="00B81CB5"/>
    <w:rsid w:val="00B8213F"/>
    <w:rsid w:val="00B821A9"/>
    <w:rsid w:val="00B82486"/>
    <w:rsid w:val="00B82885"/>
    <w:rsid w:val="00B82900"/>
    <w:rsid w:val="00B8291F"/>
    <w:rsid w:val="00B82C79"/>
    <w:rsid w:val="00B8347B"/>
    <w:rsid w:val="00B83A47"/>
    <w:rsid w:val="00B83E1C"/>
    <w:rsid w:val="00B8448B"/>
    <w:rsid w:val="00B85F2E"/>
    <w:rsid w:val="00B86002"/>
    <w:rsid w:val="00B86F5A"/>
    <w:rsid w:val="00B873BC"/>
    <w:rsid w:val="00B87659"/>
    <w:rsid w:val="00B9026D"/>
    <w:rsid w:val="00B90421"/>
    <w:rsid w:val="00B9043F"/>
    <w:rsid w:val="00B90AB7"/>
    <w:rsid w:val="00B90AF1"/>
    <w:rsid w:val="00B90E35"/>
    <w:rsid w:val="00B90EAC"/>
    <w:rsid w:val="00B910B7"/>
    <w:rsid w:val="00B9195D"/>
    <w:rsid w:val="00B91EA8"/>
    <w:rsid w:val="00B920EE"/>
    <w:rsid w:val="00B921D9"/>
    <w:rsid w:val="00B93522"/>
    <w:rsid w:val="00B93884"/>
    <w:rsid w:val="00B939AD"/>
    <w:rsid w:val="00B941B3"/>
    <w:rsid w:val="00B942C6"/>
    <w:rsid w:val="00B94613"/>
    <w:rsid w:val="00B950DF"/>
    <w:rsid w:val="00B95240"/>
    <w:rsid w:val="00B95437"/>
    <w:rsid w:val="00B95452"/>
    <w:rsid w:val="00B95A75"/>
    <w:rsid w:val="00B96182"/>
    <w:rsid w:val="00B963B5"/>
    <w:rsid w:val="00B96AB1"/>
    <w:rsid w:val="00B96CCF"/>
    <w:rsid w:val="00B97237"/>
    <w:rsid w:val="00B9738D"/>
    <w:rsid w:val="00B97AB9"/>
    <w:rsid w:val="00B97DF7"/>
    <w:rsid w:val="00BA0362"/>
    <w:rsid w:val="00BA0A78"/>
    <w:rsid w:val="00BA0AB6"/>
    <w:rsid w:val="00BA102D"/>
    <w:rsid w:val="00BA1104"/>
    <w:rsid w:val="00BA16C9"/>
    <w:rsid w:val="00BA17F8"/>
    <w:rsid w:val="00BA1927"/>
    <w:rsid w:val="00BA1E07"/>
    <w:rsid w:val="00BA1E36"/>
    <w:rsid w:val="00BA1FCE"/>
    <w:rsid w:val="00BA209B"/>
    <w:rsid w:val="00BA20E6"/>
    <w:rsid w:val="00BA290E"/>
    <w:rsid w:val="00BA2B1C"/>
    <w:rsid w:val="00BA2C76"/>
    <w:rsid w:val="00BA2FE5"/>
    <w:rsid w:val="00BA30D8"/>
    <w:rsid w:val="00BA3344"/>
    <w:rsid w:val="00BA3C15"/>
    <w:rsid w:val="00BA3E61"/>
    <w:rsid w:val="00BA3E99"/>
    <w:rsid w:val="00BA3F5E"/>
    <w:rsid w:val="00BA46E4"/>
    <w:rsid w:val="00BA4BB0"/>
    <w:rsid w:val="00BA4C80"/>
    <w:rsid w:val="00BA504F"/>
    <w:rsid w:val="00BA5D4C"/>
    <w:rsid w:val="00BA6006"/>
    <w:rsid w:val="00BA61E8"/>
    <w:rsid w:val="00BA630C"/>
    <w:rsid w:val="00BA64E9"/>
    <w:rsid w:val="00BA658F"/>
    <w:rsid w:val="00BA6BCA"/>
    <w:rsid w:val="00BA6E77"/>
    <w:rsid w:val="00BA760A"/>
    <w:rsid w:val="00BA7EAB"/>
    <w:rsid w:val="00BB0196"/>
    <w:rsid w:val="00BB0710"/>
    <w:rsid w:val="00BB0EFE"/>
    <w:rsid w:val="00BB0FE5"/>
    <w:rsid w:val="00BB10B2"/>
    <w:rsid w:val="00BB10D6"/>
    <w:rsid w:val="00BB10EA"/>
    <w:rsid w:val="00BB121A"/>
    <w:rsid w:val="00BB17C6"/>
    <w:rsid w:val="00BB2281"/>
    <w:rsid w:val="00BB287D"/>
    <w:rsid w:val="00BB2BAE"/>
    <w:rsid w:val="00BB2E39"/>
    <w:rsid w:val="00BB3082"/>
    <w:rsid w:val="00BB30F8"/>
    <w:rsid w:val="00BB326B"/>
    <w:rsid w:val="00BB3746"/>
    <w:rsid w:val="00BB3993"/>
    <w:rsid w:val="00BB3DC6"/>
    <w:rsid w:val="00BB3F00"/>
    <w:rsid w:val="00BB4365"/>
    <w:rsid w:val="00BB4649"/>
    <w:rsid w:val="00BB4836"/>
    <w:rsid w:val="00BB4981"/>
    <w:rsid w:val="00BB4C15"/>
    <w:rsid w:val="00BB4DBD"/>
    <w:rsid w:val="00BB4FD9"/>
    <w:rsid w:val="00BB52B0"/>
    <w:rsid w:val="00BB52B6"/>
    <w:rsid w:val="00BB5689"/>
    <w:rsid w:val="00BB56BC"/>
    <w:rsid w:val="00BB5A81"/>
    <w:rsid w:val="00BB5AB6"/>
    <w:rsid w:val="00BB5C16"/>
    <w:rsid w:val="00BB5E43"/>
    <w:rsid w:val="00BB5F65"/>
    <w:rsid w:val="00BB5F74"/>
    <w:rsid w:val="00BB6856"/>
    <w:rsid w:val="00BB6B8C"/>
    <w:rsid w:val="00BB6BD4"/>
    <w:rsid w:val="00BC01DD"/>
    <w:rsid w:val="00BC0219"/>
    <w:rsid w:val="00BC061A"/>
    <w:rsid w:val="00BC0D6E"/>
    <w:rsid w:val="00BC13A7"/>
    <w:rsid w:val="00BC1748"/>
    <w:rsid w:val="00BC18FC"/>
    <w:rsid w:val="00BC1969"/>
    <w:rsid w:val="00BC1E69"/>
    <w:rsid w:val="00BC2478"/>
    <w:rsid w:val="00BC2D50"/>
    <w:rsid w:val="00BC2EAB"/>
    <w:rsid w:val="00BC35E7"/>
    <w:rsid w:val="00BC3C8C"/>
    <w:rsid w:val="00BC44D8"/>
    <w:rsid w:val="00BC46C3"/>
    <w:rsid w:val="00BC5341"/>
    <w:rsid w:val="00BC5707"/>
    <w:rsid w:val="00BC5796"/>
    <w:rsid w:val="00BC57C6"/>
    <w:rsid w:val="00BC5DD9"/>
    <w:rsid w:val="00BC61E6"/>
    <w:rsid w:val="00BC6496"/>
    <w:rsid w:val="00BC6579"/>
    <w:rsid w:val="00BC676C"/>
    <w:rsid w:val="00BC6A55"/>
    <w:rsid w:val="00BC6BD6"/>
    <w:rsid w:val="00BC6C71"/>
    <w:rsid w:val="00BC6E7E"/>
    <w:rsid w:val="00BC7133"/>
    <w:rsid w:val="00BC7202"/>
    <w:rsid w:val="00BC7310"/>
    <w:rsid w:val="00BC7320"/>
    <w:rsid w:val="00BC7B7F"/>
    <w:rsid w:val="00BC7BB1"/>
    <w:rsid w:val="00BC7C52"/>
    <w:rsid w:val="00BD01F7"/>
    <w:rsid w:val="00BD024D"/>
    <w:rsid w:val="00BD0251"/>
    <w:rsid w:val="00BD0B19"/>
    <w:rsid w:val="00BD153B"/>
    <w:rsid w:val="00BD15E2"/>
    <w:rsid w:val="00BD1837"/>
    <w:rsid w:val="00BD1D15"/>
    <w:rsid w:val="00BD1EB5"/>
    <w:rsid w:val="00BD2EBE"/>
    <w:rsid w:val="00BD36E5"/>
    <w:rsid w:val="00BD398B"/>
    <w:rsid w:val="00BD39AA"/>
    <w:rsid w:val="00BD3C64"/>
    <w:rsid w:val="00BD408E"/>
    <w:rsid w:val="00BD4872"/>
    <w:rsid w:val="00BD48D7"/>
    <w:rsid w:val="00BD4D90"/>
    <w:rsid w:val="00BD5311"/>
    <w:rsid w:val="00BD5402"/>
    <w:rsid w:val="00BD5A22"/>
    <w:rsid w:val="00BD6421"/>
    <w:rsid w:val="00BD6475"/>
    <w:rsid w:val="00BD6949"/>
    <w:rsid w:val="00BD6B8C"/>
    <w:rsid w:val="00BD6CF9"/>
    <w:rsid w:val="00BD6D93"/>
    <w:rsid w:val="00BD6DCC"/>
    <w:rsid w:val="00BD740F"/>
    <w:rsid w:val="00BD7E70"/>
    <w:rsid w:val="00BE0173"/>
    <w:rsid w:val="00BE0AA2"/>
    <w:rsid w:val="00BE14CE"/>
    <w:rsid w:val="00BE1654"/>
    <w:rsid w:val="00BE1903"/>
    <w:rsid w:val="00BE1E9E"/>
    <w:rsid w:val="00BE20B0"/>
    <w:rsid w:val="00BE2943"/>
    <w:rsid w:val="00BE2B86"/>
    <w:rsid w:val="00BE341C"/>
    <w:rsid w:val="00BE3428"/>
    <w:rsid w:val="00BE36DE"/>
    <w:rsid w:val="00BE395B"/>
    <w:rsid w:val="00BE3E54"/>
    <w:rsid w:val="00BE4DEE"/>
    <w:rsid w:val="00BE4E4E"/>
    <w:rsid w:val="00BE5107"/>
    <w:rsid w:val="00BE5C03"/>
    <w:rsid w:val="00BE601B"/>
    <w:rsid w:val="00BE64EA"/>
    <w:rsid w:val="00BE66B8"/>
    <w:rsid w:val="00BE6D9C"/>
    <w:rsid w:val="00BE7011"/>
    <w:rsid w:val="00BE7F55"/>
    <w:rsid w:val="00BF0239"/>
    <w:rsid w:val="00BF0650"/>
    <w:rsid w:val="00BF06DB"/>
    <w:rsid w:val="00BF088B"/>
    <w:rsid w:val="00BF09B0"/>
    <w:rsid w:val="00BF18A9"/>
    <w:rsid w:val="00BF1907"/>
    <w:rsid w:val="00BF19F1"/>
    <w:rsid w:val="00BF1AD0"/>
    <w:rsid w:val="00BF1BD2"/>
    <w:rsid w:val="00BF1C9C"/>
    <w:rsid w:val="00BF1DE0"/>
    <w:rsid w:val="00BF202E"/>
    <w:rsid w:val="00BF21A4"/>
    <w:rsid w:val="00BF2530"/>
    <w:rsid w:val="00BF2ABF"/>
    <w:rsid w:val="00BF30E4"/>
    <w:rsid w:val="00BF3380"/>
    <w:rsid w:val="00BF35A7"/>
    <w:rsid w:val="00BF3AE3"/>
    <w:rsid w:val="00BF3CC2"/>
    <w:rsid w:val="00BF3E84"/>
    <w:rsid w:val="00BF5F43"/>
    <w:rsid w:val="00BF62C8"/>
    <w:rsid w:val="00BF65FA"/>
    <w:rsid w:val="00BF6A75"/>
    <w:rsid w:val="00BF6B3F"/>
    <w:rsid w:val="00BF6CCE"/>
    <w:rsid w:val="00BF7A33"/>
    <w:rsid w:val="00BF7E55"/>
    <w:rsid w:val="00BF7F86"/>
    <w:rsid w:val="00C00223"/>
    <w:rsid w:val="00C007CC"/>
    <w:rsid w:val="00C01124"/>
    <w:rsid w:val="00C012E0"/>
    <w:rsid w:val="00C016D2"/>
    <w:rsid w:val="00C01702"/>
    <w:rsid w:val="00C01CBE"/>
    <w:rsid w:val="00C01FFB"/>
    <w:rsid w:val="00C021E0"/>
    <w:rsid w:val="00C02565"/>
    <w:rsid w:val="00C02633"/>
    <w:rsid w:val="00C03002"/>
    <w:rsid w:val="00C0301D"/>
    <w:rsid w:val="00C0438B"/>
    <w:rsid w:val="00C04C55"/>
    <w:rsid w:val="00C04EB8"/>
    <w:rsid w:val="00C05160"/>
    <w:rsid w:val="00C05535"/>
    <w:rsid w:val="00C055EC"/>
    <w:rsid w:val="00C058DC"/>
    <w:rsid w:val="00C05FEB"/>
    <w:rsid w:val="00C0623D"/>
    <w:rsid w:val="00C064BE"/>
    <w:rsid w:val="00C0652F"/>
    <w:rsid w:val="00C06757"/>
    <w:rsid w:val="00C06970"/>
    <w:rsid w:val="00C06C02"/>
    <w:rsid w:val="00C06D1B"/>
    <w:rsid w:val="00C06ECE"/>
    <w:rsid w:val="00C071A3"/>
    <w:rsid w:val="00C07335"/>
    <w:rsid w:val="00C075EA"/>
    <w:rsid w:val="00C07915"/>
    <w:rsid w:val="00C079C0"/>
    <w:rsid w:val="00C07BD9"/>
    <w:rsid w:val="00C109E3"/>
    <w:rsid w:val="00C1118F"/>
    <w:rsid w:val="00C11291"/>
    <w:rsid w:val="00C119BD"/>
    <w:rsid w:val="00C120D6"/>
    <w:rsid w:val="00C122BE"/>
    <w:rsid w:val="00C13423"/>
    <w:rsid w:val="00C13819"/>
    <w:rsid w:val="00C13A8D"/>
    <w:rsid w:val="00C142AA"/>
    <w:rsid w:val="00C1434F"/>
    <w:rsid w:val="00C14ADE"/>
    <w:rsid w:val="00C1521B"/>
    <w:rsid w:val="00C153F8"/>
    <w:rsid w:val="00C159C4"/>
    <w:rsid w:val="00C163D3"/>
    <w:rsid w:val="00C16B58"/>
    <w:rsid w:val="00C17121"/>
    <w:rsid w:val="00C17388"/>
    <w:rsid w:val="00C174C8"/>
    <w:rsid w:val="00C17FD7"/>
    <w:rsid w:val="00C200E4"/>
    <w:rsid w:val="00C202BE"/>
    <w:rsid w:val="00C213DD"/>
    <w:rsid w:val="00C21878"/>
    <w:rsid w:val="00C21D74"/>
    <w:rsid w:val="00C22547"/>
    <w:rsid w:val="00C2260B"/>
    <w:rsid w:val="00C22654"/>
    <w:rsid w:val="00C2271F"/>
    <w:rsid w:val="00C22817"/>
    <w:rsid w:val="00C2282F"/>
    <w:rsid w:val="00C22AA1"/>
    <w:rsid w:val="00C22DDC"/>
    <w:rsid w:val="00C22E78"/>
    <w:rsid w:val="00C23185"/>
    <w:rsid w:val="00C2320B"/>
    <w:rsid w:val="00C23381"/>
    <w:rsid w:val="00C23790"/>
    <w:rsid w:val="00C2384A"/>
    <w:rsid w:val="00C2390C"/>
    <w:rsid w:val="00C241BB"/>
    <w:rsid w:val="00C242AE"/>
    <w:rsid w:val="00C242C0"/>
    <w:rsid w:val="00C243E6"/>
    <w:rsid w:val="00C2512A"/>
    <w:rsid w:val="00C260DE"/>
    <w:rsid w:val="00C2629B"/>
    <w:rsid w:val="00C26635"/>
    <w:rsid w:val="00C2667B"/>
    <w:rsid w:val="00C26697"/>
    <w:rsid w:val="00C268D5"/>
    <w:rsid w:val="00C26D61"/>
    <w:rsid w:val="00C27166"/>
    <w:rsid w:val="00C271C7"/>
    <w:rsid w:val="00C273FF"/>
    <w:rsid w:val="00C2762B"/>
    <w:rsid w:val="00C278A1"/>
    <w:rsid w:val="00C27CC1"/>
    <w:rsid w:val="00C30637"/>
    <w:rsid w:val="00C31401"/>
    <w:rsid w:val="00C315A6"/>
    <w:rsid w:val="00C31812"/>
    <w:rsid w:val="00C31BBE"/>
    <w:rsid w:val="00C31BF3"/>
    <w:rsid w:val="00C31DFF"/>
    <w:rsid w:val="00C31EA1"/>
    <w:rsid w:val="00C320B5"/>
    <w:rsid w:val="00C32653"/>
    <w:rsid w:val="00C3273D"/>
    <w:rsid w:val="00C32958"/>
    <w:rsid w:val="00C32B47"/>
    <w:rsid w:val="00C33226"/>
    <w:rsid w:val="00C336EE"/>
    <w:rsid w:val="00C33714"/>
    <w:rsid w:val="00C34055"/>
    <w:rsid w:val="00C340F4"/>
    <w:rsid w:val="00C34A70"/>
    <w:rsid w:val="00C352A1"/>
    <w:rsid w:val="00C35999"/>
    <w:rsid w:val="00C36079"/>
    <w:rsid w:val="00C36391"/>
    <w:rsid w:val="00C36790"/>
    <w:rsid w:val="00C36B85"/>
    <w:rsid w:val="00C36DBA"/>
    <w:rsid w:val="00C372D4"/>
    <w:rsid w:val="00C37596"/>
    <w:rsid w:val="00C375DF"/>
    <w:rsid w:val="00C37F15"/>
    <w:rsid w:val="00C400DE"/>
    <w:rsid w:val="00C40146"/>
    <w:rsid w:val="00C4037D"/>
    <w:rsid w:val="00C40822"/>
    <w:rsid w:val="00C40AE7"/>
    <w:rsid w:val="00C40D0C"/>
    <w:rsid w:val="00C41003"/>
    <w:rsid w:val="00C415A1"/>
    <w:rsid w:val="00C41C62"/>
    <w:rsid w:val="00C41E82"/>
    <w:rsid w:val="00C41FEB"/>
    <w:rsid w:val="00C424E8"/>
    <w:rsid w:val="00C426D3"/>
    <w:rsid w:val="00C426F4"/>
    <w:rsid w:val="00C42E48"/>
    <w:rsid w:val="00C42ECC"/>
    <w:rsid w:val="00C431CF"/>
    <w:rsid w:val="00C43408"/>
    <w:rsid w:val="00C4444A"/>
    <w:rsid w:val="00C44D5A"/>
    <w:rsid w:val="00C4500A"/>
    <w:rsid w:val="00C45F84"/>
    <w:rsid w:val="00C46319"/>
    <w:rsid w:val="00C46B15"/>
    <w:rsid w:val="00C47539"/>
    <w:rsid w:val="00C475A6"/>
    <w:rsid w:val="00C47B46"/>
    <w:rsid w:val="00C501BA"/>
    <w:rsid w:val="00C50219"/>
    <w:rsid w:val="00C50542"/>
    <w:rsid w:val="00C50E68"/>
    <w:rsid w:val="00C50F01"/>
    <w:rsid w:val="00C513D4"/>
    <w:rsid w:val="00C51601"/>
    <w:rsid w:val="00C517B1"/>
    <w:rsid w:val="00C51BCC"/>
    <w:rsid w:val="00C51C9E"/>
    <w:rsid w:val="00C51E29"/>
    <w:rsid w:val="00C52493"/>
    <w:rsid w:val="00C5283F"/>
    <w:rsid w:val="00C531D7"/>
    <w:rsid w:val="00C5355F"/>
    <w:rsid w:val="00C5396D"/>
    <w:rsid w:val="00C53AA2"/>
    <w:rsid w:val="00C53AB8"/>
    <w:rsid w:val="00C53B21"/>
    <w:rsid w:val="00C53B80"/>
    <w:rsid w:val="00C53D76"/>
    <w:rsid w:val="00C54FD3"/>
    <w:rsid w:val="00C5530B"/>
    <w:rsid w:val="00C556A9"/>
    <w:rsid w:val="00C569A4"/>
    <w:rsid w:val="00C5706A"/>
    <w:rsid w:val="00C57228"/>
    <w:rsid w:val="00C57E71"/>
    <w:rsid w:val="00C60529"/>
    <w:rsid w:val="00C6077B"/>
    <w:rsid w:val="00C60E53"/>
    <w:rsid w:val="00C618A9"/>
    <w:rsid w:val="00C618B9"/>
    <w:rsid w:val="00C61A0D"/>
    <w:rsid w:val="00C61B37"/>
    <w:rsid w:val="00C61E27"/>
    <w:rsid w:val="00C61FCA"/>
    <w:rsid w:val="00C6203D"/>
    <w:rsid w:val="00C622C0"/>
    <w:rsid w:val="00C62345"/>
    <w:rsid w:val="00C628A8"/>
    <w:rsid w:val="00C62CCE"/>
    <w:rsid w:val="00C630B8"/>
    <w:rsid w:val="00C6379B"/>
    <w:rsid w:val="00C638B1"/>
    <w:rsid w:val="00C639EA"/>
    <w:rsid w:val="00C63F20"/>
    <w:rsid w:val="00C64236"/>
    <w:rsid w:val="00C6462F"/>
    <w:rsid w:val="00C64C05"/>
    <w:rsid w:val="00C64CA0"/>
    <w:rsid w:val="00C64D2A"/>
    <w:rsid w:val="00C65087"/>
    <w:rsid w:val="00C650A3"/>
    <w:rsid w:val="00C65430"/>
    <w:rsid w:val="00C65829"/>
    <w:rsid w:val="00C664CA"/>
    <w:rsid w:val="00C667C0"/>
    <w:rsid w:val="00C669C9"/>
    <w:rsid w:val="00C66AF8"/>
    <w:rsid w:val="00C66C39"/>
    <w:rsid w:val="00C670B3"/>
    <w:rsid w:val="00C6717F"/>
    <w:rsid w:val="00C67389"/>
    <w:rsid w:val="00C704E1"/>
    <w:rsid w:val="00C72088"/>
    <w:rsid w:val="00C7281C"/>
    <w:rsid w:val="00C72AAF"/>
    <w:rsid w:val="00C73090"/>
    <w:rsid w:val="00C73364"/>
    <w:rsid w:val="00C73B45"/>
    <w:rsid w:val="00C73B7A"/>
    <w:rsid w:val="00C73CE0"/>
    <w:rsid w:val="00C74702"/>
    <w:rsid w:val="00C74905"/>
    <w:rsid w:val="00C753FF"/>
    <w:rsid w:val="00C75C4C"/>
    <w:rsid w:val="00C75E0F"/>
    <w:rsid w:val="00C75EA3"/>
    <w:rsid w:val="00C75EF3"/>
    <w:rsid w:val="00C76028"/>
    <w:rsid w:val="00C76449"/>
    <w:rsid w:val="00C76AAF"/>
    <w:rsid w:val="00C76AB0"/>
    <w:rsid w:val="00C77070"/>
    <w:rsid w:val="00C77615"/>
    <w:rsid w:val="00C77C44"/>
    <w:rsid w:val="00C77F93"/>
    <w:rsid w:val="00C800BB"/>
    <w:rsid w:val="00C802D9"/>
    <w:rsid w:val="00C8034E"/>
    <w:rsid w:val="00C80852"/>
    <w:rsid w:val="00C81083"/>
    <w:rsid w:val="00C813A3"/>
    <w:rsid w:val="00C814C9"/>
    <w:rsid w:val="00C814F3"/>
    <w:rsid w:val="00C8152E"/>
    <w:rsid w:val="00C81C27"/>
    <w:rsid w:val="00C8207A"/>
    <w:rsid w:val="00C8215B"/>
    <w:rsid w:val="00C82310"/>
    <w:rsid w:val="00C823A7"/>
    <w:rsid w:val="00C827B8"/>
    <w:rsid w:val="00C82C73"/>
    <w:rsid w:val="00C82D2F"/>
    <w:rsid w:val="00C83381"/>
    <w:rsid w:val="00C836C2"/>
    <w:rsid w:val="00C838B4"/>
    <w:rsid w:val="00C84987"/>
    <w:rsid w:val="00C84B93"/>
    <w:rsid w:val="00C84F1B"/>
    <w:rsid w:val="00C851CF"/>
    <w:rsid w:val="00C85B05"/>
    <w:rsid w:val="00C85CF6"/>
    <w:rsid w:val="00C868B3"/>
    <w:rsid w:val="00C86A60"/>
    <w:rsid w:val="00C87600"/>
    <w:rsid w:val="00C879E1"/>
    <w:rsid w:val="00C908D2"/>
    <w:rsid w:val="00C90CF3"/>
    <w:rsid w:val="00C9159E"/>
    <w:rsid w:val="00C91F72"/>
    <w:rsid w:val="00C92194"/>
    <w:rsid w:val="00C92475"/>
    <w:rsid w:val="00C9248E"/>
    <w:rsid w:val="00C926CD"/>
    <w:rsid w:val="00C92ACE"/>
    <w:rsid w:val="00C933B5"/>
    <w:rsid w:val="00C93406"/>
    <w:rsid w:val="00C934E6"/>
    <w:rsid w:val="00C93E0A"/>
    <w:rsid w:val="00C940FF"/>
    <w:rsid w:val="00C94300"/>
    <w:rsid w:val="00C94868"/>
    <w:rsid w:val="00C95624"/>
    <w:rsid w:val="00C96336"/>
    <w:rsid w:val="00C96361"/>
    <w:rsid w:val="00C96716"/>
    <w:rsid w:val="00C96C17"/>
    <w:rsid w:val="00C96F06"/>
    <w:rsid w:val="00C972D1"/>
    <w:rsid w:val="00C974FE"/>
    <w:rsid w:val="00C9763A"/>
    <w:rsid w:val="00C977E6"/>
    <w:rsid w:val="00C97974"/>
    <w:rsid w:val="00C97ED3"/>
    <w:rsid w:val="00C97F01"/>
    <w:rsid w:val="00CA04A8"/>
    <w:rsid w:val="00CA05A5"/>
    <w:rsid w:val="00CA0D1F"/>
    <w:rsid w:val="00CA1330"/>
    <w:rsid w:val="00CA231F"/>
    <w:rsid w:val="00CA26AF"/>
    <w:rsid w:val="00CA274C"/>
    <w:rsid w:val="00CA2AAE"/>
    <w:rsid w:val="00CA376D"/>
    <w:rsid w:val="00CA3FA9"/>
    <w:rsid w:val="00CA4064"/>
    <w:rsid w:val="00CA40FF"/>
    <w:rsid w:val="00CA47A1"/>
    <w:rsid w:val="00CA49DD"/>
    <w:rsid w:val="00CA51CF"/>
    <w:rsid w:val="00CA5811"/>
    <w:rsid w:val="00CA59A0"/>
    <w:rsid w:val="00CA5F4A"/>
    <w:rsid w:val="00CA67BC"/>
    <w:rsid w:val="00CA7B75"/>
    <w:rsid w:val="00CB03DF"/>
    <w:rsid w:val="00CB0433"/>
    <w:rsid w:val="00CB0486"/>
    <w:rsid w:val="00CB06B8"/>
    <w:rsid w:val="00CB1B83"/>
    <w:rsid w:val="00CB1CED"/>
    <w:rsid w:val="00CB2254"/>
    <w:rsid w:val="00CB2385"/>
    <w:rsid w:val="00CB23C8"/>
    <w:rsid w:val="00CB25EB"/>
    <w:rsid w:val="00CB2A82"/>
    <w:rsid w:val="00CB3356"/>
    <w:rsid w:val="00CB3AE6"/>
    <w:rsid w:val="00CB4395"/>
    <w:rsid w:val="00CB46B1"/>
    <w:rsid w:val="00CB4CF7"/>
    <w:rsid w:val="00CB50B5"/>
    <w:rsid w:val="00CB5D44"/>
    <w:rsid w:val="00CB6290"/>
    <w:rsid w:val="00CB6BBA"/>
    <w:rsid w:val="00CB6E1E"/>
    <w:rsid w:val="00CB71F5"/>
    <w:rsid w:val="00CB75F0"/>
    <w:rsid w:val="00CB7F15"/>
    <w:rsid w:val="00CB7FF2"/>
    <w:rsid w:val="00CC01AA"/>
    <w:rsid w:val="00CC073B"/>
    <w:rsid w:val="00CC0803"/>
    <w:rsid w:val="00CC0C1A"/>
    <w:rsid w:val="00CC0E55"/>
    <w:rsid w:val="00CC10EC"/>
    <w:rsid w:val="00CC1114"/>
    <w:rsid w:val="00CC1847"/>
    <w:rsid w:val="00CC1A0A"/>
    <w:rsid w:val="00CC1D4D"/>
    <w:rsid w:val="00CC22F0"/>
    <w:rsid w:val="00CC230D"/>
    <w:rsid w:val="00CC3B2C"/>
    <w:rsid w:val="00CC3B50"/>
    <w:rsid w:val="00CC3CB4"/>
    <w:rsid w:val="00CC3CCD"/>
    <w:rsid w:val="00CC3D99"/>
    <w:rsid w:val="00CC3FDA"/>
    <w:rsid w:val="00CC445D"/>
    <w:rsid w:val="00CC46D5"/>
    <w:rsid w:val="00CC4F97"/>
    <w:rsid w:val="00CC5296"/>
    <w:rsid w:val="00CC5379"/>
    <w:rsid w:val="00CC56D0"/>
    <w:rsid w:val="00CC6306"/>
    <w:rsid w:val="00CC6935"/>
    <w:rsid w:val="00CC6A1D"/>
    <w:rsid w:val="00CC6ED5"/>
    <w:rsid w:val="00CC7C65"/>
    <w:rsid w:val="00CC7E01"/>
    <w:rsid w:val="00CC7E71"/>
    <w:rsid w:val="00CC7F5A"/>
    <w:rsid w:val="00CD0B80"/>
    <w:rsid w:val="00CD0C86"/>
    <w:rsid w:val="00CD15C2"/>
    <w:rsid w:val="00CD1907"/>
    <w:rsid w:val="00CD1BE5"/>
    <w:rsid w:val="00CD213E"/>
    <w:rsid w:val="00CD2178"/>
    <w:rsid w:val="00CD224C"/>
    <w:rsid w:val="00CD22C3"/>
    <w:rsid w:val="00CD2366"/>
    <w:rsid w:val="00CD264D"/>
    <w:rsid w:val="00CD28D3"/>
    <w:rsid w:val="00CD2B19"/>
    <w:rsid w:val="00CD301C"/>
    <w:rsid w:val="00CD3CA4"/>
    <w:rsid w:val="00CD3CF8"/>
    <w:rsid w:val="00CD3D56"/>
    <w:rsid w:val="00CD3FB3"/>
    <w:rsid w:val="00CD43A9"/>
    <w:rsid w:val="00CD4433"/>
    <w:rsid w:val="00CD4771"/>
    <w:rsid w:val="00CD4C41"/>
    <w:rsid w:val="00CD5A3A"/>
    <w:rsid w:val="00CD62B5"/>
    <w:rsid w:val="00CD69DB"/>
    <w:rsid w:val="00CD69FD"/>
    <w:rsid w:val="00CD72B3"/>
    <w:rsid w:val="00CD7AA3"/>
    <w:rsid w:val="00CE0983"/>
    <w:rsid w:val="00CE0C06"/>
    <w:rsid w:val="00CE0DAF"/>
    <w:rsid w:val="00CE0EF0"/>
    <w:rsid w:val="00CE11CE"/>
    <w:rsid w:val="00CE14CF"/>
    <w:rsid w:val="00CE1582"/>
    <w:rsid w:val="00CE184E"/>
    <w:rsid w:val="00CE18BB"/>
    <w:rsid w:val="00CE19E8"/>
    <w:rsid w:val="00CE20A1"/>
    <w:rsid w:val="00CE21F7"/>
    <w:rsid w:val="00CE2FB1"/>
    <w:rsid w:val="00CE30B0"/>
    <w:rsid w:val="00CE33A3"/>
    <w:rsid w:val="00CE34B6"/>
    <w:rsid w:val="00CE35B4"/>
    <w:rsid w:val="00CE3700"/>
    <w:rsid w:val="00CE45E3"/>
    <w:rsid w:val="00CE4986"/>
    <w:rsid w:val="00CE531D"/>
    <w:rsid w:val="00CE5426"/>
    <w:rsid w:val="00CE5892"/>
    <w:rsid w:val="00CE58B9"/>
    <w:rsid w:val="00CE6FA7"/>
    <w:rsid w:val="00CE774E"/>
    <w:rsid w:val="00CE7868"/>
    <w:rsid w:val="00CE7D8C"/>
    <w:rsid w:val="00CE7E5F"/>
    <w:rsid w:val="00CE7E96"/>
    <w:rsid w:val="00CF00CF"/>
    <w:rsid w:val="00CF0268"/>
    <w:rsid w:val="00CF0B5D"/>
    <w:rsid w:val="00CF12F9"/>
    <w:rsid w:val="00CF190C"/>
    <w:rsid w:val="00CF1CA6"/>
    <w:rsid w:val="00CF1CE0"/>
    <w:rsid w:val="00CF22B4"/>
    <w:rsid w:val="00CF2362"/>
    <w:rsid w:val="00CF27CF"/>
    <w:rsid w:val="00CF2A6B"/>
    <w:rsid w:val="00CF2C9C"/>
    <w:rsid w:val="00CF30CB"/>
    <w:rsid w:val="00CF311C"/>
    <w:rsid w:val="00CF346D"/>
    <w:rsid w:val="00CF346E"/>
    <w:rsid w:val="00CF49AA"/>
    <w:rsid w:val="00CF5046"/>
    <w:rsid w:val="00CF51DE"/>
    <w:rsid w:val="00CF553C"/>
    <w:rsid w:val="00CF583B"/>
    <w:rsid w:val="00CF6537"/>
    <w:rsid w:val="00CF666E"/>
    <w:rsid w:val="00CF67A6"/>
    <w:rsid w:val="00CF67CA"/>
    <w:rsid w:val="00CF6E35"/>
    <w:rsid w:val="00CF71C5"/>
    <w:rsid w:val="00CF72A3"/>
    <w:rsid w:val="00CF7927"/>
    <w:rsid w:val="00CF7AEF"/>
    <w:rsid w:val="00CF7CCF"/>
    <w:rsid w:val="00D00F0B"/>
    <w:rsid w:val="00D00FB8"/>
    <w:rsid w:val="00D01CA8"/>
    <w:rsid w:val="00D01CCE"/>
    <w:rsid w:val="00D01E1F"/>
    <w:rsid w:val="00D0200B"/>
    <w:rsid w:val="00D02617"/>
    <w:rsid w:val="00D02DAA"/>
    <w:rsid w:val="00D03466"/>
    <w:rsid w:val="00D03D90"/>
    <w:rsid w:val="00D0482F"/>
    <w:rsid w:val="00D04B74"/>
    <w:rsid w:val="00D05248"/>
    <w:rsid w:val="00D0526C"/>
    <w:rsid w:val="00D052CF"/>
    <w:rsid w:val="00D056A4"/>
    <w:rsid w:val="00D05742"/>
    <w:rsid w:val="00D058C7"/>
    <w:rsid w:val="00D05AC5"/>
    <w:rsid w:val="00D05B1F"/>
    <w:rsid w:val="00D06A3E"/>
    <w:rsid w:val="00D06A7D"/>
    <w:rsid w:val="00D06BAB"/>
    <w:rsid w:val="00D07643"/>
    <w:rsid w:val="00D0782E"/>
    <w:rsid w:val="00D07B24"/>
    <w:rsid w:val="00D07B95"/>
    <w:rsid w:val="00D07F56"/>
    <w:rsid w:val="00D10440"/>
    <w:rsid w:val="00D10998"/>
    <w:rsid w:val="00D10AAC"/>
    <w:rsid w:val="00D10AE4"/>
    <w:rsid w:val="00D10E0F"/>
    <w:rsid w:val="00D11948"/>
    <w:rsid w:val="00D12186"/>
    <w:rsid w:val="00D125D1"/>
    <w:rsid w:val="00D1359E"/>
    <w:rsid w:val="00D135B8"/>
    <w:rsid w:val="00D137B4"/>
    <w:rsid w:val="00D13918"/>
    <w:rsid w:val="00D1413C"/>
    <w:rsid w:val="00D14217"/>
    <w:rsid w:val="00D14A2E"/>
    <w:rsid w:val="00D14C65"/>
    <w:rsid w:val="00D1517F"/>
    <w:rsid w:val="00D15B25"/>
    <w:rsid w:val="00D16E76"/>
    <w:rsid w:val="00D175EC"/>
    <w:rsid w:val="00D17889"/>
    <w:rsid w:val="00D17DD3"/>
    <w:rsid w:val="00D201C6"/>
    <w:rsid w:val="00D20212"/>
    <w:rsid w:val="00D206F4"/>
    <w:rsid w:val="00D2090C"/>
    <w:rsid w:val="00D21832"/>
    <w:rsid w:val="00D2186F"/>
    <w:rsid w:val="00D21940"/>
    <w:rsid w:val="00D21D6A"/>
    <w:rsid w:val="00D21D77"/>
    <w:rsid w:val="00D21F6A"/>
    <w:rsid w:val="00D222DC"/>
    <w:rsid w:val="00D22C1E"/>
    <w:rsid w:val="00D22F65"/>
    <w:rsid w:val="00D24076"/>
    <w:rsid w:val="00D24551"/>
    <w:rsid w:val="00D24712"/>
    <w:rsid w:val="00D251E1"/>
    <w:rsid w:val="00D253F9"/>
    <w:rsid w:val="00D255CC"/>
    <w:rsid w:val="00D25AE7"/>
    <w:rsid w:val="00D25D67"/>
    <w:rsid w:val="00D2627E"/>
    <w:rsid w:val="00D271B0"/>
    <w:rsid w:val="00D27260"/>
    <w:rsid w:val="00D27637"/>
    <w:rsid w:val="00D27CC5"/>
    <w:rsid w:val="00D27F33"/>
    <w:rsid w:val="00D303F6"/>
    <w:rsid w:val="00D30549"/>
    <w:rsid w:val="00D312E5"/>
    <w:rsid w:val="00D313F0"/>
    <w:rsid w:val="00D31B29"/>
    <w:rsid w:val="00D31B4C"/>
    <w:rsid w:val="00D31E7D"/>
    <w:rsid w:val="00D31F21"/>
    <w:rsid w:val="00D3217A"/>
    <w:rsid w:val="00D32B36"/>
    <w:rsid w:val="00D32CD9"/>
    <w:rsid w:val="00D32D28"/>
    <w:rsid w:val="00D330E4"/>
    <w:rsid w:val="00D331E0"/>
    <w:rsid w:val="00D33607"/>
    <w:rsid w:val="00D33C9E"/>
    <w:rsid w:val="00D3440E"/>
    <w:rsid w:val="00D34454"/>
    <w:rsid w:val="00D34526"/>
    <w:rsid w:val="00D347E6"/>
    <w:rsid w:val="00D349D6"/>
    <w:rsid w:val="00D35D6C"/>
    <w:rsid w:val="00D35EB9"/>
    <w:rsid w:val="00D36346"/>
    <w:rsid w:val="00D36628"/>
    <w:rsid w:val="00D3668B"/>
    <w:rsid w:val="00D370DE"/>
    <w:rsid w:val="00D379B4"/>
    <w:rsid w:val="00D37C5D"/>
    <w:rsid w:val="00D40AE1"/>
    <w:rsid w:val="00D417CE"/>
    <w:rsid w:val="00D41A36"/>
    <w:rsid w:val="00D41AF9"/>
    <w:rsid w:val="00D41D7B"/>
    <w:rsid w:val="00D4209A"/>
    <w:rsid w:val="00D42306"/>
    <w:rsid w:val="00D42349"/>
    <w:rsid w:val="00D42372"/>
    <w:rsid w:val="00D424E3"/>
    <w:rsid w:val="00D42533"/>
    <w:rsid w:val="00D42779"/>
    <w:rsid w:val="00D42C14"/>
    <w:rsid w:val="00D42F3C"/>
    <w:rsid w:val="00D436DA"/>
    <w:rsid w:val="00D43BFD"/>
    <w:rsid w:val="00D43DAD"/>
    <w:rsid w:val="00D441CB"/>
    <w:rsid w:val="00D445EE"/>
    <w:rsid w:val="00D44E30"/>
    <w:rsid w:val="00D45189"/>
    <w:rsid w:val="00D46722"/>
    <w:rsid w:val="00D4684E"/>
    <w:rsid w:val="00D46AB3"/>
    <w:rsid w:val="00D47364"/>
    <w:rsid w:val="00D47B07"/>
    <w:rsid w:val="00D50003"/>
    <w:rsid w:val="00D502F0"/>
    <w:rsid w:val="00D50980"/>
    <w:rsid w:val="00D519E6"/>
    <w:rsid w:val="00D52442"/>
    <w:rsid w:val="00D52A39"/>
    <w:rsid w:val="00D52A77"/>
    <w:rsid w:val="00D5331B"/>
    <w:rsid w:val="00D533F0"/>
    <w:rsid w:val="00D53443"/>
    <w:rsid w:val="00D534D5"/>
    <w:rsid w:val="00D53D66"/>
    <w:rsid w:val="00D54257"/>
    <w:rsid w:val="00D5425C"/>
    <w:rsid w:val="00D5457F"/>
    <w:rsid w:val="00D545EF"/>
    <w:rsid w:val="00D55190"/>
    <w:rsid w:val="00D55464"/>
    <w:rsid w:val="00D5551A"/>
    <w:rsid w:val="00D55C2F"/>
    <w:rsid w:val="00D55EEF"/>
    <w:rsid w:val="00D56007"/>
    <w:rsid w:val="00D5602B"/>
    <w:rsid w:val="00D56496"/>
    <w:rsid w:val="00D567C7"/>
    <w:rsid w:val="00D56AF7"/>
    <w:rsid w:val="00D56CE8"/>
    <w:rsid w:val="00D5701C"/>
    <w:rsid w:val="00D5720A"/>
    <w:rsid w:val="00D6010D"/>
    <w:rsid w:val="00D60139"/>
    <w:rsid w:val="00D60405"/>
    <w:rsid w:val="00D60CE9"/>
    <w:rsid w:val="00D616C3"/>
    <w:rsid w:val="00D616F5"/>
    <w:rsid w:val="00D617F5"/>
    <w:rsid w:val="00D6187F"/>
    <w:rsid w:val="00D61C56"/>
    <w:rsid w:val="00D62714"/>
    <w:rsid w:val="00D627A1"/>
    <w:rsid w:val="00D62DBB"/>
    <w:rsid w:val="00D635CA"/>
    <w:rsid w:val="00D63A11"/>
    <w:rsid w:val="00D63DE7"/>
    <w:rsid w:val="00D646B2"/>
    <w:rsid w:val="00D6506F"/>
    <w:rsid w:val="00D65261"/>
    <w:rsid w:val="00D652C3"/>
    <w:rsid w:val="00D65541"/>
    <w:rsid w:val="00D655BD"/>
    <w:rsid w:val="00D65649"/>
    <w:rsid w:val="00D65BF8"/>
    <w:rsid w:val="00D66238"/>
    <w:rsid w:val="00D664B2"/>
    <w:rsid w:val="00D66934"/>
    <w:rsid w:val="00D66AE5"/>
    <w:rsid w:val="00D66BC0"/>
    <w:rsid w:val="00D66D47"/>
    <w:rsid w:val="00D67075"/>
    <w:rsid w:val="00D67894"/>
    <w:rsid w:val="00D67D0F"/>
    <w:rsid w:val="00D67E08"/>
    <w:rsid w:val="00D7127C"/>
    <w:rsid w:val="00D7130F"/>
    <w:rsid w:val="00D71AE7"/>
    <w:rsid w:val="00D71FE1"/>
    <w:rsid w:val="00D73382"/>
    <w:rsid w:val="00D73B3C"/>
    <w:rsid w:val="00D7406B"/>
    <w:rsid w:val="00D74760"/>
    <w:rsid w:val="00D74B81"/>
    <w:rsid w:val="00D74D0E"/>
    <w:rsid w:val="00D75564"/>
    <w:rsid w:val="00D758DD"/>
    <w:rsid w:val="00D75CB7"/>
    <w:rsid w:val="00D75DB5"/>
    <w:rsid w:val="00D767DC"/>
    <w:rsid w:val="00D768D0"/>
    <w:rsid w:val="00D7697B"/>
    <w:rsid w:val="00D77061"/>
    <w:rsid w:val="00D771C2"/>
    <w:rsid w:val="00D774B4"/>
    <w:rsid w:val="00D77503"/>
    <w:rsid w:val="00D801F7"/>
    <w:rsid w:val="00D80200"/>
    <w:rsid w:val="00D80915"/>
    <w:rsid w:val="00D80BF4"/>
    <w:rsid w:val="00D811AE"/>
    <w:rsid w:val="00D811F0"/>
    <w:rsid w:val="00D81593"/>
    <w:rsid w:val="00D815A8"/>
    <w:rsid w:val="00D81963"/>
    <w:rsid w:val="00D82445"/>
    <w:rsid w:val="00D82A53"/>
    <w:rsid w:val="00D8314E"/>
    <w:rsid w:val="00D83538"/>
    <w:rsid w:val="00D8388C"/>
    <w:rsid w:val="00D83FD4"/>
    <w:rsid w:val="00D84335"/>
    <w:rsid w:val="00D84362"/>
    <w:rsid w:val="00D849B1"/>
    <w:rsid w:val="00D84B6C"/>
    <w:rsid w:val="00D84C11"/>
    <w:rsid w:val="00D84E68"/>
    <w:rsid w:val="00D84EE8"/>
    <w:rsid w:val="00D85034"/>
    <w:rsid w:val="00D8503F"/>
    <w:rsid w:val="00D86161"/>
    <w:rsid w:val="00D86187"/>
    <w:rsid w:val="00D8647C"/>
    <w:rsid w:val="00D866CF"/>
    <w:rsid w:val="00D868EF"/>
    <w:rsid w:val="00D87259"/>
    <w:rsid w:val="00D87A2F"/>
    <w:rsid w:val="00D87D7D"/>
    <w:rsid w:val="00D87F11"/>
    <w:rsid w:val="00D90193"/>
    <w:rsid w:val="00D9029D"/>
    <w:rsid w:val="00D90635"/>
    <w:rsid w:val="00D9083C"/>
    <w:rsid w:val="00D90AEA"/>
    <w:rsid w:val="00D90BD3"/>
    <w:rsid w:val="00D90BDB"/>
    <w:rsid w:val="00D90C50"/>
    <w:rsid w:val="00D90DD5"/>
    <w:rsid w:val="00D9108B"/>
    <w:rsid w:val="00D913F8"/>
    <w:rsid w:val="00D920AA"/>
    <w:rsid w:val="00D921A5"/>
    <w:rsid w:val="00D925C9"/>
    <w:rsid w:val="00D92BCB"/>
    <w:rsid w:val="00D93089"/>
    <w:rsid w:val="00D930DF"/>
    <w:rsid w:val="00D930F3"/>
    <w:rsid w:val="00D9327F"/>
    <w:rsid w:val="00D933D5"/>
    <w:rsid w:val="00D937F9"/>
    <w:rsid w:val="00D93878"/>
    <w:rsid w:val="00D9423C"/>
    <w:rsid w:val="00D94473"/>
    <w:rsid w:val="00D9511A"/>
    <w:rsid w:val="00D9631B"/>
    <w:rsid w:val="00D969C0"/>
    <w:rsid w:val="00D969D4"/>
    <w:rsid w:val="00D96BE7"/>
    <w:rsid w:val="00D96D87"/>
    <w:rsid w:val="00D97436"/>
    <w:rsid w:val="00D97551"/>
    <w:rsid w:val="00D979C3"/>
    <w:rsid w:val="00DA02BE"/>
    <w:rsid w:val="00DA05F2"/>
    <w:rsid w:val="00DA0A5B"/>
    <w:rsid w:val="00DA0B79"/>
    <w:rsid w:val="00DA13CB"/>
    <w:rsid w:val="00DA167D"/>
    <w:rsid w:val="00DA1BDA"/>
    <w:rsid w:val="00DA1CB2"/>
    <w:rsid w:val="00DA1D29"/>
    <w:rsid w:val="00DA244A"/>
    <w:rsid w:val="00DA2E16"/>
    <w:rsid w:val="00DA2F50"/>
    <w:rsid w:val="00DA35A6"/>
    <w:rsid w:val="00DA3A2B"/>
    <w:rsid w:val="00DA3AE0"/>
    <w:rsid w:val="00DA45E0"/>
    <w:rsid w:val="00DA49DC"/>
    <w:rsid w:val="00DA4A80"/>
    <w:rsid w:val="00DA5B89"/>
    <w:rsid w:val="00DA5E10"/>
    <w:rsid w:val="00DA5F35"/>
    <w:rsid w:val="00DA6356"/>
    <w:rsid w:val="00DA66D0"/>
    <w:rsid w:val="00DA67C5"/>
    <w:rsid w:val="00DA6ED8"/>
    <w:rsid w:val="00DA6F12"/>
    <w:rsid w:val="00DA7496"/>
    <w:rsid w:val="00DA751A"/>
    <w:rsid w:val="00DA764F"/>
    <w:rsid w:val="00DA7AB3"/>
    <w:rsid w:val="00DB023D"/>
    <w:rsid w:val="00DB06A5"/>
    <w:rsid w:val="00DB0833"/>
    <w:rsid w:val="00DB0CD5"/>
    <w:rsid w:val="00DB10A5"/>
    <w:rsid w:val="00DB110E"/>
    <w:rsid w:val="00DB1612"/>
    <w:rsid w:val="00DB1680"/>
    <w:rsid w:val="00DB1C1B"/>
    <w:rsid w:val="00DB25D7"/>
    <w:rsid w:val="00DB2601"/>
    <w:rsid w:val="00DB2958"/>
    <w:rsid w:val="00DB3061"/>
    <w:rsid w:val="00DB33D8"/>
    <w:rsid w:val="00DB35AE"/>
    <w:rsid w:val="00DB38B3"/>
    <w:rsid w:val="00DB3F53"/>
    <w:rsid w:val="00DB4C58"/>
    <w:rsid w:val="00DB4D40"/>
    <w:rsid w:val="00DB4DC7"/>
    <w:rsid w:val="00DB50D4"/>
    <w:rsid w:val="00DB5ECD"/>
    <w:rsid w:val="00DB5FBA"/>
    <w:rsid w:val="00DB609F"/>
    <w:rsid w:val="00DB6279"/>
    <w:rsid w:val="00DB62B3"/>
    <w:rsid w:val="00DB65B8"/>
    <w:rsid w:val="00DB6AC2"/>
    <w:rsid w:val="00DB6CAC"/>
    <w:rsid w:val="00DB7529"/>
    <w:rsid w:val="00DB7690"/>
    <w:rsid w:val="00DB7694"/>
    <w:rsid w:val="00DC01B6"/>
    <w:rsid w:val="00DC01C0"/>
    <w:rsid w:val="00DC0268"/>
    <w:rsid w:val="00DC0345"/>
    <w:rsid w:val="00DC0548"/>
    <w:rsid w:val="00DC1206"/>
    <w:rsid w:val="00DC13B8"/>
    <w:rsid w:val="00DC1797"/>
    <w:rsid w:val="00DC1A32"/>
    <w:rsid w:val="00DC26B6"/>
    <w:rsid w:val="00DC2EA2"/>
    <w:rsid w:val="00DC38CB"/>
    <w:rsid w:val="00DC3B3E"/>
    <w:rsid w:val="00DC3B41"/>
    <w:rsid w:val="00DC3EC7"/>
    <w:rsid w:val="00DC44A8"/>
    <w:rsid w:val="00DC4553"/>
    <w:rsid w:val="00DC46D2"/>
    <w:rsid w:val="00DC51E9"/>
    <w:rsid w:val="00DC52F8"/>
    <w:rsid w:val="00DC5806"/>
    <w:rsid w:val="00DC635F"/>
    <w:rsid w:val="00DC63C2"/>
    <w:rsid w:val="00DC699C"/>
    <w:rsid w:val="00DC6C7B"/>
    <w:rsid w:val="00DC7433"/>
    <w:rsid w:val="00DC7613"/>
    <w:rsid w:val="00DD0127"/>
    <w:rsid w:val="00DD061A"/>
    <w:rsid w:val="00DD0844"/>
    <w:rsid w:val="00DD0C56"/>
    <w:rsid w:val="00DD0E49"/>
    <w:rsid w:val="00DD1AD5"/>
    <w:rsid w:val="00DD1AFE"/>
    <w:rsid w:val="00DD229B"/>
    <w:rsid w:val="00DD2EC3"/>
    <w:rsid w:val="00DD31F2"/>
    <w:rsid w:val="00DD36DB"/>
    <w:rsid w:val="00DD37DC"/>
    <w:rsid w:val="00DD385D"/>
    <w:rsid w:val="00DD3A7A"/>
    <w:rsid w:val="00DD3B18"/>
    <w:rsid w:val="00DD4BDA"/>
    <w:rsid w:val="00DD5C4C"/>
    <w:rsid w:val="00DD60BE"/>
    <w:rsid w:val="00DD635C"/>
    <w:rsid w:val="00DD65CA"/>
    <w:rsid w:val="00DD67EE"/>
    <w:rsid w:val="00DD6B75"/>
    <w:rsid w:val="00DD7093"/>
    <w:rsid w:val="00DD72A1"/>
    <w:rsid w:val="00DD7E54"/>
    <w:rsid w:val="00DE0579"/>
    <w:rsid w:val="00DE113C"/>
    <w:rsid w:val="00DE164A"/>
    <w:rsid w:val="00DE16E9"/>
    <w:rsid w:val="00DE2376"/>
    <w:rsid w:val="00DE24B5"/>
    <w:rsid w:val="00DE2A59"/>
    <w:rsid w:val="00DE33DA"/>
    <w:rsid w:val="00DE38B7"/>
    <w:rsid w:val="00DE3EA2"/>
    <w:rsid w:val="00DE3F4F"/>
    <w:rsid w:val="00DE41D7"/>
    <w:rsid w:val="00DE476E"/>
    <w:rsid w:val="00DE4993"/>
    <w:rsid w:val="00DE4B79"/>
    <w:rsid w:val="00DE515C"/>
    <w:rsid w:val="00DE525F"/>
    <w:rsid w:val="00DE567E"/>
    <w:rsid w:val="00DE5A26"/>
    <w:rsid w:val="00DE62BE"/>
    <w:rsid w:val="00DE6CE4"/>
    <w:rsid w:val="00DE79E3"/>
    <w:rsid w:val="00DF01F8"/>
    <w:rsid w:val="00DF0A80"/>
    <w:rsid w:val="00DF155D"/>
    <w:rsid w:val="00DF20E2"/>
    <w:rsid w:val="00DF2316"/>
    <w:rsid w:val="00DF27A1"/>
    <w:rsid w:val="00DF2A49"/>
    <w:rsid w:val="00DF362A"/>
    <w:rsid w:val="00DF3AC2"/>
    <w:rsid w:val="00DF3D16"/>
    <w:rsid w:val="00DF3DB0"/>
    <w:rsid w:val="00DF3FF9"/>
    <w:rsid w:val="00DF47D2"/>
    <w:rsid w:val="00DF49B1"/>
    <w:rsid w:val="00DF4ADA"/>
    <w:rsid w:val="00DF57AA"/>
    <w:rsid w:val="00DF58B6"/>
    <w:rsid w:val="00DF6416"/>
    <w:rsid w:val="00DF6650"/>
    <w:rsid w:val="00DF6774"/>
    <w:rsid w:val="00DF6ECC"/>
    <w:rsid w:val="00DF70B2"/>
    <w:rsid w:val="00DF7F80"/>
    <w:rsid w:val="00E004CB"/>
    <w:rsid w:val="00E00B33"/>
    <w:rsid w:val="00E00BAF"/>
    <w:rsid w:val="00E00BEF"/>
    <w:rsid w:val="00E00CE0"/>
    <w:rsid w:val="00E014BD"/>
    <w:rsid w:val="00E01B27"/>
    <w:rsid w:val="00E02299"/>
    <w:rsid w:val="00E02812"/>
    <w:rsid w:val="00E03127"/>
    <w:rsid w:val="00E03C1C"/>
    <w:rsid w:val="00E03F81"/>
    <w:rsid w:val="00E03FDA"/>
    <w:rsid w:val="00E04820"/>
    <w:rsid w:val="00E04832"/>
    <w:rsid w:val="00E04A89"/>
    <w:rsid w:val="00E04CE8"/>
    <w:rsid w:val="00E04D04"/>
    <w:rsid w:val="00E04EC4"/>
    <w:rsid w:val="00E04F06"/>
    <w:rsid w:val="00E0541B"/>
    <w:rsid w:val="00E059BF"/>
    <w:rsid w:val="00E05BEC"/>
    <w:rsid w:val="00E05EB1"/>
    <w:rsid w:val="00E0621C"/>
    <w:rsid w:val="00E06675"/>
    <w:rsid w:val="00E067DA"/>
    <w:rsid w:val="00E06B35"/>
    <w:rsid w:val="00E076D7"/>
    <w:rsid w:val="00E07991"/>
    <w:rsid w:val="00E07E9B"/>
    <w:rsid w:val="00E1001B"/>
    <w:rsid w:val="00E10458"/>
    <w:rsid w:val="00E10627"/>
    <w:rsid w:val="00E1074E"/>
    <w:rsid w:val="00E10F4D"/>
    <w:rsid w:val="00E118B3"/>
    <w:rsid w:val="00E12316"/>
    <w:rsid w:val="00E127F7"/>
    <w:rsid w:val="00E12D1B"/>
    <w:rsid w:val="00E13A9F"/>
    <w:rsid w:val="00E13FAD"/>
    <w:rsid w:val="00E14319"/>
    <w:rsid w:val="00E14533"/>
    <w:rsid w:val="00E158DB"/>
    <w:rsid w:val="00E15A91"/>
    <w:rsid w:val="00E15BB3"/>
    <w:rsid w:val="00E15ECE"/>
    <w:rsid w:val="00E163B7"/>
    <w:rsid w:val="00E16644"/>
    <w:rsid w:val="00E17AC8"/>
    <w:rsid w:val="00E20508"/>
    <w:rsid w:val="00E20C7C"/>
    <w:rsid w:val="00E218C6"/>
    <w:rsid w:val="00E21957"/>
    <w:rsid w:val="00E21E7E"/>
    <w:rsid w:val="00E22223"/>
    <w:rsid w:val="00E22C4D"/>
    <w:rsid w:val="00E22F28"/>
    <w:rsid w:val="00E22FF9"/>
    <w:rsid w:val="00E23112"/>
    <w:rsid w:val="00E23366"/>
    <w:rsid w:val="00E233E1"/>
    <w:rsid w:val="00E23601"/>
    <w:rsid w:val="00E23A2D"/>
    <w:rsid w:val="00E23B4E"/>
    <w:rsid w:val="00E24098"/>
    <w:rsid w:val="00E241F1"/>
    <w:rsid w:val="00E2455C"/>
    <w:rsid w:val="00E2457C"/>
    <w:rsid w:val="00E246E6"/>
    <w:rsid w:val="00E2494A"/>
    <w:rsid w:val="00E24B1B"/>
    <w:rsid w:val="00E25314"/>
    <w:rsid w:val="00E2571E"/>
    <w:rsid w:val="00E25872"/>
    <w:rsid w:val="00E25B7D"/>
    <w:rsid w:val="00E25C26"/>
    <w:rsid w:val="00E266B1"/>
    <w:rsid w:val="00E30226"/>
    <w:rsid w:val="00E30D93"/>
    <w:rsid w:val="00E312FE"/>
    <w:rsid w:val="00E31675"/>
    <w:rsid w:val="00E3179F"/>
    <w:rsid w:val="00E319DF"/>
    <w:rsid w:val="00E31ABF"/>
    <w:rsid w:val="00E3321C"/>
    <w:rsid w:val="00E33EA8"/>
    <w:rsid w:val="00E341AF"/>
    <w:rsid w:val="00E342A6"/>
    <w:rsid w:val="00E342C1"/>
    <w:rsid w:val="00E34357"/>
    <w:rsid w:val="00E344A5"/>
    <w:rsid w:val="00E34A02"/>
    <w:rsid w:val="00E34DCD"/>
    <w:rsid w:val="00E3524B"/>
    <w:rsid w:val="00E35BA4"/>
    <w:rsid w:val="00E35D08"/>
    <w:rsid w:val="00E3655A"/>
    <w:rsid w:val="00E3688F"/>
    <w:rsid w:val="00E36D40"/>
    <w:rsid w:val="00E37377"/>
    <w:rsid w:val="00E374DF"/>
    <w:rsid w:val="00E37778"/>
    <w:rsid w:val="00E378FF"/>
    <w:rsid w:val="00E37BED"/>
    <w:rsid w:val="00E400DD"/>
    <w:rsid w:val="00E4083B"/>
    <w:rsid w:val="00E40B1F"/>
    <w:rsid w:val="00E41162"/>
    <w:rsid w:val="00E41BA2"/>
    <w:rsid w:val="00E41D0D"/>
    <w:rsid w:val="00E41E43"/>
    <w:rsid w:val="00E41EA2"/>
    <w:rsid w:val="00E42068"/>
    <w:rsid w:val="00E4249A"/>
    <w:rsid w:val="00E42B14"/>
    <w:rsid w:val="00E4365B"/>
    <w:rsid w:val="00E43879"/>
    <w:rsid w:val="00E4387A"/>
    <w:rsid w:val="00E438E6"/>
    <w:rsid w:val="00E43CDD"/>
    <w:rsid w:val="00E44799"/>
    <w:rsid w:val="00E45A1E"/>
    <w:rsid w:val="00E45AF7"/>
    <w:rsid w:val="00E45F40"/>
    <w:rsid w:val="00E462A6"/>
    <w:rsid w:val="00E46349"/>
    <w:rsid w:val="00E4642D"/>
    <w:rsid w:val="00E46512"/>
    <w:rsid w:val="00E46A7F"/>
    <w:rsid w:val="00E46BF2"/>
    <w:rsid w:val="00E4717E"/>
    <w:rsid w:val="00E476A3"/>
    <w:rsid w:val="00E47D9C"/>
    <w:rsid w:val="00E50EB5"/>
    <w:rsid w:val="00E512E5"/>
    <w:rsid w:val="00E517AC"/>
    <w:rsid w:val="00E52004"/>
    <w:rsid w:val="00E526BE"/>
    <w:rsid w:val="00E52878"/>
    <w:rsid w:val="00E5352C"/>
    <w:rsid w:val="00E53ECC"/>
    <w:rsid w:val="00E546BA"/>
    <w:rsid w:val="00E54861"/>
    <w:rsid w:val="00E54A42"/>
    <w:rsid w:val="00E54B85"/>
    <w:rsid w:val="00E54F11"/>
    <w:rsid w:val="00E55085"/>
    <w:rsid w:val="00E55513"/>
    <w:rsid w:val="00E56AA2"/>
    <w:rsid w:val="00E56D96"/>
    <w:rsid w:val="00E57B77"/>
    <w:rsid w:val="00E57EE2"/>
    <w:rsid w:val="00E60263"/>
    <w:rsid w:val="00E60DF3"/>
    <w:rsid w:val="00E60E3B"/>
    <w:rsid w:val="00E615EA"/>
    <w:rsid w:val="00E61774"/>
    <w:rsid w:val="00E61D9E"/>
    <w:rsid w:val="00E6208B"/>
    <w:rsid w:val="00E62350"/>
    <w:rsid w:val="00E6243D"/>
    <w:rsid w:val="00E6337B"/>
    <w:rsid w:val="00E63620"/>
    <w:rsid w:val="00E6408F"/>
    <w:rsid w:val="00E64AB3"/>
    <w:rsid w:val="00E65299"/>
    <w:rsid w:val="00E6536E"/>
    <w:rsid w:val="00E654D9"/>
    <w:rsid w:val="00E657C6"/>
    <w:rsid w:val="00E65B4D"/>
    <w:rsid w:val="00E65D3C"/>
    <w:rsid w:val="00E65E26"/>
    <w:rsid w:val="00E65E7A"/>
    <w:rsid w:val="00E66707"/>
    <w:rsid w:val="00E6738A"/>
    <w:rsid w:val="00E677B2"/>
    <w:rsid w:val="00E67DB0"/>
    <w:rsid w:val="00E70815"/>
    <w:rsid w:val="00E70B78"/>
    <w:rsid w:val="00E7110B"/>
    <w:rsid w:val="00E71214"/>
    <w:rsid w:val="00E713A7"/>
    <w:rsid w:val="00E713EC"/>
    <w:rsid w:val="00E72FD7"/>
    <w:rsid w:val="00E73414"/>
    <w:rsid w:val="00E73574"/>
    <w:rsid w:val="00E737B0"/>
    <w:rsid w:val="00E73BD1"/>
    <w:rsid w:val="00E73C0E"/>
    <w:rsid w:val="00E73F71"/>
    <w:rsid w:val="00E74044"/>
    <w:rsid w:val="00E74151"/>
    <w:rsid w:val="00E747D3"/>
    <w:rsid w:val="00E747FA"/>
    <w:rsid w:val="00E74A41"/>
    <w:rsid w:val="00E74AFB"/>
    <w:rsid w:val="00E74BCA"/>
    <w:rsid w:val="00E74CC9"/>
    <w:rsid w:val="00E754A4"/>
    <w:rsid w:val="00E757F4"/>
    <w:rsid w:val="00E75C50"/>
    <w:rsid w:val="00E75DFB"/>
    <w:rsid w:val="00E77160"/>
    <w:rsid w:val="00E7725A"/>
    <w:rsid w:val="00E778BB"/>
    <w:rsid w:val="00E77D0E"/>
    <w:rsid w:val="00E77DBD"/>
    <w:rsid w:val="00E77FB6"/>
    <w:rsid w:val="00E77FEB"/>
    <w:rsid w:val="00E8017C"/>
    <w:rsid w:val="00E805F3"/>
    <w:rsid w:val="00E806C3"/>
    <w:rsid w:val="00E80C7D"/>
    <w:rsid w:val="00E81367"/>
    <w:rsid w:val="00E81422"/>
    <w:rsid w:val="00E81AF8"/>
    <w:rsid w:val="00E81F28"/>
    <w:rsid w:val="00E82A8B"/>
    <w:rsid w:val="00E8328D"/>
    <w:rsid w:val="00E8353B"/>
    <w:rsid w:val="00E83DBD"/>
    <w:rsid w:val="00E84031"/>
    <w:rsid w:val="00E844D2"/>
    <w:rsid w:val="00E8483D"/>
    <w:rsid w:val="00E84A18"/>
    <w:rsid w:val="00E84A31"/>
    <w:rsid w:val="00E85051"/>
    <w:rsid w:val="00E8527B"/>
    <w:rsid w:val="00E854BC"/>
    <w:rsid w:val="00E85658"/>
    <w:rsid w:val="00E85892"/>
    <w:rsid w:val="00E8596A"/>
    <w:rsid w:val="00E85BC0"/>
    <w:rsid w:val="00E8694C"/>
    <w:rsid w:val="00E87228"/>
    <w:rsid w:val="00E878E2"/>
    <w:rsid w:val="00E87C32"/>
    <w:rsid w:val="00E90007"/>
    <w:rsid w:val="00E9022F"/>
    <w:rsid w:val="00E90646"/>
    <w:rsid w:val="00E908DC"/>
    <w:rsid w:val="00E913A8"/>
    <w:rsid w:val="00E91C2F"/>
    <w:rsid w:val="00E91DF4"/>
    <w:rsid w:val="00E92064"/>
    <w:rsid w:val="00E927E7"/>
    <w:rsid w:val="00E92AF4"/>
    <w:rsid w:val="00E92C70"/>
    <w:rsid w:val="00E938DE"/>
    <w:rsid w:val="00E94272"/>
    <w:rsid w:val="00E94639"/>
    <w:rsid w:val="00E94B72"/>
    <w:rsid w:val="00E94D40"/>
    <w:rsid w:val="00E95346"/>
    <w:rsid w:val="00E956D3"/>
    <w:rsid w:val="00E95BCE"/>
    <w:rsid w:val="00E95FD0"/>
    <w:rsid w:val="00E96245"/>
    <w:rsid w:val="00E967BB"/>
    <w:rsid w:val="00E969CD"/>
    <w:rsid w:val="00E96A56"/>
    <w:rsid w:val="00E97229"/>
    <w:rsid w:val="00E976A4"/>
    <w:rsid w:val="00E97BAA"/>
    <w:rsid w:val="00E97BC8"/>
    <w:rsid w:val="00E97D41"/>
    <w:rsid w:val="00EA0765"/>
    <w:rsid w:val="00EA0A7E"/>
    <w:rsid w:val="00EA0C34"/>
    <w:rsid w:val="00EA0D2A"/>
    <w:rsid w:val="00EA1100"/>
    <w:rsid w:val="00EA1899"/>
    <w:rsid w:val="00EA1EF1"/>
    <w:rsid w:val="00EA23C6"/>
    <w:rsid w:val="00EA3035"/>
    <w:rsid w:val="00EA41E7"/>
    <w:rsid w:val="00EA44F6"/>
    <w:rsid w:val="00EA4605"/>
    <w:rsid w:val="00EA47E0"/>
    <w:rsid w:val="00EA482F"/>
    <w:rsid w:val="00EA4BF0"/>
    <w:rsid w:val="00EA4D86"/>
    <w:rsid w:val="00EA5591"/>
    <w:rsid w:val="00EA57D1"/>
    <w:rsid w:val="00EA584B"/>
    <w:rsid w:val="00EA6271"/>
    <w:rsid w:val="00EA6329"/>
    <w:rsid w:val="00EA681B"/>
    <w:rsid w:val="00EA6A42"/>
    <w:rsid w:val="00EA73BD"/>
    <w:rsid w:val="00EA73EB"/>
    <w:rsid w:val="00EA7EA6"/>
    <w:rsid w:val="00EB00DF"/>
    <w:rsid w:val="00EB02D4"/>
    <w:rsid w:val="00EB0498"/>
    <w:rsid w:val="00EB05E6"/>
    <w:rsid w:val="00EB0B94"/>
    <w:rsid w:val="00EB0D11"/>
    <w:rsid w:val="00EB126B"/>
    <w:rsid w:val="00EB19C9"/>
    <w:rsid w:val="00EB1B1B"/>
    <w:rsid w:val="00EB1D79"/>
    <w:rsid w:val="00EB2288"/>
    <w:rsid w:val="00EB2B0D"/>
    <w:rsid w:val="00EB2B59"/>
    <w:rsid w:val="00EB3EFC"/>
    <w:rsid w:val="00EB3FCA"/>
    <w:rsid w:val="00EB4012"/>
    <w:rsid w:val="00EB409C"/>
    <w:rsid w:val="00EB41DD"/>
    <w:rsid w:val="00EB442D"/>
    <w:rsid w:val="00EB46CF"/>
    <w:rsid w:val="00EB4F64"/>
    <w:rsid w:val="00EB53F0"/>
    <w:rsid w:val="00EB54E7"/>
    <w:rsid w:val="00EB5591"/>
    <w:rsid w:val="00EB57A7"/>
    <w:rsid w:val="00EB5C19"/>
    <w:rsid w:val="00EB5DC8"/>
    <w:rsid w:val="00EB647B"/>
    <w:rsid w:val="00EB6B42"/>
    <w:rsid w:val="00EB6DCE"/>
    <w:rsid w:val="00EB7104"/>
    <w:rsid w:val="00EB7EAB"/>
    <w:rsid w:val="00EC03E0"/>
    <w:rsid w:val="00EC0501"/>
    <w:rsid w:val="00EC079A"/>
    <w:rsid w:val="00EC082E"/>
    <w:rsid w:val="00EC0E30"/>
    <w:rsid w:val="00EC0ECD"/>
    <w:rsid w:val="00EC1B91"/>
    <w:rsid w:val="00EC1EDA"/>
    <w:rsid w:val="00EC2463"/>
    <w:rsid w:val="00EC2761"/>
    <w:rsid w:val="00EC2B73"/>
    <w:rsid w:val="00EC3482"/>
    <w:rsid w:val="00EC3746"/>
    <w:rsid w:val="00EC3932"/>
    <w:rsid w:val="00EC5090"/>
    <w:rsid w:val="00EC547F"/>
    <w:rsid w:val="00EC5B7D"/>
    <w:rsid w:val="00EC5CFA"/>
    <w:rsid w:val="00EC635D"/>
    <w:rsid w:val="00EC663B"/>
    <w:rsid w:val="00EC6F9C"/>
    <w:rsid w:val="00EC7249"/>
    <w:rsid w:val="00EC73A0"/>
    <w:rsid w:val="00EC78E4"/>
    <w:rsid w:val="00ED0584"/>
    <w:rsid w:val="00ED073E"/>
    <w:rsid w:val="00ED0A02"/>
    <w:rsid w:val="00ED0B6E"/>
    <w:rsid w:val="00ED0DB6"/>
    <w:rsid w:val="00ED0DE5"/>
    <w:rsid w:val="00ED0E9E"/>
    <w:rsid w:val="00ED16AA"/>
    <w:rsid w:val="00ED1A22"/>
    <w:rsid w:val="00ED1BC4"/>
    <w:rsid w:val="00ED2196"/>
    <w:rsid w:val="00ED2CEC"/>
    <w:rsid w:val="00ED2F72"/>
    <w:rsid w:val="00ED301A"/>
    <w:rsid w:val="00ED34D1"/>
    <w:rsid w:val="00ED3E20"/>
    <w:rsid w:val="00ED3F60"/>
    <w:rsid w:val="00ED4353"/>
    <w:rsid w:val="00ED4534"/>
    <w:rsid w:val="00ED45EE"/>
    <w:rsid w:val="00ED5290"/>
    <w:rsid w:val="00ED58BD"/>
    <w:rsid w:val="00ED5BF0"/>
    <w:rsid w:val="00ED6613"/>
    <w:rsid w:val="00ED680E"/>
    <w:rsid w:val="00ED6CBC"/>
    <w:rsid w:val="00ED7141"/>
    <w:rsid w:val="00EE13E8"/>
    <w:rsid w:val="00EE2279"/>
    <w:rsid w:val="00EE2DF4"/>
    <w:rsid w:val="00EE2E21"/>
    <w:rsid w:val="00EE3008"/>
    <w:rsid w:val="00EE3073"/>
    <w:rsid w:val="00EE3B11"/>
    <w:rsid w:val="00EE3B36"/>
    <w:rsid w:val="00EE3D9B"/>
    <w:rsid w:val="00EE4C7A"/>
    <w:rsid w:val="00EE4CC7"/>
    <w:rsid w:val="00EE4F1F"/>
    <w:rsid w:val="00EE51C3"/>
    <w:rsid w:val="00EE5276"/>
    <w:rsid w:val="00EE5945"/>
    <w:rsid w:val="00EE5C1B"/>
    <w:rsid w:val="00EE5E1F"/>
    <w:rsid w:val="00EE602B"/>
    <w:rsid w:val="00EE6B89"/>
    <w:rsid w:val="00EF02EC"/>
    <w:rsid w:val="00EF061F"/>
    <w:rsid w:val="00EF07EC"/>
    <w:rsid w:val="00EF0A19"/>
    <w:rsid w:val="00EF0E29"/>
    <w:rsid w:val="00EF18D0"/>
    <w:rsid w:val="00EF1B11"/>
    <w:rsid w:val="00EF207C"/>
    <w:rsid w:val="00EF26B0"/>
    <w:rsid w:val="00EF29C8"/>
    <w:rsid w:val="00EF4EA6"/>
    <w:rsid w:val="00EF51E4"/>
    <w:rsid w:val="00EF5A72"/>
    <w:rsid w:val="00EF6E17"/>
    <w:rsid w:val="00EF6E62"/>
    <w:rsid w:val="00EF6EEF"/>
    <w:rsid w:val="00EF702C"/>
    <w:rsid w:val="00EF758C"/>
    <w:rsid w:val="00F00032"/>
    <w:rsid w:val="00F0037F"/>
    <w:rsid w:val="00F00D46"/>
    <w:rsid w:val="00F01478"/>
    <w:rsid w:val="00F014E5"/>
    <w:rsid w:val="00F01EB5"/>
    <w:rsid w:val="00F0266C"/>
    <w:rsid w:val="00F02F88"/>
    <w:rsid w:val="00F03418"/>
    <w:rsid w:val="00F03AF6"/>
    <w:rsid w:val="00F03B1C"/>
    <w:rsid w:val="00F03F55"/>
    <w:rsid w:val="00F03FFD"/>
    <w:rsid w:val="00F044E8"/>
    <w:rsid w:val="00F04E37"/>
    <w:rsid w:val="00F04F5A"/>
    <w:rsid w:val="00F062AE"/>
    <w:rsid w:val="00F06B84"/>
    <w:rsid w:val="00F07498"/>
    <w:rsid w:val="00F075C5"/>
    <w:rsid w:val="00F07D4A"/>
    <w:rsid w:val="00F07F2E"/>
    <w:rsid w:val="00F10251"/>
    <w:rsid w:val="00F10E8C"/>
    <w:rsid w:val="00F11428"/>
    <w:rsid w:val="00F122ED"/>
    <w:rsid w:val="00F1273B"/>
    <w:rsid w:val="00F12DB5"/>
    <w:rsid w:val="00F13570"/>
    <w:rsid w:val="00F136B1"/>
    <w:rsid w:val="00F13850"/>
    <w:rsid w:val="00F13CC3"/>
    <w:rsid w:val="00F1401C"/>
    <w:rsid w:val="00F140FE"/>
    <w:rsid w:val="00F141C3"/>
    <w:rsid w:val="00F14FF8"/>
    <w:rsid w:val="00F1509E"/>
    <w:rsid w:val="00F150B6"/>
    <w:rsid w:val="00F1535F"/>
    <w:rsid w:val="00F1567C"/>
    <w:rsid w:val="00F156C4"/>
    <w:rsid w:val="00F15A01"/>
    <w:rsid w:val="00F15D4A"/>
    <w:rsid w:val="00F15D97"/>
    <w:rsid w:val="00F1644E"/>
    <w:rsid w:val="00F16A25"/>
    <w:rsid w:val="00F175A0"/>
    <w:rsid w:val="00F17750"/>
    <w:rsid w:val="00F17890"/>
    <w:rsid w:val="00F17925"/>
    <w:rsid w:val="00F179E5"/>
    <w:rsid w:val="00F17BC3"/>
    <w:rsid w:val="00F206B6"/>
    <w:rsid w:val="00F20CC2"/>
    <w:rsid w:val="00F21A70"/>
    <w:rsid w:val="00F21CEF"/>
    <w:rsid w:val="00F22128"/>
    <w:rsid w:val="00F2216E"/>
    <w:rsid w:val="00F22317"/>
    <w:rsid w:val="00F22B92"/>
    <w:rsid w:val="00F22CF6"/>
    <w:rsid w:val="00F22EA3"/>
    <w:rsid w:val="00F2390A"/>
    <w:rsid w:val="00F23977"/>
    <w:rsid w:val="00F23D3D"/>
    <w:rsid w:val="00F24116"/>
    <w:rsid w:val="00F24570"/>
    <w:rsid w:val="00F25241"/>
    <w:rsid w:val="00F254AA"/>
    <w:rsid w:val="00F26218"/>
    <w:rsid w:val="00F26290"/>
    <w:rsid w:val="00F264FA"/>
    <w:rsid w:val="00F26514"/>
    <w:rsid w:val="00F268AE"/>
    <w:rsid w:val="00F275A8"/>
    <w:rsid w:val="00F27865"/>
    <w:rsid w:val="00F278AB"/>
    <w:rsid w:val="00F27B10"/>
    <w:rsid w:val="00F27C1E"/>
    <w:rsid w:val="00F30341"/>
    <w:rsid w:val="00F308E8"/>
    <w:rsid w:val="00F30B8E"/>
    <w:rsid w:val="00F32EE9"/>
    <w:rsid w:val="00F335CD"/>
    <w:rsid w:val="00F33670"/>
    <w:rsid w:val="00F34434"/>
    <w:rsid w:val="00F34B0E"/>
    <w:rsid w:val="00F3585B"/>
    <w:rsid w:val="00F358FA"/>
    <w:rsid w:val="00F3613A"/>
    <w:rsid w:val="00F3678D"/>
    <w:rsid w:val="00F36D40"/>
    <w:rsid w:val="00F3717E"/>
    <w:rsid w:val="00F3759D"/>
    <w:rsid w:val="00F37C1D"/>
    <w:rsid w:val="00F40364"/>
    <w:rsid w:val="00F407D2"/>
    <w:rsid w:val="00F40AE2"/>
    <w:rsid w:val="00F40D3B"/>
    <w:rsid w:val="00F40E17"/>
    <w:rsid w:val="00F40ECA"/>
    <w:rsid w:val="00F410F4"/>
    <w:rsid w:val="00F41C9F"/>
    <w:rsid w:val="00F41E65"/>
    <w:rsid w:val="00F42410"/>
    <w:rsid w:val="00F436F2"/>
    <w:rsid w:val="00F43D07"/>
    <w:rsid w:val="00F44140"/>
    <w:rsid w:val="00F44301"/>
    <w:rsid w:val="00F444AF"/>
    <w:rsid w:val="00F445ED"/>
    <w:rsid w:val="00F44757"/>
    <w:rsid w:val="00F44821"/>
    <w:rsid w:val="00F448EE"/>
    <w:rsid w:val="00F44F37"/>
    <w:rsid w:val="00F453E8"/>
    <w:rsid w:val="00F45479"/>
    <w:rsid w:val="00F45E39"/>
    <w:rsid w:val="00F45EB9"/>
    <w:rsid w:val="00F46092"/>
    <w:rsid w:val="00F472A2"/>
    <w:rsid w:val="00F500CC"/>
    <w:rsid w:val="00F50190"/>
    <w:rsid w:val="00F504F4"/>
    <w:rsid w:val="00F50FCF"/>
    <w:rsid w:val="00F51394"/>
    <w:rsid w:val="00F5184E"/>
    <w:rsid w:val="00F519A3"/>
    <w:rsid w:val="00F51FBC"/>
    <w:rsid w:val="00F53294"/>
    <w:rsid w:val="00F5402C"/>
    <w:rsid w:val="00F54303"/>
    <w:rsid w:val="00F54911"/>
    <w:rsid w:val="00F554D1"/>
    <w:rsid w:val="00F55AAF"/>
    <w:rsid w:val="00F55BAE"/>
    <w:rsid w:val="00F569D3"/>
    <w:rsid w:val="00F56BC6"/>
    <w:rsid w:val="00F56DF3"/>
    <w:rsid w:val="00F56F0D"/>
    <w:rsid w:val="00F5785E"/>
    <w:rsid w:val="00F578FD"/>
    <w:rsid w:val="00F5793D"/>
    <w:rsid w:val="00F57BF0"/>
    <w:rsid w:val="00F61A10"/>
    <w:rsid w:val="00F620E5"/>
    <w:rsid w:val="00F6294D"/>
    <w:rsid w:val="00F62C5F"/>
    <w:rsid w:val="00F63164"/>
    <w:rsid w:val="00F63713"/>
    <w:rsid w:val="00F6384F"/>
    <w:rsid w:val="00F6430F"/>
    <w:rsid w:val="00F64715"/>
    <w:rsid w:val="00F6526B"/>
    <w:rsid w:val="00F65DBD"/>
    <w:rsid w:val="00F6612C"/>
    <w:rsid w:val="00F663A3"/>
    <w:rsid w:val="00F66E94"/>
    <w:rsid w:val="00F67B6D"/>
    <w:rsid w:val="00F7040E"/>
    <w:rsid w:val="00F70434"/>
    <w:rsid w:val="00F70455"/>
    <w:rsid w:val="00F70686"/>
    <w:rsid w:val="00F70762"/>
    <w:rsid w:val="00F70C88"/>
    <w:rsid w:val="00F72524"/>
    <w:rsid w:val="00F726AB"/>
    <w:rsid w:val="00F72D21"/>
    <w:rsid w:val="00F73077"/>
    <w:rsid w:val="00F747C8"/>
    <w:rsid w:val="00F74BA6"/>
    <w:rsid w:val="00F74E99"/>
    <w:rsid w:val="00F752B4"/>
    <w:rsid w:val="00F75F26"/>
    <w:rsid w:val="00F75FD5"/>
    <w:rsid w:val="00F7638B"/>
    <w:rsid w:val="00F773C0"/>
    <w:rsid w:val="00F77515"/>
    <w:rsid w:val="00F77A54"/>
    <w:rsid w:val="00F80AE6"/>
    <w:rsid w:val="00F80B81"/>
    <w:rsid w:val="00F811AE"/>
    <w:rsid w:val="00F817D1"/>
    <w:rsid w:val="00F81A0C"/>
    <w:rsid w:val="00F82169"/>
    <w:rsid w:val="00F83415"/>
    <w:rsid w:val="00F83694"/>
    <w:rsid w:val="00F83772"/>
    <w:rsid w:val="00F83F25"/>
    <w:rsid w:val="00F83FD5"/>
    <w:rsid w:val="00F84901"/>
    <w:rsid w:val="00F84B65"/>
    <w:rsid w:val="00F84CF4"/>
    <w:rsid w:val="00F85245"/>
    <w:rsid w:val="00F85935"/>
    <w:rsid w:val="00F85A4D"/>
    <w:rsid w:val="00F85A83"/>
    <w:rsid w:val="00F85E22"/>
    <w:rsid w:val="00F86083"/>
    <w:rsid w:val="00F863D7"/>
    <w:rsid w:val="00F86862"/>
    <w:rsid w:val="00F87169"/>
    <w:rsid w:val="00F872A9"/>
    <w:rsid w:val="00F873AC"/>
    <w:rsid w:val="00F87C7B"/>
    <w:rsid w:val="00F87E0B"/>
    <w:rsid w:val="00F9033A"/>
    <w:rsid w:val="00F90EDB"/>
    <w:rsid w:val="00F911F3"/>
    <w:rsid w:val="00F91316"/>
    <w:rsid w:val="00F91C41"/>
    <w:rsid w:val="00F923A2"/>
    <w:rsid w:val="00F9275F"/>
    <w:rsid w:val="00F92EEB"/>
    <w:rsid w:val="00F92F80"/>
    <w:rsid w:val="00F930A5"/>
    <w:rsid w:val="00F93439"/>
    <w:rsid w:val="00F93725"/>
    <w:rsid w:val="00F93C87"/>
    <w:rsid w:val="00F93E29"/>
    <w:rsid w:val="00F94BFD"/>
    <w:rsid w:val="00F94CED"/>
    <w:rsid w:val="00F950B9"/>
    <w:rsid w:val="00F95584"/>
    <w:rsid w:val="00F96441"/>
    <w:rsid w:val="00F96E2F"/>
    <w:rsid w:val="00F9707D"/>
    <w:rsid w:val="00F971E1"/>
    <w:rsid w:val="00F97932"/>
    <w:rsid w:val="00F97985"/>
    <w:rsid w:val="00F97C76"/>
    <w:rsid w:val="00F97E93"/>
    <w:rsid w:val="00FA01EE"/>
    <w:rsid w:val="00FA0378"/>
    <w:rsid w:val="00FA0F80"/>
    <w:rsid w:val="00FA1281"/>
    <w:rsid w:val="00FA14C3"/>
    <w:rsid w:val="00FA156B"/>
    <w:rsid w:val="00FA18D4"/>
    <w:rsid w:val="00FA1B45"/>
    <w:rsid w:val="00FA2021"/>
    <w:rsid w:val="00FA283C"/>
    <w:rsid w:val="00FA2EE3"/>
    <w:rsid w:val="00FA3197"/>
    <w:rsid w:val="00FA3BB2"/>
    <w:rsid w:val="00FA3C22"/>
    <w:rsid w:val="00FA3C74"/>
    <w:rsid w:val="00FA4675"/>
    <w:rsid w:val="00FA4AEC"/>
    <w:rsid w:val="00FA52AE"/>
    <w:rsid w:val="00FA56CF"/>
    <w:rsid w:val="00FA59E4"/>
    <w:rsid w:val="00FA6035"/>
    <w:rsid w:val="00FA6B9A"/>
    <w:rsid w:val="00FA7137"/>
    <w:rsid w:val="00FB0245"/>
    <w:rsid w:val="00FB0F78"/>
    <w:rsid w:val="00FB119B"/>
    <w:rsid w:val="00FB150D"/>
    <w:rsid w:val="00FB1781"/>
    <w:rsid w:val="00FB2362"/>
    <w:rsid w:val="00FB238D"/>
    <w:rsid w:val="00FB2685"/>
    <w:rsid w:val="00FB27DA"/>
    <w:rsid w:val="00FB2930"/>
    <w:rsid w:val="00FB2A99"/>
    <w:rsid w:val="00FB2CD4"/>
    <w:rsid w:val="00FB30ED"/>
    <w:rsid w:val="00FB312E"/>
    <w:rsid w:val="00FB35EA"/>
    <w:rsid w:val="00FB3769"/>
    <w:rsid w:val="00FB3D70"/>
    <w:rsid w:val="00FB4170"/>
    <w:rsid w:val="00FB47E7"/>
    <w:rsid w:val="00FB4A51"/>
    <w:rsid w:val="00FB4B2C"/>
    <w:rsid w:val="00FB538C"/>
    <w:rsid w:val="00FB5482"/>
    <w:rsid w:val="00FB5798"/>
    <w:rsid w:val="00FB57DA"/>
    <w:rsid w:val="00FB57EE"/>
    <w:rsid w:val="00FB5E04"/>
    <w:rsid w:val="00FB6718"/>
    <w:rsid w:val="00FB6882"/>
    <w:rsid w:val="00FB6E5E"/>
    <w:rsid w:val="00FB6F0F"/>
    <w:rsid w:val="00FB78A7"/>
    <w:rsid w:val="00FB7BE5"/>
    <w:rsid w:val="00FC0903"/>
    <w:rsid w:val="00FC0E9D"/>
    <w:rsid w:val="00FC1587"/>
    <w:rsid w:val="00FC1803"/>
    <w:rsid w:val="00FC1971"/>
    <w:rsid w:val="00FC1B1E"/>
    <w:rsid w:val="00FC21CA"/>
    <w:rsid w:val="00FC2245"/>
    <w:rsid w:val="00FC2368"/>
    <w:rsid w:val="00FC359A"/>
    <w:rsid w:val="00FC3698"/>
    <w:rsid w:val="00FC3C4A"/>
    <w:rsid w:val="00FC3D1F"/>
    <w:rsid w:val="00FC40D0"/>
    <w:rsid w:val="00FC46D9"/>
    <w:rsid w:val="00FC46E7"/>
    <w:rsid w:val="00FC4D09"/>
    <w:rsid w:val="00FC5292"/>
    <w:rsid w:val="00FC534D"/>
    <w:rsid w:val="00FC55C3"/>
    <w:rsid w:val="00FC5784"/>
    <w:rsid w:val="00FC5E7E"/>
    <w:rsid w:val="00FC5FFC"/>
    <w:rsid w:val="00FC6370"/>
    <w:rsid w:val="00FC68B5"/>
    <w:rsid w:val="00FC6B8C"/>
    <w:rsid w:val="00FC703C"/>
    <w:rsid w:val="00FC70A2"/>
    <w:rsid w:val="00FC759E"/>
    <w:rsid w:val="00FD0854"/>
    <w:rsid w:val="00FD125A"/>
    <w:rsid w:val="00FD142A"/>
    <w:rsid w:val="00FD1EE1"/>
    <w:rsid w:val="00FD21F1"/>
    <w:rsid w:val="00FD2957"/>
    <w:rsid w:val="00FD2C1F"/>
    <w:rsid w:val="00FD30CB"/>
    <w:rsid w:val="00FD3242"/>
    <w:rsid w:val="00FD33D8"/>
    <w:rsid w:val="00FD348F"/>
    <w:rsid w:val="00FD350B"/>
    <w:rsid w:val="00FD3594"/>
    <w:rsid w:val="00FD3C2C"/>
    <w:rsid w:val="00FD3F1A"/>
    <w:rsid w:val="00FD4BC8"/>
    <w:rsid w:val="00FD50B1"/>
    <w:rsid w:val="00FD5A8C"/>
    <w:rsid w:val="00FD6093"/>
    <w:rsid w:val="00FD6CAA"/>
    <w:rsid w:val="00FD6F58"/>
    <w:rsid w:val="00FD6FE0"/>
    <w:rsid w:val="00FD7802"/>
    <w:rsid w:val="00FD7A63"/>
    <w:rsid w:val="00FE01CF"/>
    <w:rsid w:val="00FE020B"/>
    <w:rsid w:val="00FE0248"/>
    <w:rsid w:val="00FE0BAD"/>
    <w:rsid w:val="00FE0CDD"/>
    <w:rsid w:val="00FE0D71"/>
    <w:rsid w:val="00FE0FD7"/>
    <w:rsid w:val="00FE2066"/>
    <w:rsid w:val="00FE2142"/>
    <w:rsid w:val="00FE22FB"/>
    <w:rsid w:val="00FE29CA"/>
    <w:rsid w:val="00FE34EC"/>
    <w:rsid w:val="00FE3CB9"/>
    <w:rsid w:val="00FE3EED"/>
    <w:rsid w:val="00FE3FF2"/>
    <w:rsid w:val="00FE4300"/>
    <w:rsid w:val="00FE4337"/>
    <w:rsid w:val="00FE4523"/>
    <w:rsid w:val="00FE4580"/>
    <w:rsid w:val="00FE5226"/>
    <w:rsid w:val="00FE528A"/>
    <w:rsid w:val="00FE5802"/>
    <w:rsid w:val="00FE59EE"/>
    <w:rsid w:val="00FE5AC2"/>
    <w:rsid w:val="00FE6B4A"/>
    <w:rsid w:val="00FE7E74"/>
    <w:rsid w:val="00FE7F20"/>
    <w:rsid w:val="00FF011F"/>
    <w:rsid w:val="00FF02B4"/>
    <w:rsid w:val="00FF03F7"/>
    <w:rsid w:val="00FF0661"/>
    <w:rsid w:val="00FF09B9"/>
    <w:rsid w:val="00FF11D9"/>
    <w:rsid w:val="00FF1F3D"/>
    <w:rsid w:val="00FF2024"/>
    <w:rsid w:val="00FF2278"/>
    <w:rsid w:val="00FF2334"/>
    <w:rsid w:val="00FF24F9"/>
    <w:rsid w:val="00FF2508"/>
    <w:rsid w:val="00FF275D"/>
    <w:rsid w:val="00FF2EC5"/>
    <w:rsid w:val="00FF3216"/>
    <w:rsid w:val="00FF32B9"/>
    <w:rsid w:val="00FF4818"/>
    <w:rsid w:val="00FF4A56"/>
    <w:rsid w:val="00FF5CAE"/>
    <w:rsid w:val="00FF6098"/>
    <w:rsid w:val="00FF64E7"/>
    <w:rsid w:val="00FF6500"/>
    <w:rsid w:val="00FF678C"/>
    <w:rsid w:val="00FF6D92"/>
    <w:rsid w:val="00FF706F"/>
    <w:rsid w:val="00FF7648"/>
    <w:rsid w:val="00FF780F"/>
    <w:rsid w:val="00FF79CE"/>
    <w:rsid w:val="00FF7E43"/>
  </w:rsids>
  <m:mathPr>
    <m:mathFont m:val="Cambria Math"/>
    <m:brkBin m:val="before"/>
    <m:brkBinSub m:val="--"/>
    <m:smallFrac/>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55246"/>
  <w15:docId w15:val="{F6ADAA07-740A-4831-8146-5EA8F12B3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7987"/>
    <w:pPr>
      <w:suppressAutoHyphens/>
      <w:spacing w:before="60" w:after="60"/>
      <w:jc w:val="both"/>
    </w:pPr>
    <w:rPr>
      <w:rFonts w:ascii="Times New Roman" w:eastAsia="Times New Roman" w:hAnsi="Times New Roman"/>
      <w:b/>
      <w:szCs w:val="24"/>
      <w:lang w:eastAsia="ar-SA"/>
    </w:rPr>
  </w:style>
  <w:style w:type="paragraph" w:styleId="Nagwek1">
    <w:name w:val="heading 1"/>
    <w:basedOn w:val="Normalny"/>
    <w:next w:val="Normalny"/>
    <w:link w:val="Nagwek1Znak"/>
    <w:uiPriority w:val="9"/>
    <w:qFormat/>
    <w:rsid w:val="00CF7927"/>
    <w:pPr>
      <w:keepNext/>
      <w:spacing w:before="240"/>
      <w:outlineLvl w:val="0"/>
    </w:pPr>
    <w:rPr>
      <w:rFonts w:ascii="Cambria" w:hAnsi="Cambria"/>
      <w:b w:val="0"/>
      <w:bCs/>
      <w:kern w:val="32"/>
      <w:sz w:val="32"/>
      <w:szCs w:val="32"/>
    </w:rPr>
  </w:style>
  <w:style w:type="paragraph" w:styleId="Nagwek2">
    <w:name w:val="heading 2"/>
    <w:basedOn w:val="Normalny"/>
    <w:next w:val="Normalny"/>
    <w:link w:val="Nagwek2Znak"/>
    <w:qFormat/>
    <w:rsid w:val="00247046"/>
    <w:pPr>
      <w:keepNext/>
      <w:tabs>
        <w:tab w:val="num" w:pos="-2160"/>
      </w:tabs>
      <w:suppressAutoHyphens w:val="0"/>
      <w:spacing w:before="0" w:after="0"/>
      <w:outlineLvl w:val="1"/>
    </w:pPr>
    <w:rPr>
      <w:sz w:val="22"/>
    </w:rPr>
  </w:style>
  <w:style w:type="paragraph" w:styleId="Nagwek3">
    <w:name w:val="heading 3"/>
    <w:basedOn w:val="Normalny"/>
    <w:next w:val="Normalny"/>
    <w:link w:val="Nagwek3Znak"/>
    <w:uiPriority w:val="9"/>
    <w:semiHidden/>
    <w:unhideWhenUsed/>
    <w:qFormat/>
    <w:rsid w:val="0002153C"/>
    <w:pPr>
      <w:keepNext/>
      <w:keepLines/>
      <w:spacing w:before="40" w:after="0"/>
      <w:outlineLvl w:val="2"/>
    </w:pPr>
    <w:rPr>
      <w:rFonts w:asciiTheme="majorHAnsi" w:eastAsiaTheme="majorEastAsia" w:hAnsiTheme="majorHAnsi" w:cstheme="majorBidi"/>
      <w:color w:val="243F60" w:themeColor="accent1" w:themeShade="7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F7927"/>
    <w:rPr>
      <w:rFonts w:ascii="Cambria" w:eastAsia="Times New Roman" w:hAnsi="Cambria" w:cs="Times New Roman"/>
      <w:b/>
      <w:bCs/>
      <w:kern w:val="32"/>
      <w:sz w:val="32"/>
      <w:szCs w:val="32"/>
      <w:lang w:eastAsia="ar-SA"/>
    </w:rPr>
  </w:style>
  <w:style w:type="character" w:customStyle="1" w:styleId="Nagwek2Znak">
    <w:name w:val="Nagłówek 2 Znak"/>
    <w:link w:val="Nagwek2"/>
    <w:rsid w:val="00247046"/>
    <w:rPr>
      <w:rFonts w:ascii="Times New Roman" w:eastAsia="Times New Roman" w:hAnsi="Times New Roman"/>
      <w:b/>
      <w:sz w:val="22"/>
      <w:szCs w:val="24"/>
    </w:rPr>
  </w:style>
  <w:style w:type="paragraph" w:styleId="Akapitzlist">
    <w:name w:val="List Paragraph"/>
    <w:aliases w:val="CW_Lista,Numerowanie,List Paragraph,Akapit z listą BS,Kolorowa lista — akcent 11,Nagłowek 3,L1,Preambuła,Dot pt,F5 List Paragraph,Recommendation,List Paragraph11,lp1,maz_wyliczenie,opis dzialania,K-P_odwolanie,A_wyliczenie,normalny tekst"/>
    <w:basedOn w:val="Normalny"/>
    <w:link w:val="AkapitzlistZnak"/>
    <w:uiPriority w:val="34"/>
    <w:qFormat/>
    <w:rsid w:val="000F33B0"/>
    <w:pPr>
      <w:ind w:left="720"/>
      <w:contextualSpacing/>
    </w:pPr>
  </w:style>
  <w:style w:type="paragraph" w:styleId="Nagwek">
    <w:name w:val="header"/>
    <w:basedOn w:val="Normalny"/>
    <w:link w:val="NagwekZnak"/>
    <w:unhideWhenUsed/>
    <w:rsid w:val="00AA17FE"/>
    <w:pPr>
      <w:tabs>
        <w:tab w:val="center" w:pos="4536"/>
        <w:tab w:val="right" w:pos="9072"/>
      </w:tabs>
      <w:spacing w:before="0" w:after="0"/>
    </w:pPr>
    <w:rPr>
      <w:b w:val="0"/>
      <w:sz w:val="24"/>
    </w:rPr>
  </w:style>
  <w:style w:type="character" w:customStyle="1" w:styleId="NagwekZnak">
    <w:name w:val="Nagłówek Znak"/>
    <w:link w:val="Nagwek"/>
    <w:uiPriority w:val="99"/>
    <w:rsid w:val="00AA17FE"/>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AA17FE"/>
    <w:pPr>
      <w:tabs>
        <w:tab w:val="center" w:pos="4536"/>
        <w:tab w:val="right" w:pos="9072"/>
      </w:tabs>
      <w:spacing w:before="0" w:after="0"/>
    </w:pPr>
    <w:rPr>
      <w:b w:val="0"/>
      <w:sz w:val="24"/>
    </w:rPr>
  </w:style>
  <w:style w:type="character" w:customStyle="1" w:styleId="StopkaZnak">
    <w:name w:val="Stopka Znak"/>
    <w:link w:val="Stopka"/>
    <w:uiPriority w:val="99"/>
    <w:rsid w:val="00AA17FE"/>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AA17FE"/>
    <w:pPr>
      <w:spacing w:before="0" w:after="0"/>
    </w:pPr>
    <w:rPr>
      <w:rFonts w:ascii="Tahoma" w:hAnsi="Tahoma"/>
      <w:b w:val="0"/>
      <w:sz w:val="16"/>
      <w:szCs w:val="16"/>
    </w:rPr>
  </w:style>
  <w:style w:type="character" w:customStyle="1" w:styleId="TekstdymkaZnak">
    <w:name w:val="Tekst dymka Znak"/>
    <w:link w:val="Tekstdymka"/>
    <w:uiPriority w:val="99"/>
    <w:semiHidden/>
    <w:rsid w:val="00AA17FE"/>
    <w:rPr>
      <w:rFonts w:ascii="Tahoma" w:eastAsia="Times New Roman" w:hAnsi="Tahoma" w:cs="Tahoma"/>
      <w:sz w:val="16"/>
      <w:szCs w:val="16"/>
      <w:lang w:eastAsia="ar-SA"/>
    </w:rPr>
  </w:style>
  <w:style w:type="character" w:styleId="Hipercze">
    <w:name w:val="Hyperlink"/>
    <w:uiPriority w:val="99"/>
    <w:unhideWhenUsed/>
    <w:rsid w:val="003E6B6D"/>
    <w:rPr>
      <w:color w:val="0000FF"/>
      <w:u w:val="single"/>
    </w:rPr>
  </w:style>
  <w:style w:type="character" w:styleId="Odwoaniedokomentarza">
    <w:name w:val="annotation reference"/>
    <w:unhideWhenUsed/>
    <w:rsid w:val="00191DDC"/>
    <w:rPr>
      <w:sz w:val="16"/>
      <w:szCs w:val="16"/>
    </w:rPr>
  </w:style>
  <w:style w:type="paragraph" w:styleId="Tekstkomentarza">
    <w:name w:val="annotation text"/>
    <w:basedOn w:val="Normalny"/>
    <w:link w:val="TekstkomentarzaZnak"/>
    <w:uiPriority w:val="99"/>
    <w:unhideWhenUsed/>
    <w:qFormat/>
    <w:rsid w:val="00191DDC"/>
    <w:rPr>
      <w:b w:val="0"/>
      <w:szCs w:val="20"/>
    </w:rPr>
  </w:style>
  <w:style w:type="character" w:customStyle="1" w:styleId="TekstkomentarzaZnak">
    <w:name w:val="Tekst komentarza Znak"/>
    <w:link w:val="Tekstkomentarza"/>
    <w:uiPriority w:val="99"/>
    <w:qFormat/>
    <w:rsid w:val="00191DD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191DDC"/>
    <w:rPr>
      <w:b/>
      <w:bCs/>
    </w:rPr>
  </w:style>
  <w:style w:type="character" w:customStyle="1" w:styleId="TematkomentarzaZnak">
    <w:name w:val="Temat komentarza Znak"/>
    <w:link w:val="Tematkomentarza"/>
    <w:uiPriority w:val="99"/>
    <w:semiHidden/>
    <w:rsid w:val="00191DDC"/>
    <w:rPr>
      <w:rFonts w:ascii="Times New Roman" w:eastAsia="Times New Roman" w:hAnsi="Times New Roman" w:cs="Times New Roman"/>
      <w:b/>
      <w:bCs/>
      <w:sz w:val="20"/>
      <w:szCs w:val="20"/>
      <w:lang w:eastAsia="ar-SA"/>
    </w:rPr>
  </w:style>
  <w:style w:type="table" w:styleId="Tabela-Siatka">
    <w:name w:val="Table Grid"/>
    <w:basedOn w:val="Standardowy"/>
    <w:uiPriority w:val="39"/>
    <w:qFormat/>
    <w:rsid w:val="009D7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basedOn w:val="Normalny"/>
    <w:uiPriority w:val="99"/>
    <w:qFormat/>
    <w:rsid w:val="00EB0498"/>
    <w:pPr>
      <w:widowControl w:val="0"/>
      <w:spacing w:before="0" w:after="0"/>
      <w:jc w:val="left"/>
    </w:pPr>
    <w:rPr>
      <w:szCs w:val="20"/>
    </w:rPr>
  </w:style>
  <w:style w:type="paragraph" w:customStyle="1" w:styleId="normalny0">
    <w:name w:val="normalny"/>
    <w:basedOn w:val="Normalny"/>
    <w:uiPriority w:val="99"/>
    <w:rsid w:val="00EB0498"/>
    <w:pPr>
      <w:suppressAutoHyphens w:val="0"/>
      <w:spacing w:before="0" w:after="0"/>
      <w:jc w:val="left"/>
    </w:pPr>
    <w:rPr>
      <w:lang w:eastAsia="pl-PL"/>
    </w:rPr>
  </w:style>
  <w:style w:type="paragraph" w:customStyle="1" w:styleId="Zwykytekst1">
    <w:name w:val="Zwykły tekst1"/>
    <w:basedOn w:val="Normalny"/>
    <w:rsid w:val="00851177"/>
    <w:pPr>
      <w:spacing w:before="0" w:after="0"/>
      <w:jc w:val="left"/>
    </w:pPr>
    <w:rPr>
      <w:rFonts w:ascii="Courier New" w:hAnsi="Courier New" w:cs="Courier New"/>
      <w:szCs w:val="20"/>
    </w:rPr>
  </w:style>
  <w:style w:type="paragraph" w:customStyle="1" w:styleId="Styl3">
    <w:name w:val="Styl3"/>
    <w:basedOn w:val="Normalny"/>
    <w:rsid w:val="00851177"/>
    <w:pPr>
      <w:tabs>
        <w:tab w:val="num" w:pos="2175"/>
      </w:tabs>
      <w:spacing w:before="0" w:after="0" w:line="360" w:lineRule="auto"/>
      <w:ind w:left="2175" w:hanging="360"/>
      <w:outlineLvl w:val="2"/>
    </w:pPr>
    <w:rPr>
      <w:kern w:val="1"/>
      <w:sz w:val="22"/>
      <w:szCs w:val="20"/>
    </w:rPr>
  </w:style>
  <w:style w:type="paragraph" w:styleId="Tekstpodstawowy">
    <w:name w:val="Body Text"/>
    <w:basedOn w:val="Normalny"/>
    <w:link w:val="TekstpodstawowyZnak"/>
    <w:qFormat/>
    <w:rsid w:val="0095176C"/>
    <w:pPr>
      <w:widowControl w:val="0"/>
      <w:spacing w:before="0" w:after="120"/>
      <w:jc w:val="left"/>
    </w:pPr>
    <w:rPr>
      <w:rFonts w:eastAsia="Lucida Sans Unicode" w:cs="Mangal"/>
      <w:kern w:val="1"/>
      <w:lang w:eastAsia="zh-CN" w:bidi="hi-IN"/>
    </w:rPr>
  </w:style>
  <w:style w:type="character" w:customStyle="1" w:styleId="TekstpodstawowyZnak">
    <w:name w:val="Tekst podstawowy Znak"/>
    <w:basedOn w:val="Domylnaczcionkaakapitu"/>
    <w:link w:val="Tekstpodstawowy"/>
    <w:qFormat/>
    <w:rsid w:val="0095176C"/>
    <w:rPr>
      <w:rFonts w:ascii="Times New Roman" w:eastAsia="Lucida Sans Unicode" w:hAnsi="Times New Roman" w:cs="Mangal"/>
      <w:kern w:val="1"/>
      <w:sz w:val="24"/>
      <w:szCs w:val="24"/>
      <w:lang w:eastAsia="zh-CN" w:bidi="hi-IN"/>
    </w:rPr>
  </w:style>
  <w:style w:type="paragraph" w:styleId="Tekstpodstawowywcity">
    <w:name w:val="Body Text Indent"/>
    <w:basedOn w:val="Normalny"/>
    <w:link w:val="TekstpodstawowywcityZnak"/>
    <w:unhideWhenUsed/>
    <w:rsid w:val="005B29E6"/>
    <w:pPr>
      <w:spacing w:after="120"/>
      <w:ind w:left="283"/>
    </w:pPr>
  </w:style>
  <w:style w:type="character" w:customStyle="1" w:styleId="TekstpodstawowywcityZnak">
    <w:name w:val="Tekst podstawowy wcięty Znak"/>
    <w:basedOn w:val="Domylnaczcionkaakapitu"/>
    <w:link w:val="Tekstpodstawowywcity"/>
    <w:uiPriority w:val="99"/>
    <w:semiHidden/>
    <w:rsid w:val="005B29E6"/>
    <w:rPr>
      <w:rFonts w:ascii="Times New Roman" w:eastAsia="Times New Roman" w:hAnsi="Times New Roman"/>
      <w:sz w:val="24"/>
      <w:szCs w:val="24"/>
      <w:lang w:eastAsia="ar-SA"/>
    </w:rPr>
  </w:style>
  <w:style w:type="character" w:customStyle="1" w:styleId="WW8Num4z1">
    <w:name w:val="WW8Num4z1"/>
    <w:rsid w:val="005B29E6"/>
    <w:rPr>
      <w:rFonts w:ascii="OpenSymbol" w:hAnsi="OpenSymbol" w:cs="OpenSymbol"/>
    </w:rPr>
  </w:style>
  <w:style w:type="character" w:customStyle="1" w:styleId="WW8Num4z3">
    <w:name w:val="WW8Num4z3"/>
    <w:rsid w:val="005B29E6"/>
    <w:rPr>
      <w:rFonts w:ascii="Symbol" w:hAnsi="Symbol" w:cs="OpenSymbol"/>
    </w:rPr>
  </w:style>
  <w:style w:type="character" w:customStyle="1" w:styleId="WW8Num10z1">
    <w:name w:val="WW8Num10z1"/>
    <w:rsid w:val="005B29E6"/>
    <w:rPr>
      <w:rFonts w:ascii="OpenSymbol" w:hAnsi="OpenSymbol" w:cs="OpenSymbol"/>
    </w:rPr>
  </w:style>
  <w:style w:type="character" w:customStyle="1" w:styleId="WW8Num10z3">
    <w:name w:val="WW8Num10z3"/>
    <w:rsid w:val="005B29E6"/>
    <w:rPr>
      <w:rFonts w:ascii="Symbol" w:hAnsi="Symbol" w:cs="OpenSymbol"/>
    </w:rPr>
  </w:style>
  <w:style w:type="character" w:customStyle="1" w:styleId="WW8Num11z1">
    <w:name w:val="WW8Num11z1"/>
    <w:rsid w:val="005B29E6"/>
    <w:rPr>
      <w:rFonts w:ascii="OpenSymbol" w:hAnsi="OpenSymbol" w:cs="OpenSymbol"/>
    </w:rPr>
  </w:style>
  <w:style w:type="character" w:customStyle="1" w:styleId="WW8Num11z3">
    <w:name w:val="WW8Num11z3"/>
    <w:rsid w:val="005B29E6"/>
    <w:rPr>
      <w:rFonts w:ascii="Symbol" w:hAnsi="Symbol" w:cs="OpenSymbol"/>
    </w:rPr>
  </w:style>
  <w:style w:type="character" w:customStyle="1" w:styleId="WW8Num13z1">
    <w:name w:val="WW8Num13z1"/>
    <w:rsid w:val="005B29E6"/>
    <w:rPr>
      <w:rFonts w:ascii="OpenSymbol" w:hAnsi="OpenSymbol" w:cs="OpenSymbol"/>
    </w:rPr>
  </w:style>
  <w:style w:type="character" w:customStyle="1" w:styleId="WW8Num13z3">
    <w:name w:val="WW8Num13z3"/>
    <w:rsid w:val="005B29E6"/>
    <w:rPr>
      <w:rFonts w:ascii="Symbol" w:hAnsi="Symbol" w:cs="OpenSymbol"/>
    </w:rPr>
  </w:style>
  <w:style w:type="character" w:customStyle="1" w:styleId="WW8Num14z1">
    <w:name w:val="WW8Num14z1"/>
    <w:rsid w:val="005B29E6"/>
    <w:rPr>
      <w:rFonts w:ascii="OpenSymbol" w:hAnsi="OpenSymbol" w:cs="OpenSymbol"/>
    </w:rPr>
  </w:style>
  <w:style w:type="character" w:customStyle="1" w:styleId="WW8Num14z3">
    <w:name w:val="WW8Num14z3"/>
    <w:rsid w:val="005B29E6"/>
    <w:rPr>
      <w:rFonts w:ascii="Symbol" w:hAnsi="Symbol" w:cs="OpenSymbol"/>
    </w:rPr>
  </w:style>
  <w:style w:type="character" w:customStyle="1" w:styleId="WW8Num16z1">
    <w:name w:val="WW8Num16z1"/>
    <w:rsid w:val="005B29E6"/>
    <w:rPr>
      <w:rFonts w:ascii="OpenSymbol" w:hAnsi="OpenSymbol" w:cs="OpenSymbol"/>
    </w:rPr>
  </w:style>
  <w:style w:type="character" w:customStyle="1" w:styleId="WW8Num16z3">
    <w:name w:val="WW8Num16z3"/>
    <w:rsid w:val="005B29E6"/>
    <w:rPr>
      <w:rFonts w:ascii="Symbol" w:hAnsi="Symbol" w:cs="OpenSymbol"/>
    </w:rPr>
  </w:style>
  <w:style w:type="character" w:customStyle="1" w:styleId="WW8Num17z1">
    <w:name w:val="WW8Num17z1"/>
    <w:rsid w:val="005B29E6"/>
    <w:rPr>
      <w:rFonts w:ascii="OpenSymbol" w:hAnsi="OpenSymbol" w:cs="OpenSymbol"/>
    </w:rPr>
  </w:style>
  <w:style w:type="character" w:customStyle="1" w:styleId="WW8Num17z3">
    <w:name w:val="WW8Num17z3"/>
    <w:rsid w:val="005B29E6"/>
    <w:rPr>
      <w:rFonts w:ascii="Symbol" w:hAnsi="Symbol" w:cs="OpenSymbol"/>
    </w:rPr>
  </w:style>
  <w:style w:type="character" w:customStyle="1" w:styleId="WW8Num19z1">
    <w:name w:val="WW8Num19z1"/>
    <w:rsid w:val="005B29E6"/>
    <w:rPr>
      <w:rFonts w:ascii="OpenSymbol" w:hAnsi="OpenSymbol" w:cs="OpenSymbol"/>
    </w:rPr>
  </w:style>
  <w:style w:type="character" w:customStyle="1" w:styleId="WW8Num19z3">
    <w:name w:val="WW8Num19z3"/>
    <w:rsid w:val="005B29E6"/>
    <w:rPr>
      <w:rFonts w:ascii="Symbol" w:hAnsi="Symbol" w:cs="OpenSymbol"/>
    </w:rPr>
  </w:style>
  <w:style w:type="character" w:customStyle="1" w:styleId="Absatz-Standardschriftart">
    <w:name w:val="Absatz-Standardschriftart"/>
    <w:rsid w:val="005B29E6"/>
  </w:style>
  <w:style w:type="character" w:customStyle="1" w:styleId="Domylnaczcionkaakapitu1">
    <w:name w:val="Domyślna czcionka akapitu1"/>
    <w:rsid w:val="005B29E6"/>
  </w:style>
  <w:style w:type="character" w:customStyle="1" w:styleId="ListLabel1">
    <w:name w:val="ListLabel 1"/>
    <w:rsid w:val="005B29E6"/>
    <w:rPr>
      <w:rFonts w:eastAsia="Times New Roman" w:cs="Times New Roman"/>
    </w:rPr>
  </w:style>
  <w:style w:type="character" w:customStyle="1" w:styleId="Znakinumeracji">
    <w:name w:val="Znaki numeracji"/>
    <w:rsid w:val="005B29E6"/>
  </w:style>
  <w:style w:type="character" w:customStyle="1" w:styleId="Symbolewypunktowania">
    <w:name w:val="Symbole wypunktowania"/>
    <w:rsid w:val="005B29E6"/>
    <w:rPr>
      <w:rFonts w:ascii="OpenSymbol" w:eastAsia="OpenSymbol" w:hAnsi="OpenSymbol" w:cs="OpenSymbol"/>
    </w:rPr>
  </w:style>
  <w:style w:type="paragraph" w:customStyle="1" w:styleId="Nagwek20">
    <w:name w:val="Nagłówek2"/>
    <w:basedOn w:val="Normalny"/>
    <w:next w:val="Tekstpodstawowy"/>
    <w:rsid w:val="005B29E6"/>
    <w:pPr>
      <w:keepNext/>
      <w:widowControl w:val="0"/>
      <w:spacing w:before="240" w:after="120"/>
      <w:jc w:val="left"/>
    </w:pPr>
    <w:rPr>
      <w:rFonts w:ascii="Arial" w:eastAsia="Lucida Sans Unicode" w:hAnsi="Arial" w:cs="Mangal"/>
      <w:kern w:val="1"/>
      <w:sz w:val="28"/>
      <w:szCs w:val="28"/>
      <w:lang w:eastAsia="zh-CN" w:bidi="hi-IN"/>
    </w:rPr>
  </w:style>
  <w:style w:type="paragraph" w:styleId="Lista">
    <w:name w:val="List"/>
    <w:basedOn w:val="Tekstpodstawowy"/>
    <w:rsid w:val="005B29E6"/>
  </w:style>
  <w:style w:type="paragraph" w:styleId="Legenda">
    <w:name w:val="caption"/>
    <w:basedOn w:val="Normalny"/>
    <w:qFormat/>
    <w:rsid w:val="005B29E6"/>
    <w:pPr>
      <w:widowControl w:val="0"/>
      <w:suppressLineNumbers/>
      <w:spacing w:before="120" w:after="120"/>
      <w:jc w:val="left"/>
    </w:pPr>
    <w:rPr>
      <w:rFonts w:eastAsia="Lucida Sans Unicode" w:cs="Mangal"/>
      <w:i/>
      <w:iCs/>
      <w:kern w:val="1"/>
      <w:lang w:eastAsia="zh-CN" w:bidi="hi-IN"/>
    </w:rPr>
  </w:style>
  <w:style w:type="paragraph" w:customStyle="1" w:styleId="Indeks">
    <w:name w:val="Indeks"/>
    <w:basedOn w:val="Normalny"/>
    <w:rsid w:val="005B29E6"/>
    <w:pPr>
      <w:widowControl w:val="0"/>
      <w:suppressLineNumbers/>
      <w:spacing w:before="0" w:after="0"/>
      <w:jc w:val="left"/>
    </w:pPr>
    <w:rPr>
      <w:rFonts w:eastAsia="Lucida Sans Unicode" w:cs="Mangal"/>
      <w:kern w:val="1"/>
      <w:lang w:eastAsia="zh-CN" w:bidi="hi-IN"/>
    </w:rPr>
  </w:style>
  <w:style w:type="paragraph" w:customStyle="1" w:styleId="Nagwek10">
    <w:name w:val="Nagłówek1"/>
    <w:basedOn w:val="Normalny"/>
    <w:next w:val="Tekstpodstawowy"/>
    <w:rsid w:val="005B29E6"/>
    <w:pPr>
      <w:keepNext/>
      <w:widowControl w:val="0"/>
      <w:spacing w:before="240" w:after="120"/>
      <w:jc w:val="left"/>
    </w:pPr>
    <w:rPr>
      <w:rFonts w:ascii="Arial" w:eastAsia="Lucida Sans Unicode" w:hAnsi="Arial" w:cs="Mangal"/>
      <w:kern w:val="1"/>
      <w:sz w:val="28"/>
      <w:szCs w:val="28"/>
      <w:lang w:eastAsia="zh-CN" w:bidi="hi-IN"/>
    </w:rPr>
  </w:style>
  <w:style w:type="paragraph" w:customStyle="1" w:styleId="Podpis1">
    <w:name w:val="Podpis1"/>
    <w:basedOn w:val="Normalny"/>
    <w:rsid w:val="005B29E6"/>
    <w:pPr>
      <w:widowControl w:val="0"/>
      <w:suppressLineNumbers/>
      <w:spacing w:before="120" w:after="120"/>
      <w:jc w:val="left"/>
    </w:pPr>
    <w:rPr>
      <w:rFonts w:eastAsia="Lucida Sans Unicode" w:cs="Mangal"/>
      <w:i/>
      <w:iCs/>
      <w:kern w:val="1"/>
      <w:lang w:eastAsia="zh-CN" w:bidi="hi-IN"/>
    </w:rPr>
  </w:style>
  <w:style w:type="paragraph" w:customStyle="1" w:styleId="Tekstpodstawowywcity21">
    <w:name w:val="Tekst podstawowy wcięty 21"/>
    <w:basedOn w:val="Normalny"/>
    <w:rsid w:val="005B29E6"/>
    <w:pPr>
      <w:widowControl w:val="0"/>
      <w:spacing w:before="0" w:after="120" w:line="480" w:lineRule="auto"/>
      <w:ind w:left="283"/>
      <w:jc w:val="left"/>
    </w:pPr>
    <w:rPr>
      <w:rFonts w:eastAsia="Lucida Sans Unicode" w:cs="Mangal"/>
      <w:kern w:val="1"/>
      <w:lang w:eastAsia="zh-CN" w:bidi="hi-IN"/>
    </w:rPr>
  </w:style>
  <w:style w:type="paragraph" w:customStyle="1" w:styleId="Tekstpodstawowywcity2">
    <w:name w:val="Tekst podstawowy wci?ty 2"/>
    <w:basedOn w:val="Normalny"/>
    <w:rsid w:val="005B29E6"/>
    <w:pPr>
      <w:widowControl w:val="0"/>
      <w:spacing w:before="0" w:after="0"/>
      <w:ind w:left="360"/>
    </w:pPr>
    <w:rPr>
      <w:rFonts w:eastAsia="Lucida Sans Unicode" w:cs="Mangal"/>
      <w:kern w:val="1"/>
      <w:szCs w:val="20"/>
      <w:lang w:eastAsia="zh-CN" w:bidi="hi-IN"/>
    </w:rPr>
  </w:style>
  <w:style w:type="paragraph" w:customStyle="1" w:styleId="Normalny1">
    <w:name w:val="Normalny1"/>
    <w:basedOn w:val="Normalny"/>
    <w:rsid w:val="005B29E6"/>
    <w:pPr>
      <w:widowControl w:val="0"/>
      <w:spacing w:before="0" w:after="0"/>
      <w:jc w:val="left"/>
    </w:pPr>
    <w:rPr>
      <w:rFonts w:eastAsia="Lucida Sans Unicode" w:cs="Mangal"/>
      <w:color w:val="000000"/>
      <w:kern w:val="1"/>
      <w:szCs w:val="20"/>
      <w:lang w:eastAsia="zh-CN" w:bidi="hi-IN"/>
    </w:rPr>
  </w:style>
  <w:style w:type="paragraph" w:customStyle="1" w:styleId="Tekstpodstawowywcity3">
    <w:name w:val="Tekst podstawowy wci?ty 3"/>
    <w:basedOn w:val="Normalny"/>
    <w:rsid w:val="005B29E6"/>
    <w:pPr>
      <w:widowControl w:val="0"/>
      <w:shd w:val="clear" w:color="auto" w:fill="FFFFFF"/>
      <w:spacing w:before="0" w:after="0" w:line="100" w:lineRule="atLeast"/>
      <w:ind w:left="360" w:hanging="360"/>
    </w:pPr>
    <w:rPr>
      <w:rFonts w:eastAsia="Lucida Sans Unicode" w:cs="Mangal"/>
      <w:color w:val="000000"/>
      <w:kern w:val="1"/>
      <w:szCs w:val="20"/>
      <w:lang w:eastAsia="zh-CN" w:bidi="hi-IN"/>
    </w:rPr>
  </w:style>
  <w:style w:type="paragraph" w:customStyle="1" w:styleId="ust">
    <w:name w:val="ust"/>
    <w:rsid w:val="005B29E6"/>
    <w:pPr>
      <w:suppressAutoHyphens/>
      <w:spacing w:before="60" w:after="60" w:line="100" w:lineRule="atLeast"/>
      <w:ind w:left="426" w:hanging="284"/>
      <w:jc w:val="both"/>
    </w:pPr>
    <w:rPr>
      <w:rFonts w:ascii="Times New Roman" w:eastAsia="Arial" w:hAnsi="Times New Roman"/>
      <w:kern w:val="1"/>
      <w:sz w:val="24"/>
      <w:lang w:eastAsia="zh-CN" w:bidi="hi-IN"/>
    </w:rPr>
  </w:style>
  <w:style w:type="paragraph" w:styleId="Nagwekspisutreci">
    <w:name w:val="TOC Heading"/>
    <w:basedOn w:val="Nagwek1"/>
    <w:next w:val="Normalny"/>
    <w:uiPriority w:val="39"/>
    <w:semiHidden/>
    <w:unhideWhenUsed/>
    <w:qFormat/>
    <w:rsid w:val="00E41162"/>
    <w:pPr>
      <w:keepLines/>
      <w:suppressAutoHyphens w:val="0"/>
      <w:spacing w:before="480" w:after="0" w:line="276" w:lineRule="auto"/>
      <w:jc w:val="left"/>
      <w:outlineLvl w:val="9"/>
    </w:pPr>
    <w:rPr>
      <w:color w:val="365F91"/>
      <w:kern w:val="0"/>
      <w:sz w:val="28"/>
      <w:szCs w:val="28"/>
      <w:lang w:eastAsia="en-US"/>
    </w:rPr>
  </w:style>
  <w:style w:type="paragraph" w:styleId="Spistreci2">
    <w:name w:val="toc 2"/>
    <w:basedOn w:val="Normalny"/>
    <w:next w:val="Normalny"/>
    <w:autoRedefine/>
    <w:uiPriority w:val="39"/>
    <w:unhideWhenUsed/>
    <w:qFormat/>
    <w:rsid w:val="00C4500A"/>
    <w:pPr>
      <w:tabs>
        <w:tab w:val="right" w:leader="dot" w:pos="9062"/>
      </w:tabs>
      <w:suppressAutoHyphens w:val="0"/>
      <w:spacing w:before="0" w:after="0" w:line="360" w:lineRule="auto"/>
      <w:ind w:left="221"/>
      <w:jc w:val="left"/>
    </w:pPr>
    <w:rPr>
      <w:rFonts w:ascii="Calibri" w:hAnsi="Calibri"/>
      <w:sz w:val="22"/>
      <w:szCs w:val="22"/>
      <w:lang w:eastAsia="en-US"/>
    </w:rPr>
  </w:style>
  <w:style w:type="paragraph" w:styleId="Spistreci1">
    <w:name w:val="toc 1"/>
    <w:basedOn w:val="Normalny"/>
    <w:next w:val="Normalny"/>
    <w:autoRedefine/>
    <w:uiPriority w:val="39"/>
    <w:unhideWhenUsed/>
    <w:qFormat/>
    <w:rsid w:val="00B25F1A"/>
    <w:pPr>
      <w:tabs>
        <w:tab w:val="right" w:leader="dot" w:pos="9062"/>
      </w:tabs>
      <w:suppressAutoHyphens w:val="0"/>
      <w:spacing w:before="0" w:after="0" w:line="360" w:lineRule="auto"/>
      <w:jc w:val="left"/>
    </w:pPr>
    <w:rPr>
      <w:rFonts w:ascii="Calibri" w:hAnsi="Calibri"/>
      <w:sz w:val="22"/>
      <w:szCs w:val="22"/>
      <w:lang w:eastAsia="en-US"/>
    </w:rPr>
  </w:style>
  <w:style w:type="paragraph" w:styleId="Spistreci3">
    <w:name w:val="toc 3"/>
    <w:basedOn w:val="Normalny"/>
    <w:next w:val="Normalny"/>
    <w:autoRedefine/>
    <w:uiPriority w:val="39"/>
    <w:unhideWhenUsed/>
    <w:qFormat/>
    <w:rsid w:val="00E41162"/>
    <w:pPr>
      <w:suppressAutoHyphens w:val="0"/>
      <w:spacing w:before="0" w:after="100" w:line="276" w:lineRule="auto"/>
      <w:ind w:left="440"/>
      <w:jc w:val="left"/>
    </w:pPr>
    <w:rPr>
      <w:rFonts w:ascii="Calibri" w:hAnsi="Calibri"/>
      <w:sz w:val="22"/>
      <w:szCs w:val="22"/>
      <w:lang w:eastAsia="en-US"/>
    </w:rPr>
  </w:style>
  <w:style w:type="paragraph" w:customStyle="1" w:styleId="Default">
    <w:name w:val="Default"/>
    <w:rsid w:val="000939D2"/>
    <w:pPr>
      <w:autoSpaceDE w:val="0"/>
      <w:autoSpaceDN w:val="0"/>
      <w:adjustRightInd w:val="0"/>
    </w:pPr>
    <w:rPr>
      <w:rFonts w:ascii="Times New Roman" w:hAnsi="Times New Roman"/>
      <w:color w:val="000000"/>
      <w:sz w:val="24"/>
      <w:szCs w:val="24"/>
    </w:rPr>
  </w:style>
  <w:style w:type="character" w:customStyle="1" w:styleId="highlight">
    <w:name w:val="highlight"/>
    <w:basedOn w:val="Domylnaczcionkaakapitu"/>
    <w:rsid w:val="000A0F55"/>
  </w:style>
  <w:style w:type="paragraph" w:customStyle="1" w:styleId="WW-Tekstpodstawowy2">
    <w:name w:val="WW-Tekst podstawowy 2"/>
    <w:basedOn w:val="Normalny"/>
    <w:rsid w:val="00E754A4"/>
    <w:pPr>
      <w:spacing w:before="0" w:after="0"/>
    </w:pPr>
    <w:rPr>
      <w:b w:val="0"/>
      <w:sz w:val="28"/>
    </w:rPr>
  </w:style>
  <w:style w:type="paragraph" w:styleId="NormalnyWeb">
    <w:name w:val="Normal (Web)"/>
    <w:basedOn w:val="Normalny"/>
    <w:uiPriority w:val="99"/>
    <w:unhideWhenUsed/>
    <w:rsid w:val="00BC1748"/>
    <w:pPr>
      <w:suppressAutoHyphens w:val="0"/>
      <w:spacing w:before="100" w:beforeAutospacing="1" w:after="100" w:afterAutospacing="1"/>
      <w:jc w:val="left"/>
    </w:pPr>
    <w:rPr>
      <w:b w:val="0"/>
      <w:sz w:val="24"/>
      <w:lang w:eastAsia="pl-PL"/>
    </w:rPr>
  </w:style>
  <w:style w:type="character" w:styleId="Pogrubienie">
    <w:name w:val="Strong"/>
    <w:basedOn w:val="Domylnaczcionkaakapitu"/>
    <w:uiPriority w:val="22"/>
    <w:qFormat/>
    <w:rsid w:val="0052636D"/>
    <w:rPr>
      <w:b/>
      <w:bCs/>
    </w:rPr>
  </w:style>
  <w:style w:type="paragraph" w:customStyle="1" w:styleId="pkt">
    <w:name w:val="pkt"/>
    <w:basedOn w:val="Normalny"/>
    <w:qFormat/>
    <w:rsid w:val="00CE3700"/>
    <w:pPr>
      <w:suppressAutoHyphens w:val="0"/>
      <w:ind w:left="851" w:hanging="295"/>
    </w:pPr>
    <w:rPr>
      <w:b w:val="0"/>
      <w:sz w:val="24"/>
      <w:lang w:eastAsia="pl-PL"/>
    </w:rPr>
  </w:style>
  <w:style w:type="paragraph" w:styleId="Tekstpodstawowy3">
    <w:name w:val="Body Text 3"/>
    <w:basedOn w:val="Normalny"/>
    <w:link w:val="Tekstpodstawowy3Znak"/>
    <w:uiPriority w:val="99"/>
    <w:rsid w:val="00E37778"/>
    <w:pPr>
      <w:spacing w:before="0" w:after="120"/>
      <w:jc w:val="left"/>
    </w:pPr>
    <w:rPr>
      <w:b w:val="0"/>
      <w:sz w:val="16"/>
      <w:szCs w:val="16"/>
    </w:rPr>
  </w:style>
  <w:style w:type="character" w:customStyle="1" w:styleId="Tekstpodstawowy3Znak">
    <w:name w:val="Tekst podstawowy 3 Znak"/>
    <w:basedOn w:val="Domylnaczcionkaakapitu"/>
    <w:link w:val="Tekstpodstawowy3"/>
    <w:uiPriority w:val="99"/>
    <w:rsid w:val="00E37778"/>
    <w:rPr>
      <w:rFonts w:ascii="Times New Roman" w:eastAsia="Times New Roman" w:hAnsi="Times New Roman"/>
      <w:sz w:val="16"/>
      <w:szCs w:val="16"/>
      <w:lang w:eastAsia="ar-SA"/>
    </w:rPr>
  </w:style>
  <w:style w:type="character" w:customStyle="1" w:styleId="TekstkomentarzaZnak1">
    <w:name w:val="Tekst komentarza Znak1"/>
    <w:rsid w:val="00E37778"/>
    <w:rPr>
      <w:lang w:eastAsia="ar-SA"/>
    </w:rPr>
  </w:style>
  <w:style w:type="character" w:customStyle="1" w:styleId="Nierozpoznanawzmianka1">
    <w:name w:val="Nierozpoznana wzmianka1"/>
    <w:basedOn w:val="Domylnaczcionkaakapitu"/>
    <w:uiPriority w:val="99"/>
    <w:semiHidden/>
    <w:unhideWhenUsed/>
    <w:rsid w:val="00CB2385"/>
    <w:rPr>
      <w:color w:val="808080"/>
      <w:shd w:val="clear" w:color="auto" w:fill="E6E6E6"/>
    </w:rPr>
  </w:style>
  <w:style w:type="paragraph" w:styleId="Tekstprzypisudolnego">
    <w:name w:val="footnote text"/>
    <w:basedOn w:val="Normalny"/>
    <w:link w:val="TekstprzypisudolnegoZnak"/>
    <w:uiPriority w:val="99"/>
    <w:unhideWhenUsed/>
    <w:rsid w:val="0096584E"/>
    <w:pPr>
      <w:spacing w:before="0" w:after="0"/>
    </w:pPr>
    <w:rPr>
      <w:szCs w:val="20"/>
    </w:rPr>
  </w:style>
  <w:style w:type="character" w:customStyle="1" w:styleId="TekstprzypisudolnegoZnak">
    <w:name w:val="Tekst przypisu dolnego Znak"/>
    <w:basedOn w:val="Domylnaczcionkaakapitu"/>
    <w:link w:val="Tekstprzypisudolnego"/>
    <w:uiPriority w:val="99"/>
    <w:rsid w:val="0096584E"/>
    <w:rPr>
      <w:rFonts w:ascii="Times New Roman" w:eastAsia="Times New Roman" w:hAnsi="Times New Roman"/>
      <w:b/>
      <w:lang w:eastAsia="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96584E"/>
    <w:rPr>
      <w:vertAlign w:val="superscript"/>
    </w:rPr>
  </w:style>
  <w:style w:type="character" w:customStyle="1" w:styleId="Nierozpoznanawzmianka2">
    <w:name w:val="Nierozpoznana wzmianka2"/>
    <w:basedOn w:val="Domylnaczcionkaakapitu"/>
    <w:uiPriority w:val="99"/>
    <w:semiHidden/>
    <w:unhideWhenUsed/>
    <w:rsid w:val="00B2275B"/>
    <w:rPr>
      <w:color w:val="605E5C"/>
      <w:shd w:val="clear" w:color="auto" w:fill="E1DFDD"/>
    </w:rPr>
  </w:style>
  <w:style w:type="paragraph" w:customStyle="1" w:styleId="western">
    <w:name w:val="western"/>
    <w:rsid w:val="00DC7433"/>
    <w:rPr>
      <w:rFonts w:ascii="Times New Roman" w:eastAsia="SimSun" w:hAnsi="Times New Roman"/>
      <w:sz w:val="24"/>
      <w:szCs w:val="24"/>
      <w:lang w:val="en-US" w:eastAsia="zh-CN"/>
    </w:rPr>
  </w:style>
  <w:style w:type="character" w:customStyle="1" w:styleId="markedcontent">
    <w:name w:val="markedcontent"/>
    <w:basedOn w:val="Domylnaczcionkaakapitu"/>
    <w:rsid w:val="00E374DF"/>
  </w:style>
  <w:style w:type="paragraph" w:styleId="Poprawka">
    <w:name w:val="Revision"/>
    <w:hidden/>
    <w:uiPriority w:val="99"/>
    <w:semiHidden/>
    <w:rsid w:val="00FA6035"/>
    <w:rPr>
      <w:rFonts w:ascii="Times New Roman" w:eastAsia="Times New Roman" w:hAnsi="Times New Roman"/>
      <w:b/>
      <w:szCs w:val="24"/>
      <w:lang w:eastAsia="ar-SA"/>
    </w:rPr>
  </w:style>
  <w:style w:type="character" w:customStyle="1" w:styleId="AkapitzlistZnak">
    <w:name w:val="Akapit z listą Znak"/>
    <w:aliases w:val="CW_Lista Znak,Numerowanie Znak,List Paragraph Znak,Akapit z listą BS Znak,Kolorowa lista — akcent 11 Znak,Nagłowek 3 Znak,L1 Znak,Preambuła Znak,Dot pt Znak,F5 List Paragraph Znak,Recommendation Znak,List Paragraph11 Znak,lp1 Znak"/>
    <w:link w:val="Akapitzlist"/>
    <w:uiPriority w:val="34"/>
    <w:qFormat/>
    <w:rsid w:val="009A4529"/>
    <w:rPr>
      <w:rFonts w:ascii="Times New Roman" w:eastAsia="Times New Roman" w:hAnsi="Times New Roman"/>
      <w:b/>
      <w:szCs w:val="24"/>
      <w:lang w:eastAsia="ar-SA"/>
    </w:rPr>
  </w:style>
  <w:style w:type="character" w:customStyle="1" w:styleId="notranslate">
    <w:name w:val="notranslate"/>
    <w:basedOn w:val="Domylnaczcionkaakapitu"/>
    <w:rsid w:val="00103555"/>
  </w:style>
  <w:style w:type="table" w:customStyle="1" w:styleId="TableNormal">
    <w:name w:val="Table Normal"/>
    <w:uiPriority w:val="2"/>
    <w:semiHidden/>
    <w:unhideWhenUsed/>
    <w:qFormat/>
    <w:rsid w:val="00E854B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854BC"/>
    <w:pPr>
      <w:widowControl w:val="0"/>
      <w:suppressAutoHyphens w:val="0"/>
      <w:autoSpaceDE w:val="0"/>
      <w:autoSpaceDN w:val="0"/>
      <w:spacing w:before="0" w:after="0"/>
      <w:jc w:val="left"/>
    </w:pPr>
    <w:rPr>
      <w:b w:val="0"/>
      <w:sz w:val="22"/>
      <w:szCs w:val="22"/>
      <w:lang w:eastAsia="en-US"/>
    </w:rPr>
  </w:style>
  <w:style w:type="paragraph" w:customStyle="1" w:styleId="Tekstpodstawowy22">
    <w:name w:val="Tekst podstawowy 22"/>
    <w:basedOn w:val="Normalny"/>
    <w:rsid w:val="00756841"/>
    <w:pPr>
      <w:overflowPunct w:val="0"/>
      <w:autoSpaceDE w:val="0"/>
      <w:spacing w:before="0" w:after="0"/>
    </w:pPr>
    <w:rPr>
      <w:b w:val="0"/>
      <w:sz w:val="24"/>
      <w:szCs w:val="20"/>
    </w:rPr>
  </w:style>
  <w:style w:type="character" w:styleId="Nierozpoznanawzmianka">
    <w:name w:val="Unresolved Mention"/>
    <w:basedOn w:val="Domylnaczcionkaakapitu"/>
    <w:uiPriority w:val="99"/>
    <w:semiHidden/>
    <w:unhideWhenUsed/>
    <w:rsid w:val="00392016"/>
    <w:rPr>
      <w:color w:val="605E5C"/>
      <w:shd w:val="clear" w:color="auto" w:fill="E1DFDD"/>
    </w:rPr>
  </w:style>
  <w:style w:type="table" w:customStyle="1" w:styleId="Tabela-Siatka1">
    <w:name w:val="Tabela - Siatka1"/>
    <w:basedOn w:val="Standardowy"/>
    <w:uiPriority w:val="59"/>
    <w:qFormat/>
    <w:rsid w:val="00901653"/>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E47D9C"/>
    <w:rPr>
      <w:i/>
      <w:iCs/>
    </w:rPr>
  </w:style>
  <w:style w:type="character" w:customStyle="1" w:styleId="Nagwek3Znak">
    <w:name w:val="Nagłówek 3 Znak"/>
    <w:basedOn w:val="Domylnaczcionkaakapitu"/>
    <w:link w:val="Nagwek3"/>
    <w:uiPriority w:val="9"/>
    <w:semiHidden/>
    <w:rsid w:val="0002153C"/>
    <w:rPr>
      <w:rFonts w:asciiTheme="majorHAnsi" w:eastAsiaTheme="majorEastAsia" w:hAnsiTheme="majorHAnsi" w:cstheme="majorBidi"/>
      <w:b/>
      <w:color w:val="243F60" w:themeColor="accent1" w:themeShade="7F"/>
      <w:sz w:val="24"/>
      <w:szCs w:val="24"/>
      <w:lang w:eastAsia="ar-SA"/>
    </w:rPr>
  </w:style>
  <w:style w:type="paragraph" w:styleId="Tekstprzypisukocowego">
    <w:name w:val="endnote text"/>
    <w:basedOn w:val="Normalny"/>
    <w:link w:val="TekstprzypisukocowegoZnak"/>
    <w:uiPriority w:val="99"/>
    <w:semiHidden/>
    <w:unhideWhenUsed/>
    <w:rsid w:val="00886FE6"/>
    <w:pPr>
      <w:spacing w:before="0" w:after="0"/>
    </w:pPr>
    <w:rPr>
      <w:szCs w:val="20"/>
    </w:rPr>
  </w:style>
  <w:style w:type="character" w:customStyle="1" w:styleId="TekstprzypisukocowegoZnak">
    <w:name w:val="Tekst przypisu końcowego Znak"/>
    <w:basedOn w:val="Domylnaczcionkaakapitu"/>
    <w:link w:val="Tekstprzypisukocowego"/>
    <w:uiPriority w:val="99"/>
    <w:semiHidden/>
    <w:rsid w:val="00886FE6"/>
    <w:rPr>
      <w:rFonts w:ascii="Times New Roman" w:eastAsia="Times New Roman" w:hAnsi="Times New Roman"/>
      <w:b/>
      <w:lang w:eastAsia="ar-SA"/>
    </w:rPr>
  </w:style>
  <w:style w:type="character" w:styleId="Odwoanieprzypisukocowego">
    <w:name w:val="endnote reference"/>
    <w:basedOn w:val="Domylnaczcionkaakapitu"/>
    <w:uiPriority w:val="99"/>
    <w:semiHidden/>
    <w:unhideWhenUsed/>
    <w:rsid w:val="00886FE6"/>
    <w:rPr>
      <w:vertAlign w:val="superscript"/>
    </w:rPr>
  </w:style>
  <w:style w:type="paragraph" w:styleId="Bezodstpw">
    <w:name w:val="No Spacing"/>
    <w:link w:val="BezodstpwZnak"/>
    <w:uiPriority w:val="1"/>
    <w:qFormat/>
    <w:rsid w:val="00EE3D9B"/>
    <w:rPr>
      <w:rFonts w:asciiTheme="minorHAnsi" w:eastAsiaTheme="minorEastAsia" w:hAnsiTheme="minorHAnsi" w:cstheme="minorBidi"/>
      <w:sz w:val="22"/>
      <w:szCs w:val="22"/>
      <w:lang w:eastAsia="en-US"/>
    </w:rPr>
  </w:style>
  <w:style w:type="character" w:customStyle="1" w:styleId="BezodstpwZnak">
    <w:name w:val="Bez odstępów Znak"/>
    <w:link w:val="Bezodstpw"/>
    <w:uiPriority w:val="1"/>
    <w:qFormat/>
    <w:rsid w:val="00EE3D9B"/>
    <w:rPr>
      <w:rFonts w:asciiTheme="minorHAnsi" w:eastAsiaTheme="minorEastAsia" w:hAnsiTheme="minorHAnsi" w:cstheme="minorBidi"/>
      <w:sz w:val="22"/>
      <w:szCs w:val="22"/>
      <w:lang w:eastAsia="en-US"/>
    </w:rPr>
  </w:style>
  <w:style w:type="character" w:styleId="UyteHipercze">
    <w:name w:val="FollowedHyperlink"/>
    <w:basedOn w:val="Domylnaczcionkaakapitu"/>
    <w:uiPriority w:val="99"/>
    <w:semiHidden/>
    <w:unhideWhenUsed/>
    <w:rsid w:val="004019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929">
      <w:bodyDiv w:val="1"/>
      <w:marLeft w:val="0"/>
      <w:marRight w:val="0"/>
      <w:marTop w:val="0"/>
      <w:marBottom w:val="0"/>
      <w:divBdr>
        <w:top w:val="none" w:sz="0" w:space="0" w:color="auto"/>
        <w:left w:val="none" w:sz="0" w:space="0" w:color="auto"/>
        <w:bottom w:val="none" w:sz="0" w:space="0" w:color="auto"/>
        <w:right w:val="none" w:sz="0" w:space="0" w:color="auto"/>
      </w:divBdr>
    </w:div>
    <w:div w:id="37778547">
      <w:bodyDiv w:val="1"/>
      <w:marLeft w:val="0"/>
      <w:marRight w:val="0"/>
      <w:marTop w:val="0"/>
      <w:marBottom w:val="0"/>
      <w:divBdr>
        <w:top w:val="none" w:sz="0" w:space="0" w:color="auto"/>
        <w:left w:val="none" w:sz="0" w:space="0" w:color="auto"/>
        <w:bottom w:val="none" w:sz="0" w:space="0" w:color="auto"/>
        <w:right w:val="none" w:sz="0" w:space="0" w:color="auto"/>
      </w:divBdr>
    </w:div>
    <w:div w:id="99765954">
      <w:bodyDiv w:val="1"/>
      <w:marLeft w:val="0"/>
      <w:marRight w:val="0"/>
      <w:marTop w:val="0"/>
      <w:marBottom w:val="0"/>
      <w:divBdr>
        <w:top w:val="none" w:sz="0" w:space="0" w:color="auto"/>
        <w:left w:val="none" w:sz="0" w:space="0" w:color="auto"/>
        <w:bottom w:val="none" w:sz="0" w:space="0" w:color="auto"/>
        <w:right w:val="none" w:sz="0" w:space="0" w:color="auto"/>
      </w:divBdr>
    </w:div>
    <w:div w:id="174537030">
      <w:bodyDiv w:val="1"/>
      <w:marLeft w:val="0"/>
      <w:marRight w:val="0"/>
      <w:marTop w:val="0"/>
      <w:marBottom w:val="0"/>
      <w:divBdr>
        <w:top w:val="none" w:sz="0" w:space="0" w:color="auto"/>
        <w:left w:val="none" w:sz="0" w:space="0" w:color="auto"/>
        <w:bottom w:val="none" w:sz="0" w:space="0" w:color="auto"/>
        <w:right w:val="none" w:sz="0" w:space="0" w:color="auto"/>
      </w:divBdr>
    </w:div>
    <w:div w:id="205072051">
      <w:bodyDiv w:val="1"/>
      <w:marLeft w:val="0"/>
      <w:marRight w:val="0"/>
      <w:marTop w:val="0"/>
      <w:marBottom w:val="0"/>
      <w:divBdr>
        <w:top w:val="none" w:sz="0" w:space="0" w:color="auto"/>
        <w:left w:val="none" w:sz="0" w:space="0" w:color="auto"/>
        <w:bottom w:val="none" w:sz="0" w:space="0" w:color="auto"/>
        <w:right w:val="none" w:sz="0" w:space="0" w:color="auto"/>
      </w:divBdr>
    </w:div>
    <w:div w:id="847452358">
      <w:bodyDiv w:val="1"/>
      <w:marLeft w:val="0"/>
      <w:marRight w:val="0"/>
      <w:marTop w:val="0"/>
      <w:marBottom w:val="0"/>
      <w:divBdr>
        <w:top w:val="none" w:sz="0" w:space="0" w:color="auto"/>
        <w:left w:val="none" w:sz="0" w:space="0" w:color="auto"/>
        <w:bottom w:val="none" w:sz="0" w:space="0" w:color="auto"/>
        <w:right w:val="none" w:sz="0" w:space="0" w:color="auto"/>
      </w:divBdr>
    </w:div>
    <w:div w:id="852718665">
      <w:bodyDiv w:val="1"/>
      <w:marLeft w:val="0"/>
      <w:marRight w:val="0"/>
      <w:marTop w:val="0"/>
      <w:marBottom w:val="0"/>
      <w:divBdr>
        <w:top w:val="none" w:sz="0" w:space="0" w:color="auto"/>
        <w:left w:val="none" w:sz="0" w:space="0" w:color="auto"/>
        <w:bottom w:val="none" w:sz="0" w:space="0" w:color="auto"/>
        <w:right w:val="none" w:sz="0" w:space="0" w:color="auto"/>
      </w:divBdr>
    </w:div>
    <w:div w:id="883559108">
      <w:bodyDiv w:val="1"/>
      <w:marLeft w:val="0"/>
      <w:marRight w:val="0"/>
      <w:marTop w:val="0"/>
      <w:marBottom w:val="0"/>
      <w:divBdr>
        <w:top w:val="none" w:sz="0" w:space="0" w:color="auto"/>
        <w:left w:val="none" w:sz="0" w:space="0" w:color="auto"/>
        <w:bottom w:val="none" w:sz="0" w:space="0" w:color="auto"/>
        <w:right w:val="none" w:sz="0" w:space="0" w:color="auto"/>
      </w:divBdr>
    </w:div>
    <w:div w:id="1190875640">
      <w:bodyDiv w:val="1"/>
      <w:marLeft w:val="0"/>
      <w:marRight w:val="0"/>
      <w:marTop w:val="0"/>
      <w:marBottom w:val="0"/>
      <w:divBdr>
        <w:top w:val="none" w:sz="0" w:space="0" w:color="auto"/>
        <w:left w:val="none" w:sz="0" w:space="0" w:color="auto"/>
        <w:bottom w:val="none" w:sz="0" w:space="0" w:color="auto"/>
        <w:right w:val="none" w:sz="0" w:space="0" w:color="auto"/>
      </w:divBdr>
      <w:divsChild>
        <w:div w:id="282461483">
          <w:marLeft w:val="0"/>
          <w:marRight w:val="0"/>
          <w:marTop w:val="0"/>
          <w:marBottom w:val="0"/>
          <w:divBdr>
            <w:top w:val="none" w:sz="0" w:space="0" w:color="auto"/>
            <w:left w:val="none" w:sz="0" w:space="0" w:color="auto"/>
            <w:bottom w:val="none" w:sz="0" w:space="0" w:color="auto"/>
            <w:right w:val="none" w:sz="0" w:space="0" w:color="auto"/>
          </w:divBdr>
        </w:div>
        <w:div w:id="371074046">
          <w:marLeft w:val="0"/>
          <w:marRight w:val="0"/>
          <w:marTop w:val="0"/>
          <w:marBottom w:val="0"/>
          <w:divBdr>
            <w:top w:val="none" w:sz="0" w:space="0" w:color="auto"/>
            <w:left w:val="none" w:sz="0" w:space="0" w:color="auto"/>
            <w:bottom w:val="none" w:sz="0" w:space="0" w:color="auto"/>
            <w:right w:val="none" w:sz="0" w:space="0" w:color="auto"/>
          </w:divBdr>
        </w:div>
        <w:div w:id="841815658">
          <w:marLeft w:val="0"/>
          <w:marRight w:val="0"/>
          <w:marTop w:val="0"/>
          <w:marBottom w:val="0"/>
          <w:divBdr>
            <w:top w:val="none" w:sz="0" w:space="0" w:color="auto"/>
            <w:left w:val="none" w:sz="0" w:space="0" w:color="auto"/>
            <w:bottom w:val="none" w:sz="0" w:space="0" w:color="auto"/>
            <w:right w:val="none" w:sz="0" w:space="0" w:color="auto"/>
          </w:divBdr>
        </w:div>
        <w:div w:id="866680472">
          <w:marLeft w:val="0"/>
          <w:marRight w:val="0"/>
          <w:marTop w:val="0"/>
          <w:marBottom w:val="0"/>
          <w:divBdr>
            <w:top w:val="none" w:sz="0" w:space="0" w:color="auto"/>
            <w:left w:val="none" w:sz="0" w:space="0" w:color="auto"/>
            <w:bottom w:val="none" w:sz="0" w:space="0" w:color="auto"/>
            <w:right w:val="none" w:sz="0" w:space="0" w:color="auto"/>
          </w:divBdr>
        </w:div>
        <w:div w:id="941835507">
          <w:marLeft w:val="0"/>
          <w:marRight w:val="0"/>
          <w:marTop w:val="0"/>
          <w:marBottom w:val="0"/>
          <w:divBdr>
            <w:top w:val="none" w:sz="0" w:space="0" w:color="auto"/>
            <w:left w:val="none" w:sz="0" w:space="0" w:color="auto"/>
            <w:bottom w:val="none" w:sz="0" w:space="0" w:color="auto"/>
            <w:right w:val="none" w:sz="0" w:space="0" w:color="auto"/>
          </w:divBdr>
        </w:div>
        <w:div w:id="946238063">
          <w:marLeft w:val="0"/>
          <w:marRight w:val="0"/>
          <w:marTop w:val="0"/>
          <w:marBottom w:val="0"/>
          <w:divBdr>
            <w:top w:val="none" w:sz="0" w:space="0" w:color="auto"/>
            <w:left w:val="none" w:sz="0" w:space="0" w:color="auto"/>
            <w:bottom w:val="none" w:sz="0" w:space="0" w:color="auto"/>
            <w:right w:val="none" w:sz="0" w:space="0" w:color="auto"/>
          </w:divBdr>
        </w:div>
        <w:div w:id="1076585951">
          <w:marLeft w:val="0"/>
          <w:marRight w:val="0"/>
          <w:marTop w:val="0"/>
          <w:marBottom w:val="0"/>
          <w:divBdr>
            <w:top w:val="none" w:sz="0" w:space="0" w:color="auto"/>
            <w:left w:val="none" w:sz="0" w:space="0" w:color="auto"/>
            <w:bottom w:val="none" w:sz="0" w:space="0" w:color="auto"/>
            <w:right w:val="none" w:sz="0" w:space="0" w:color="auto"/>
          </w:divBdr>
        </w:div>
        <w:div w:id="1078090725">
          <w:marLeft w:val="0"/>
          <w:marRight w:val="0"/>
          <w:marTop w:val="0"/>
          <w:marBottom w:val="0"/>
          <w:divBdr>
            <w:top w:val="none" w:sz="0" w:space="0" w:color="auto"/>
            <w:left w:val="none" w:sz="0" w:space="0" w:color="auto"/>
            <w:bottom w:val="none" w:sz="0" w:space="0" w:color="auto"/>
            <w:right w:val="none" w:sz="0" w:space="0" w:color="auto"/>
          </w:divBdr>
        </w:div>
        <w:div w:id="1192694681">
          <w:marLeft w:val="0"/>
          <w:marRight w:val="0"/>
          <w:marTop w:val="0"/>
          <w:marBottom w:val="0"/>
          <w:divBdr>
            <w:top w:val="none" w:sz="0" w:space="0" w:color="auto"/>
            <w:left w:val="none" w:sz="0" w:space="0" w:color="auto"/>
            <w:bottom w:val="none" w:sz="0" w:space="0" w:color="auto"/>
            <w:right w:val="none" w:sz="0" w:space="0" w:color="auto"/>
          </w:divBdr>
        </w:div>
        <w:div w:id="1225944980">
          <w:marLeft w:val="0"/>
          <w:marRight w:val="0"/>
          <w:marTop w:val="0"/>
          <w:marBottom w:val="0"/>
          <w:divBdr>
            <w:top w:val="none" w:sz="0" w:space="0" w:color="auto"/>
            <w:left w:val="none" w:sz="0" w:space="0" w:color="auto"/>
            <w:bottom w:val="none" w:sz="0" w:space="0" w:color="auto"/>
            <w:right w:val="none" w:sz="0" w:space="0" w:color="auto"/>
          </w:divBdr>
        </w:div>
        <w:div w:id="1333223779">
          <w:marLeft w:val="0"/>
          <w:marRight w:val="0"/>
          <w:marTop w:val="0"/>
          <w:marBottom w:val="0"/>
          <w:divBdr>
            <w:top w:val="none" w:sz="0" w:space="0" w:color="auto"/>
            <w:left w:val="none" w:sz="0" w:space="0" w:color="auto"/>
            <w:bottom w:val="none" w:sz="0" w:space="0" w:color="auto"/>
            <w:right w:val="none" w:sz="0" w:space="0" w:color="auto"/>
          </w:divBdr>
        </w:div>
        <w:div w:id="1335764287">
          <w:marLeft w:val="0"/>
          <w:marRight w:val="0"/>
          <w:marTop w:val="0"/>
          <w:marBottom w:val="0"/>
          <w:divBdr>
            <w:top w:val="none" w:sz="0" w:space="0" w:color="auto"/>
            <w:left w:val="none" w:sz="0" w:space="0" w:color="auto"/>
            <w:bottom w:val="none" w:sz="0" w:space="0" w:color="auto"/>
            <w:right w:val="none" w:sz="0" w:space="0" w:color="auto"/>
          </w:divBdr>
        </w:div>
        <w:div w:id="1409426880">
          <w:marLeft w:val="0"/>
          <w:marRight w:val="0"/>
          <w:marTop w:val="0"/>
          <w:marBottom w:val="0"/>
          <w:divBdr>
            <w:top w:val="none" w:sz="0" w:space="0" w:color="auto"/>
            <w:left w:val="none" w:sz="0" w:space="0" w:color="auto"/>
            <w:bottom w:val="none" w:sz="0" w:space="0" w:color="auto"/>
            <w:right w:val="none" w:sz="0" w:space="0" w:color="auto"/>
          </w:divBdr>
        </w:div>
        <w:div w:id="1417284449">
          <w:marLeft w:val="0"/>
          <w:marRight w:val="0"/>
          <w:marTop w:val="0"/>
          <w:marBottom w:val="0"/>
          <w:divBdr>
            <w:top w:val="none" w:sz="0" w:space="0" w:color="auto"/>
            <w:left w:val="none" w:sz="0" w:space="0" w:color="auto"/>
            <w:bottom w:val="none" w:sz="0" w:space="0" w:color="auto"/>
            <w:right w:val="none" w:sz="0" w:space="0" w:color="auto"/>
          </w:divBdr>
        </w:div>
        <w:div w:id="1613249231">
          <w:marLeft w:val="0"/>
          <w:marRight w:val="0"/>
          <w:marTop w:val="0"/>
          <w:marBottom w:val="0"/>
          <w:divBdr>
            <w:top w:val="none" w:sz="0" w:space="0" w:color="auto"/>
            <w:left w:val="none" w:sz="0" w:space="0" w:color="auto"/>
            <w:bottom w:val="none" w:sz="0" w:space="0" w:color="auto"/>
            <w:right w:val="none" w:sz="0" w:space="0" w:color="auto"/>
          </w:divBdr>
        </w:div>
        <w:div w:id="1692294532">
          <w:marLeft w:val="0"/>
          <w:marRight w:val="0"/>
          <w:marTop w:val="0"/>
          <w:marBottom w:val="0"/>
          <w:divBdr>
            <w:top w:val="none" w:sz="0" w:space="0" w:color="auto"/>
            <w:left w:val="none" w:sz="0" w:space="0" w:color="auto"/>
            <w:bottom w:val="none" w:sz="0" w:space="0" w:color="auto"/>
            <w:right w:val="none" w:sz="0" w:space="0" w:color="auto"/>
          </w:divBdr>
        </w:div>
        <w:div w:id="1750270507">
          <w:marLeft w:val="0"/>
          <w:marRight w:val="0"/>
          <w:marTop w:val="0"/>
          <w:marBottom w:val="0"/>
          <w:divBdr>
            <w:top w:val="none" w:sz="0" w:space="0" w:color="auto"/>
            <w:left w:val="none" w:sz="0" w:space="0" w:color="auto"/>
            <w:bottom w:val="none" w:sz="0" w:space="0" w:color="auto"/>
            <w:right w:val="none" w:sz="0" w:space="0" w:color="auto"/>
          </w:divBdr>
        </w:div>
        <w:div w:id="1815298610">
          <w:marLeft w:val="0"/>
          <w:marRight w:val="0"/>
          <w:marTop w:val="0"/>
          <w:marBottom w:val="0"/>
          <w:divBdr>
            <w:top w:val="none" w:sz="0" w:space="0" w:color="auto"/>
            <w:left w:val="none" w:sz="0" w:space="0" w:color="auto"/>
            <w:bottom w:val="none" w:sz="0" w:space="0" w:color="auto"/>
            <w:right w:val="none" w:sz="0" w:space="0" w:color="auto"/>
          </w:divBdr>
        </w:div>
        <w:div w:id="2133549752">
          <w:marLeft w:val="0"/>
          <w:marRight w:val="0"/>
          <w:marTop w:val="0"/>
          <w:marBottom w:val="0"/>
          <w:divBdr>
            <w:top w:val="none" w:sz="0" w:space="0" w:color="auto"/>
            <w:left w:val="none" w:sz="0" w:space="0" w:color="auto"/>
            <w:bottom w:val="none" w:sz="0" w:space="0" w:color="auto"/>
            <w:right w:val="none" w:sz="0" w:space="0" w:color="auto"/>
          </w:divBdr>
        </w:div>
      </w:divsChild>
    </w:div>
    <w:div w:id="1221406724">
      <w:bodyDiv w:val="1"/>
      <w:marLeft w:val="0"/>
      <w:marRight w:val="0"/>
      <w:marTop w:val="0"/>
      <w:marBottom w:val="0"/>
      <w:divBdr>
        <w:top w:val="none" w:sz="0" w:space="0" w:color="auto"/>
        <w:left w:val="none" w:sz="0" w:space="0" w:color="auto"/>
        <w:bottom w:val="none" w:sz="0" w:space="0" w:color="auto"/>
        <w:right w:val="none" w:sz="0" w:space="0" w:color="auto"/>
      </w:divBdr>
    </w:div>
    <w:div w:id="1335954354">
      <w:bodyDiv w:val="1"/>
      <w:marLeft w:val="0"/>
      <w:marRight w:val="0"/>
      <w:marTop w:val="0"/>
      <w:marBottom w:val="0"/>
      <w:divBdr>
        <w:top w:val="none" w:sz="0" w:space="0" w:color="auto"/>
        <w:left w:val="none" w:sz="0" w:space="0" w:color="auto"/>
        <w:bottom w:val="none" w:sz="0" w:space="0" w:color="auto"/>
        <w:right w:val="none" w:sz="0" w:space="0" w:color="auto"/>
      </w:divBdr>
    </w:div>
    <w:div w:id="1351374328">
      <w:bodyDiv w:val="1"/>
      <w:marLeft w:val="0"/>
      <w:marRight w:val="0"/>
      <w:marTop w:val="0"/>
      <w:marBottom w:val="0"/>
      <w:divBdr>
        <w:top w:val="none" w:sz="0" w:space="0" w:color="auto"/>
        <w:left w:val="none" w:sz="0" w:space="0" w:color="auto"/>
        <w:bottom w:val="none" w:sz="0" w:space="0" w:color="auto"/>
        <w:right w:val="none" w:sz="0" w:space="0" w:color="auto"/>
      </w:divBdr>
    </w:div>
    <w:div w:id="1391340760">
      <w:bodyDiv w:val="1"/>
      <w:marLeft w:val="0"/>
      <w:marRight w:val="0"/>
      <w:marTop w:val="0"/>
      <w:marBottom w:val="0"/>
      <w:divBdr>
        <w:top w:val="none" w:sz="0" w:space="0" w:color="auto"/>
        <w:left w:val="none" w:sz="0" w:space="0" w:color="auto"/>
        <w:bottom w:val="none" w:sz="0" w:space="0" w:color="auto"/>
        <w:right w:val="none" w:sz="0" w:space="0" w:color="auto"/>
      </w:divBdr>
    </w:div>
    <w:div w:id="1629119704">
      <w:bodyDiv w:val="1"/>
      <w:marLeft w:val="0"/>
      <w:marRight w:val="0"/>
      <w:marTop w:val="0"/>
      <w:marBottom w:val="0"/>
      <w:divBdr>
        <w:top w:val="none" w:sz="0" w:space="0" w:color="auto"/>
        <w:left w:val="none" w:sz="0" w:space="0" w:color="auto"/>
        <w:bottom w:val="none" w:sz="0" w:space="0" w:color="auto"/>
        <w:right w:val="none" w:sz="0" w:space="0" w:color="auto"/>
      </w:divBdr>
    </w:div>
    <w:div w:id="1666472499">
      <w:bodyDiv w:val="1"/>
      <w:marLeft w:val="0"/>
      <w:marRight w:val="0"/>
      <w:marTop w:val="0"/>
      <w:marBottom w:val="0"/>
      <w:divBdr>
        <w:top w:val="none" w:sz="0" w:space="0" w:color="auto"/>
        <w:left w:val="none" w:sz="0" w:space="0" w:color="auto"/>
        <w:bottom w:val="none" w:sz="0" w:space="0" w:color="auto"/>
        <w:right w:val="none" w:sz="0" w:space="0" w:color="auto"/>
      </w:divBdr>
      <w:divsChild>
        <w:div w:id="56361690">
          <w:marLeft w:val="0"/>
          <w:marRight w:val="0"/>
          <w:marTop w:val="0"/>
          <w:marBottom w:val="0"/>
          <w:divBdr>
            <w:top w:val="none" w:sz="0" w:space="0" w:color="auto"/>
            <w:left w:val="none" w:sz="0" w:space="0" w:color="auto"/>
            <w:bottom w:val="none" w:sz="0" w:space="0" w:color="auto"/>
            <w:right w:val="none" w:sz="0" w:space="0" w:color="auto"/>
          </w:divBdr>
        </w:div>
        <w:div w:id="353843295">
          <w:marLeft w:val="0"/>
          <w:marRight w:val="0"/>
          <w:marTop w:val="0"/>
          <w:marBottom w:val="0"/>
          <w:divBdr>
            <w:top w:val="none" w:sz="0" w:space="0" w:color="auto"/>
            <w:left w:val="none" w:sz="0" w:space="0" w:color="auto"/>
            <w:bottom w:val="none" w:sz="0" w:space="0" w:color="auto"/>
            <w:right w:val="none" w:sz="0" w:space="0" w:color="auto"/>
          </w:divBdr>
        </w:div>
        <w:div w:id="598803407">
          <w:marLeft w:val="0"/>
          <w:marRight w:val="0"/>
          <w:marTop w:val="0"/>
          <w:marBottom w:val="0"/>
          <w:divBdr>
            <w:top w:val="none" w:sz="0" w:space="0" w:color="auto"/>
            <w:left w:val="none" w:sz="0" w:space="0" w:color="auto"/>
            <w:bottom w:val="none" w:sz="0" w:space="0" w:color="auto"/>
            <w:right w:val="none" w:sz="0" w:space="0" w:color="auto"/>
          </w:divBdr>
        </w:div>
        <w:div w:id="658264739">
          <w:marLeft w:val="0"/>
          <w:marRight w:val="0"/>
          <w:marTop w:val="0"/>
          <w:marBottom w:val="0"/>
          <w:divBdr>
            <w:top w:val="none" w:sz="0" w:space="0" w:color="auto"/>
            <w:left w:val="none" w:sz="0" w:space="0" w:color="auto"/>
            <w:bottom w:val="none" w:sz="0" w:space="0" w:color="auto"/>
            <w:right w:val="none" w:sz="0" w:space="0" w:color="auto"/>
          </w:divBdr>
        </w:div>
        <w:div w:id="1317949955">
          <w:marLeft w:val="0"/>
          <w:marRight w:val="0"/>
          <w:marTop w:val="0"/>
          <w:marBottom w:val="0"/>
          <w:divBdr>
            <w:top w:val="none" w:sz="0" w:space="0" w:color="auto"/>
            <w:left w:val="none" w:sz="0" w:space="0" w:color="auto"/>
            <w:bottom w:val="none" w:sz="0" w:space="0" w:color="auto"/>
            <w:right w:val="none" w:sz="0" w:space="0" w:color="auto"/>
          </w:divBdr>
        </w:div>
        <w:div w:id="1327905886">
          <w:marLeft w:val="0"/>
          <w:marRight w:val="0"/>
          <w:marTop w:val="0"/>
          <w:marBottom w:val="0"/>
          <w:divBdr>
            <w:top w:val="none" w:sz="0" w:space="0" w:color="auto"/>
            <w:left w:val="none" w:sz="0" w:space="0" w:color="auto"/>
            <w:bottom w:val="none" w:sz="0" w:space="0" w:color="auto"/>
            <w:right w:val="none" w:sz="0" w:space="0" w:color="auto"/>
          </w:divBdr>
        </w:div>
        <w:div w:id="1676152629">
          <w:marLeft w:val="0"/>
          <w:marRight w:val="0"/>
          <w:marTop w:val="0"/>
          <w:marBottom w:val="0"/>
          <w:divBdr>
            <w:top w:val="none" w:sz="0" w:space="0" w:color="auto"/>
            <w:left w:val="none" w:sz="0" w:space="0" w:color="auto"/>
            <w:bottom w:val="none" w:sz="0" w:space="0" w:color="auto"/>
            <w:right w:val="none" w:sz="0" w:space="0" w:color="auto"/>
          </w:divBdr>
        </w:div>
        <w:div w:id="1991013194">
          <w:marLeft w:val="0"/>
          <w:marRight w:val="0"/>
          <w:marTop w:val="0"/>
          <w:marBottom w:val="0"/>
          <w:divBdr>
            <w:top w:val="none" w:sz="0" w:space="0" w:color="auto"/>
            <w:left w:val="none" w:sz="0" w:space="0" w:color="auto"/>
            <w:bottom w:val="none" w:sz="0" w:space="0" w:color="auto"/>
            <w:right w:val="none" w:sz="0" w:space="0" w:color="auto"/>
          </w:divBdr>
        </w:div>
      </w:divsChild>
    </w:div>
    <w:div w:id="1678118648">
      <w:bodyDiv w:val="1"/>
      <w:marLeft w:val="0"/>
      <w:marRight w:val="0"/>
      <w:marTop w:val="0"/>
      <w:marBottom w:val="0"/>
      <w:divBdr>
        <w:top w:val="none" w:sz="0" w:space="0" w:color="auto"/>
        <w:left w:val="none" w:sz="0" w:space="0" w:color="auto"/>
        <w:bottom w:val="none" w:sz="0" w:space="0" w:color="auto"/>
        <w:right w:val="none" w:sz="0" w:space="0" w:color="auto"/>
      </w:divBdr>
    </w:div>
    <w:div w:id="1694841582">
      <w:bodyDiv w:val="1"/>
      <w:marLeft w:val="0"/>
      <w:marRight w:val="0"/>
      <w:marTop w:val="0"/>
      <w:marBottom w:val="0"/>
      <w:divBdr>
        <w:top w:val="none" w:sz="0" w:space="0" w:color="auto"/>
        <w:left w:val="none" w:sz="0" w:space="0" w:color="auto"/>
        <w:bottom w:val="none" w:sz="0" w:space="0" w:color="auto"/>
        <w:right w:val="none" w:sz="0" w:space="0" w:color="auto"/>
      </w:divBdr>
    </w:div>
    <w:div w:id="1807968167">
      <w:bodyDiv w:val="1"/>
      <w:marLeft w:val="0"/>
      <w:marRight w:val="0"/>
      <w:marTop w:val="0"/>
      <w:marBottom w:val="0"/>
      <w:divBdr>
        <w:top w:val="none" w:sz="0" w:space="0" w:color="auto"/>
        <w:left w:val="none" w:sz="0" w:space="0" w:color="auto"/>
        <w:bottom w:val="none" w:sz="0" w:space="0" w:color="auto"/>
        <w:right w:val="none" w:sz="0" w:space="0" w:color="auto"/>
      </w:divBdr>
    </w:div>
    <w:div w:id="1814254403">
      <w:bodyDiv w:val="1"/>
      <w:marLeft w:val="0"/>
      <w:marRight w:val="0"/>
      <w:marTop w:val="0"/>
      <w:marBottom w:val="0"/>
      <w:divBdr>
        <w:top w:val="none" w:sz="0" w:space="0" w:color="auto"/>
        <w:left w:val="none" w:sz="0" w:space="0" w:color="auto"/>
        <w:bottom w:val="none" w:sz="0" w:space="0" w:color="auto"/>
        <w:right w:val="none" w:sz="0" w:space="0" w:color="auto"/>
      </w:divBdr>
    </w:div>
    <w:div w:id="1880313333">
      <w:bodyDiv w:val="1"/>
      <w:marLeft w:val="0"/>
      <w:marRight w:val="0"/>
      <w:marTop w:val="0"/>
      <w:marBottom w:val="0"/>
      <w:divBdr>
        <w:top w:val="none" w:sz="0" w:space="0" w:color="auto"/>
        <w:left w:val="none" w:sz="0" w:space="0" w:color="auto"/>
        <w:bottom w:val="none" w:sz="0" w:space="0" w:color="auto"/>
        <w:right w:val="none" w:sz="0" w:space="0" w:color="auto"/>
      </w:divBdr>
    </w:div>
    <w:div w:id="2063290978">
      <w:bodyDiv w:val="1"/>
      <w:marLeft w:val="0"/>
      <w:marRight w:val="0"/>
      <w:marTop w:val="0"/>
      <w:marBottom w:val="0"/>
      <w:divBdr>
        <w:top w:val="none" w:sz="0" w:space="0" w:color="auto"/>
        <w:left w:val="none" w:sz="0" w:space="0" w:color="auto"/>
        <w:bottom w:val="none" w:sz="0" w:space="0" w:color="auto"/>
        <w:right w:val="none" w:sz="0" w:space="0" w:color="auto"/>
      </w:divBdr>
    </w:div>
    <w:div w:id="210711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azakonkurencyjnosci.funduszeeuropejskie.gov.pl/" TargetMode="External"/><Relationship Id="rId18" Type="http://schemas.openxmlformats.org/officeDocument/2006/relationships/hyperlink" Target="mailto:biuro@polskiestowarzyszenie.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iod@podlaskie.eu" TargetMode="Externa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m.buklaga@polskiestowarzyszenie.pl"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biuro@polskiestowarzyszenie.pl" TargetMode="External"/><Relationship Id="rId20" Type="http://schemas.openxmlformats.org/officeDocument/2006/relationships/hyperlink" Target="mailto:kancelaria@podlaskie.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olesnik@polskiestowarzyszenie.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ndrzej.boltryk@adwokatura.pl" TargetMode="External"/><Relationship Id="rId23" Type="http://schemas.openxmlformats.org/officeDocument/2006/relationships/hyperlink" Target="mailto:biuro@polskiestowarzyszenie.pl" TargetMode="External"/><Relationship Id="rId10" Type="http://schemas.openxmlformats.org/officeDocument/2006/relationships/hyperlink" Target="mailto:biuro@polskiestowarzyszenie.pl" TargetMode="External"/><Relationship Id="rId19" Type="http://schemas.openxmlformats.org/officeDocument/2006/relationships/hyperlink" Target="mailto:andrzej.boltryk@adwokatur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biuro@polskiestowarzyszenie.pl" TargetMode="External"/><Relationship Id="rId22" Type="http://schemas.openxmlformats.org/officeDocument/2006/relationships/hyperlink" Target="mailto:biuro@polskiestowarzyszeni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E5EEF-89D9-487B-B6D0-64B981FC1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121</Pages>
  <Words>27159</Words>
  <Characters>162954</Characters>
  <Application>Microsoft Office Word</Application>
  <DocSecurity>0</DocSecurity>
  <Lines>1357</Lines>
  <Paragraphs>379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189734</CharactersWithSpaces>
  <SharedDoc>false</SharedDoc>
  <HLinks>
    <vt:vector size="336" baseType="variant">
      <vt:variant>
        <vt:i4>8126498</vt:i4>
      </vt:variant>
      <vt:variant>
        <vt:i4>303</vt:i4>
      </vt:variant>
      <vt:variant>
        <vt:i4>0</vt:i4>
      </vt:variant>
      <vt:variant>
        <vt:i4>5</vt:i4>
      </vt:variant>
      <vt:variant>
        <vt:lpwstr>http://www.polskiestowarzyszenie.pl/news/index</vt:lpwstr>
      </vt:variant>
      <vt:variant>
        <vt:lpwstr/>
      </vt:variant>
      <vt:variant>
        <vt:i4>5111815</vt:i4>
      </vt:variant>
      <vt:variant>
        <vt:i4>300</vt:i4>
      </vt:variant>
      <vt:variant>
        <vt:i4>0</vt:i4>
      </vt:variant>
      <vt:variant>
        <vt:i4>5</vt:i4>
      </vt:variant>
      <vt:variant>
        <vt:lpwstr>https://bazakonkurencyjnosci.funduszeeuropejskie.gov.pl/</vt:lpwstr>
      </vt:variant>
      <vt:variant>
        <vt:lpwstr/>
      </vt:variant>
      <vt:variant>
        <vt:i4>8126498</vt:i4>
      </vt:variant>
      <vt:variant>
        <vt:i4>297</vt:i4>
      </vt:variant>
      <vt:variant>
        <vt:i4>0</vt:i4>
      </vt:variant>
      <vt:variant>
        <vt:i4>5</vt:i4>
      </vt:variant>
      <vt:variant>
        <vt:lpwstr>http://www.polskiestowarzyszenie.pl/news/index</vt:lpwstr>
      </vt:variant>
      <vt:variant>
        <vt:lpwstr/>
      </vt:variant>
      <vt:variant>
        <vt:i4>65586</vt:i4>
      </vt:variant>
      <vt:variant>
        <vt:i4>294</vt:i4>
      </vt:variant>
      <vt:variant>
        <vt:i4>0</vt:i4>
      </vt:variant>
      <vt:variant>
        <vt:i4>5</vt:i4>
      </vt:variant>
      <vt:variant>
        <vt:lpwstr>mailto:biuro@polskiestowarzyszenie.pl</vt:lpwstr>
      </vt:variant>
      <vt:variant>
        <vt:lpwstr/>
      </vt:variant>
      <vt:variant>
        <vt:i4>6750229</vt:i4>
      </vt:variant>
      <vt:variant>
        <vt:i4>291</vt:i4>
      </vt:variant>
      <vt:variant>
        <vt:i4>0</vt:i4>
      </vt:variant>
      <vt:variant>
        <vt:i4>5</vt:i4>
      </vt:variant>
      <vt:variant>
        <vt:lpwstr>mailto:a.perkowska@polskiestowarzyszenie.pl</vt:lpwstr>
      </vt:variant>
      <vt:variant>
        <vt:lpwstr/>
      </vt:variant>
      <vt:variant>
        <vt:i4>2031647</vt:i4>
      </vt:variant>
      <vt:variant>
        <vt:i4>288</vt:i4>
      </vt:variant>
      <vt:variant>
        <vt:i4>0</vt:i4>
      </vt:variant>
      <vt:variant>
        <vt:i4>5</vt:i4>
      </vt:variant>
      <vt:variant>
        <vt:lpwstr>http://www.polskiestowarzyszenie.pl/</vt:lpwstr>
      </vt:variant>
      <vt:variant>
        <vt:lpwstr/>
      </vt:variant>
      <vt:variant>
        <vt:i4>65586</vt:i4>
      </vt:variant>
      <vt:variant>
        <vt:i4>285</vt:i4>
      </vt:variant>
      <vt:variant>
        <vt:i4>0</vt:i4>
      </vt:variant>
      <vt:variant>
        <vt:i4>5</vt:i4>
      </vt:variant>
      <vt:variant>
        <vt:lpwstr>mailto:biuro@polskiestowarzyszenie.pl</vt:lpwstr>
      </vt:variant>
      <vt:variant>
        <vt:lpwstr/>
      </vt:variant>
      <vt:variant>
        <vt:i4>1114174</vt:i4>
      </vt:variant>
      <vt:variant>
        <vt:i4>278</vt:i4>
      </vt:variant>
      <vt:variant>
        <vt:i4>0</vt:i4>
      </vt:variant>
      <vt:variant>
        <vt:i4>5</vt:i4>
      </vt:variant>
      <vt:variant>
        <vt:lpwstr/>
      </vt:variant>
      <vt:variant>
        <vt:lpwstr>_Toc473207940</vt:lpwstr>
      </vt:variant>
      <vt:variant>
        <vt:i4>1441854</vt:i4>
      </vt:variant>
      <vt:variant>
        <vt:i4>272</vt:i4>
      </vt:variant>
      <vt:variant>
        <vt:i4>0</vt:i4>
      </vt:variant>
      <vt:variant>
        <vt:i4>5</vt:i4>
      </vt:variant>
      <vt:variant>
        <vt:lpwstr/>
      </vt:variant>
      <vt:variant>
        <vt:lpwstr>_Toc473207939</vt:lpwstr>
      </vt:variant>
      <vt:variant>
        <vt:i4>1441854</vt:i4>
      </vt:variant>
      <vt:variant>
        <vt:i4>266</vt:i4>
      </vt:variant>
      <vt:variant>
        <vt:i4>0</vt:i4>
      </vt:variant>
      <vt:variant>
        <vt:i4>5</vt:i4>
      </vt:variant>
      <vt:variant>
        <vt:lpwstr/>
      </vt:variant>
      <vt:variant>
        <vt:lpwstr>_Toc473207938</vt:lpwstr>
      </vt:variant>
      <vt:variant>
        <vt:i4>1441854</vt:i4>
      </vt:variant>
      <vt:variant>
        <vt:i4>260</vt:i4>
      </vt:variant>
      <vt:variant>
        <vt:i4>0</vt:i4>
      </vt:variant>
      <vt:variant>
        <vt:i4>5</vt:i4>
      </vt:variant>
      <vt:variant>
        <vt:lpwstr/>
      </vt:variant>
      <vt:variant>
        <vt:lpwstr>_Toc473207937</vt:lpwstr>
      </vt:variant>
      <vt:variant>
        <vt:i4>1441854</vt:i4>
      </vt:variant>
      <vt:variant>
        <vt:i4>254</vt:i4>
      </vt:variant>
      <vt:variant>
        <vt:i4>0</vt:i4>
      </vt:variant>
      <vt:variant>
        <vt:i4>5</vt:i4>
      </vt:variant>
      <vt:variant>
        <vt:lpwstr/>
      </vt:variant>
      <vt:variant>
        <vt:lpwstr>_Toc473207936</vt:lpwstr>
      </vt:variant>
      <vt:variant>
        <vt:i4>1441854</vt:i4>
      </vt:variant>
      <vt:variant>
        <vt:i4>248</vt:i4>
      </vt:variant>
      <vt:variant>
        <vt:i4>0</vt:i4>
      </vt:variant>
      <vt:variant>
        <vt:i4>5</vt:i4>
      </vt:variant>
      <vt:variant>
        <vt:lpwstr/>
      </vt:variant>
      <vt:variant>
        <vt:lpwstr>_Toc473207935</vt:lpwstr>
      </vt:variant>
      <vt:variant>
        <vt:i4>1441854</vt:i4>
      </vt:variant>
      <vt:variant>
        <vt:i4>242</vt:i4>
      </vt:variant>
      <vt:variant>
        <vt:i4>0</vt:i4>
      </vt:variant>
      <vt:variant>
        <vt:i4>5</vt:i4>
      </vt:variant>
      <vt:variant>
        <vt:lpwstr/>
      </vt:variant>
      <vt:variant>
        <vt:lpwstr>_Toc473207934</vt:lpwstr>
      </vt:variant>
      <vt:variant>
        <vt:i4>1441854</vt:i4>
      </vt:variant>
      <vt:variant>
        <vt:i4>236</vt:i4>
      </vt:variant>
      <vt:variant>
        <vt:i4>0</vt:i4>
      </vt:variant>
      <vt:variant>
        <vt:i4>5</vt:i4>
      </vt:variant>
      <vt:variant>
        <vt:lpwstr/>
      </vt:variant>
      <vt:variant>
        <vt:lpwstr>_Toc473207933</vt:lpwstr>
      </vt:variant>
      <vt:variant>
        <vt:i4>1441854</vt:i4>
      </vt:variant>
      <vt:variant>
        <vt:i4>230</vt:i4>
      </vt:variant>
      <vt:variant>
        <vt:i4>0</vt:i4>
      </vt:variant>
      <vt:variant>
        <vt:i4>5</vt:i4>
      </vt:variant>
      <vt:variant>
        <vt:lpwstr/>
      </vt:variant>
      <vt:variant>
        <vt:lpwstr>_Toc473207932</vt:lpwstr>
      </vt:variant>
      <vt:variant>
        <vt:i4>1441854</vt:i4>
      </vt:variant>
      <vt:variant>
        <vt:i4>224</vt:i4>
      </vt:variant>
      <vt:variant>
        <vt:i4>0</vt:i4>
      </vt:variant>
      <vt:variant>
        <vt:i4>5</vt:i4>
      </vt:variant>
      <vt:variant>
        <vt:lpwstr/>
      </vt:variant>
      <vt:variant>
        <vt:lpwstr>_Toc473207931</vt:lpwstr>
      </vt:variant>
      <vt:variant>
        <vt:i4>1441854</vt:i4>
      </vt:variant>
      <vt:variant>
        <vt:i4>218</vt:i4>
      </vt:variant>
      <vt:variant>
        <vt:i4>0</vt:i4>
      </vt:variant>
      <vt:variant>
        <vt:i4>5</vt:i4>
      </vt:variant>
      <vt:variant>
        <vt:lpwstr/>
      </vt:variant>
      <vt:variant>
        <vt:lpwstr>_Toc473207930</vt:lpwstr>
      </vt:variant>
      <vt:variant>
        <vt:i4>1507390</vt:i4>
      </vt:variant>
      <vt:variant>
        <vt:i4>212</vt:i4>
      </vt:variant>
      <vt:variant>
        <vt:i4>0</vt:i4>
      </vt:variant>
      <vt:variant>
        <vt:i4>5</vt:i4>
      </vt:variant>
      <vt:variant>
        <vt:lpwstr/>
      </vt:variant>
      <vt:variant>
        <vt:lpwstr>_Toc473207929</vt:lpwstr>
      </vt:variant>
      <vt:variant>
        <vt:i4>1507390</vt:i4>
      </vt:variant>
      <vt:variant>
        <vt:i4>206</vt:i4>
      </vt:variant>
      <vt:variant>
        <vt:i4>0</vt:i4>
      </vt:variant>
      <vt:variant>
        <vt:i4>5</vt:i4>
      </vt:variant>
      <vt:variant>
        <vt:lpwstr/>
      </vt:variant>
      <vt:variant>
        <vt:lpwstr>_Toc473207928</vt:lpwstr>
      </vt:variant>
      <vt:variant>
        <vt:i4>1507390</vt:i4>
      </vt:variant>
      <vt:variant>
        <vt:i4>200</vt:i4>
      </vt:variant>
      <vt:variant>
        <vt:i4>0</vt:i4>
      </vt:variant>
      <vt:variant>
        <vt:i4>5</vt:i4>
      </vt:variant>
      <vt:variant>
        <vt:lpwstr/>
      </vt:variant>
      <vt:variant>
        <vt:lpwstr>_Toc473207927</vt:lpwstr>
      </vt:variant>
      <vt:variant>
        <vt:i4>1507390</vt:i4>
      </vt:variant>
      <vt:variant>
        <vt:i4>194</vt:i4>
      </vt:variant>
      <vt:variant>
        <vt:i4>0</vt:i4>
      </vt:variant>
      <vt:variant>
        <vt:i4>5</vt:i4>
      </vt:variant>
      <vt:variant>
        <vt:lpwstr/>
      </vt:variant>
      <vt:variant>
        <vt:lpwstr>_Toc473207926</vt:lpwstr>
      </vt:variant>
      <vt:variant>
        <vt:i4>1507390</vt:i4>
      </vt:variant>
      <vt:variant>
        <vt:i4>188</vt:i4>
      </vt:variant>
      <vt:variant>
        <vt:i4>0</vt:i4>
      </vt:variant>
      <vt:variant>
        <vt:i4>5</vt:i4>
      </vt:variant>
      <vt:variant>
        <vt:lpwstr/>
      </vt:variant>
      <vt:variant>
        <vt:lpwstr>_Toc473207925</vt:lpwstr>
      </vt:variant>
      <vt:variant>
        <vt:i4>1507390</vt:i4>
      </vt:variant>
      <vt:variant>
        <vt:i4>182</vt:i4>
      </vt:variant>
      <vt:variant>
        <vt:i4>0</vt:i4>
      </vt:variant>
      <vt:variant>
        <vt:i4>5</vt:i4>
      </vt:variant>
      <vt:variant>
        <vt:lpwstr/>
      </vt:variant>
      <vt:variant>
        <vt:lpwstr>_Toc473207924</vt:lpwstr>
      </vt:variant>
      <vt:variant>
        <vt:i4>1507390</vt:i4>
      </vt:variant>
      <vt:variant>
        <vt:i4>176</vt:i4>
      </vt:variant>
      <vt:variant>
        <vt:i4>0</vt:i4>
      </vt:variant>
      <vt:variant>
        <vt:i4>5</vt:i4>
      </vt:variant>
      <vt:variant>
        <vt:lpwstr/>
      </vt:variant>
      <vt:variant>
        <vt:lpwstr>_Toc473207923</vt:lpwstr>
      </vt:variant>
      <vt:variant>
        <vt:i4>1507390</vt:i4>
      </vt:variant>
      <vt:variant>
        <vt:i4>170</vt:i4>
      </vt:variant>
      <vt:variant>
        <vt:i4>0</vt:i4>
      </vt:variant>
      <vt:variant>
        <vt:i4>5</vt:i4>
      </vt:variant>
      <vt:variant>
        <vt:lpwstr/>
      </vt:variant>
      <vt:variant>
        <vt:lpwstr>_Toc473207922</vt:lpwstr>
      </vt:variant>
      <vt:variant>
        <vt:i4>1507390</vt:i4>
      </vt:variant>
      <vt:variant>
        <vt:i4>164</vt:i4>
      </vt:variant>
      <vt:variant>
        <vt:i4>0</vt:i4>
      </vt:variant>
      <vt:variant>
        <vt:i4>5</vt:i4>
      </vt:variant>
      <vt:variant>
        <vt:lpwstr/>
      </vt:variant>
      <vt:variant>
        <vt:lpwstr>_Toc473207921</vt:lpwstr>
      </vt:variant>
      <vt:variant>
        <vt:i4>1507390</vt:i4>
      </vt:variant>
      <vt:variant>
        <vt:i4>158</vt:i4>
      </vt:variant>
      <vt:variant>
        <vt:i4>0</vt:i4>
      </vt:variant>
      <vt:variant>
        <vt:i4>5</vt:i4>
      </vt:variant>
      <vt:variant>
        <vt:lpwstr/>
      </vt:variant>
      <vt:variant>
        <vt:lpwstr>_Toc473207920</vt:lpwstr>
      </vt:variant>
      <vt:variant>
        <vt:i4>1310782</vt:i4>
      </vt:variant>
      <vt:variant>
        <vt:i4>152</vt:i4>
      </vt:variant>
      <vt:variant>
        <vt:i4>0</vt:i4>
      </vt:variant>
      <vt:variant>
        <vt:i4>5</vt:i4>
      </vt:variant>
      <vt:variant>
        <vt:lpwstr/>
      </vt:variant>
      <vt:variant>
        <vt:lpwstr>_Toc473207919</vt:lpwstr>
      </vt:variant>
      <vt:variant>
        <vt:i4>1310782</vt:i4>
      </vt:variant>
      <vt:variant>
        <vt:i4>146</vt:i4>
      </vt:variant>
      <vt:variant>
        <vt:i4>0</vt:i4>
      </vt:variant>
      <vt:variant>
        <vt:i4>5</vt:i4>
      </vt:variant>
      <vt:variant>
        <vt:lpwstr/>
      </vt:variant>
      <vt:variant>
        <vt:lpwstr>_Toc473207918</vt:lpwstr>
      </vt:variant>
      <vt:variant>
        <vt:i4>1310782</vt:i4>
      </vt:variant>
      <vt:variant>
        <vt:i4>140</vt:i4>
      </vt:variant>
      <vt:variant>
        <vt:i4>0</vt:i4>
      </vt:variant>
      <vt:variant>
        <vt:i4>5</vt:i4>
      </vt:variant>
      <vt:variant>
        <vt:lpwstr/>
      </vt:variant>
      <vt:variant>
        <vt:lpwstr>_Toc473207917</vt:lpwstr>
      </vt:variant>
      <vt:variant>
        <vt:i4>1310782</vt:i4>
      </vt:variant>
      <vt:variant>
        <vt:i4>134</vt:i4>
      </vt:variant>
      <vt:variant>
        <vt:i4>0</vt:i4>
      </vt:variant>
      <vt:variant>
        <vt:i4>5</vt:i4>
      </vt:variant>
      <vt:variant>
        <vt:lpwstr/>
      </vt:variant>
      <vt:variant>
        <vt:lpwstr>_Toc473207916</vt:lpwstr>
      </vt:variant>
      <vt:variant>
        <vt:i4>1310782</vt:i4>
      </vt:variant>
      <vt:variant>
        <vt:i4>128</vt:i4>
      </vt:variant>
      <vt:variant>
        <vt:i4>0</vt:i4>
      </vt:variant>
      <vt:variant>
        <vt:i4>5</vt:i4>
      </vt:variant>
      <vt:variant>
        <vt:lpwstr/>
      </vt:variant>
      <vt:variant>
        <vt:lpwstr>_Toc473207915</vt:lpwstr>
      </vt:variant>
      <vt:variant>
        <vt:i4>1310782</vt:i4>
      </vt:variant>
      <vt:variant>
        <vt:i4>122</vt:i4>
      </vt:variant>
      <vt:variant>
        <vt:i4>0</vt:i4>
      </vt:variant>
      <vt:variant>
        <vt:i4>5</vt:i4>
      </vt:variant>
      <vt:variant>
        <vt:lpwstr/>
      </vt:variant>
      <vt:variant>
        <vt:lpwstr>_Toc473207914</vt:lpwstr>
      </vt:variant>
      <vt:variant>
        <vt:i4>1310782</vt:i4>
      </vt:variant>
      <vt:variant>
        <vt:i4>116</vt:i4>
      </vt:variant>
      <vt:variant>
        <vt:i4>0</vt:i4>
      </vt:variant>
      <vt:variant>
        <vt:i4>5</vt:i4>
      </vt:variant>
      <vt:variant>
        <vt:lpwstr/>
      </vt:variant>
      <vt:variant>
        <vt:lpwstr>_Toc473207913</vt:lpwstr>
      </vt:variant>
      <vt:variant>
        <vt:i4>1310782</vt:i4>
      </vt:variant>
      <vt:variant>
        <vt:i4>110</vt:i4>
      </vt:variant>
      <vt:variant>
        <vt:i4>0</vt:i4>
      </vt:variant>
      <vt:variant>
        <vt:i4>5</vt:i4>
      </vt:variant>
      <vt:variant>
        <vt:lpwstr/>
      </vt:variant>
      <vt:variant>
        <vt:lpwstr>_Toc473207912</vt:lpwstr>
      </vt:variant>
      <vt:variant>
        <vt:i4>1310782</vt:i4>
      </vt:variant>
      <vt:variant>
        <vt:i4>104</vt:i4>
      </vt:variant>
      <vt:variant>
        <vt:i4>0</vt:i4>
      </vt:variant>
      <vt:variant>
        <vt:i4>5</vt:i4>
      </vt:variant>
      <vt:variant>
        <vt:lpwstr/>
      </vt:variant>
      <vt:variant>
        <vt:lpwstr>_Toc473207911</vt:lpwstr>
      </vt:variant>
      <vt:variant>
        <vt:i4>1310782</vt:i4>
      </vt:variant>
      <vt:variant>
        <vt:i4>98</vt:i4>
      </vt:variant>
      <vt:variant>
        <vt:i4>0</vt:i4>
      </vt:variant>
      <vt:variant>
        <vt:i4>5</vt:i4>
      </vt:variant>
      <vt:variant>
        <vt:lpwstr/>
      </vt:variant>
      <vt:variant>
        <vt:lpwstr>_Toc473207910</vt:lpwstr>
      </vt:variant>
      <vt:variant>
        <vt:i4>1376318</vt:i4>
      </vt:variant>
      <vt:variant>
        <vt:i4>92</vt:i4>
      </vt:variant>
      <vt:variant>
        <vt:i4>0</vt:i4>
      </vt:variant>
      <vt:variant>
        <vt:i4>5</vt:i4>
      </vt:variant>
      <vt:variant>
        <vt:lpwstr/>
      </vt:variant>
      <vt:variant>
        <vt:lpwstr>_Toc473207909</vt:lpwstr>
      </vt:variant>
      <vt:variant>
        <vt:i4>1376318</vt:i4>
      </vt:variant>
      <vt:variant>
        <vt:i4>86</vt:i4>
      </vt:variant>
      <vt:variant>
        <vt:i4>0</vt:i4>
      </vt:variant>
      <vt:variant>
        <vt:i4>5</vt:i4>
      </vt:variant>
      <vt:variant>
        <vt:lpwstr/>
      </vt:variant>
      <vt:variant>
        <vt:lpwstr>_Toc473207908</vt:lpwstr>
      </vt:variant>
      <vt:variant>
        <vt:i4>1376318</vt:i4>
      </vt:variant>
      <vt:variant>
        <vt:i4>80</vt:i4>
      </vt:variant>
      <vt:variant>
        <vt:i4>0</vt:i4>
      </vt:variant>
      <vt:variant>
        <vt:i4>5</vt:i4>
      </vt:variant>
      <vt:variant>
        <vt:lpwstr/>
      </vt:variant>
      <vt:variant>
        <vt:lpwstr>_Toc473207907</vt:lpwstr>
      </vt:variant>
      <vt:variant>
        <vt:i4>1376318</vt:i4>
      </vt:variant>
      <vt:variant>
        <vt:i4>74</vt:i4>
      </vt:variant>
      <vt:variant>
        <vt:i4>0</vt:i4>
      </vt:variant>
      <vt:variant>
        <vt:i4>5</vt:i4>
      </vt:variant>
      <vt:variant>
        <vt:lpwstr/>
      </vt:variant>
      <vt:variant>
        <vt:lpwstr>_Toc473207906</vt:lpwstr>
      </vt:variant>
      <vt:variant>
        <vt:i4>1376318</vt:i4>
      </vt:variant>
      <vt:variant>
        <vt:i4>68</vt:i4>
      </vt:variant>
      <vt:variant>
        <vt:i4>0</vt:i4>
      </vt:variant>
      <vt:variant>
        <vt:i4>5</vt:i4>
      </vt:variant>
      <vt:variant>
        <vt:lpwstr/>
      </vt:variant>
      <vt:variant>
        <vt:lpwstr>_Toc473207905</vt:lpwstr>
      </vt:variant>
      <vt:variant>
        <vt:i4>1376318</vt:i4>
      </vt:variant>
      <vt:variant>
        <vt:i4>62</vt:i4>
      </vt:variant>
      <vt:variant>
        <vt:i4>0</vt:i4>
      </vt:variant>
      <vt:variant>
        <vt:i4>5</vt:i4>
      </vt:variant>
      <vt:variant>
        <vt:lpwstr/>
      </vt:variant>
      <vt:variant>
        <vt:lpwstr>_Toc473207904</vt:lpwstr>
      </vt:variant>
      <vt:variant>
        <vt:i4>1376318</vt:i4>
      </vt:variant>
      <vt:variant>
        <vt:i4>56</vt:i4>
      </vt:variant>
      <vt:variant>
        <vt:i4>0</vt:i4>
      </vt:variant>
      <vt:variant>
        <vt:i4>5</vt:i4>
      </vt:variant>
      <vt:variant>
        <vt:lpwstr/>
      </vt:variant>
      <vt:variant>
        <vt:lpwstr>_Toc473207903</vt:lpwstr>
      </vt:variant>
      <vt:variant>
        <vt:i4>1376318</vt:i4>
      </vt:variant>
      <vt:variant>
        <vt:i4>50</vt:i4>
      </vt:variant>
      <vt:variant>
        <vt:i4>0</vt:i4>
      </vt:variant>
      <vt:variant>
        <vt:i4>5</vt:i4>
      </vt:variant>
      <vt:variant>
        <vt:lpwstr/>
      </vt:variant>
      <vt:variant>
        <vt:lpwstr>_Toc473207902</vt:lpwstr>
      </vt:variant>
      <vt:variant>
        <vt:i4>1376318</vt:i4>
      </vt:variant>
      <vt:variant>
        <vt:i4>44</vt:i4>
      </vt:variant>
      <vt:variant>
        <vt:i4>0</vt:i4>
      </vt:variant>
      <vt:variant>
        <vt:i4>5</vt:i4>
      </vt:variant>
      <vt:variant>
        <vt:lpwstr/>
      </vt:variant>
      <vt:variant>
        <vt:lpwstr>_Toc473207901</vt:lpwstr>
      </vt:variant>
      <vt:variant>
        <vt:i4>1376318</vt:i4>
      </vt:variant>
      <vt:variant>
        <vt:i4>38</vt:i4>
      </vt:variant>
      <vt:variant>
        <vt:i4>0</vt:i4>
      </vt:variant>
      <vt:variant>
        <vt:i4>5</vt:i4>
      </vt:variant>
      <vt:variant>
        <vt:lpwstr/>
      </vt:variant>
      <vt:variant>
        <vt:lpwstr>_Toc473207900</vt:lpwstr>
      </vt:variant>
      <vt:variant>
        <vt:i4>1835071</vt:i4>
      </vt:variant>
      <vt:variant>
        <vt:i4>32</vt:i4>
      </vt:variant>
      <vt:variant>
        <vt:i4>0</vt:i4>
      </vt:variant>
      <vt:variant>
        <vt:i4>5</vt:i4>
      </vt:variant>
      <vt:variant>
        <vt:lpwstr/>
      </vt:variant>
      <vt:variant>
        <vt:lpwstr>_Toc473207899</vt:lpwstr>
      </vt:variant>
      <vt:variant>
        <vt:i4>1835071</vt:i4>
      </vt:variant>
      <vt:variant>
        <vt:i4>26</vt:i4>
      </vt:variant>
      <vt:variant>
        <vt:i4>0</vt:i4>
      </vt:variant>
      <vt:variant>
        <vt:i4>5</vt:i4>
      </vt:variant>
      <vt:variant>
        <vt:lpwstr/>
      </vt:variant>
      <vt:variant>
        <vt:lpwstr>_Toc473207898</vt:lpwstr>
      </vt:variant>
      <vt:variant>
        <vt:i4>1835071</vt:i4>
      </vt:variant>
      <vt:variant>
        <vt:i4>20</vt:i4>
      </vt:variant>
      <vt:variant>
        <vt:i4>0</vt:i4>
      </vt:variant>
      <vt:variant>
        <vt:i4>5</vt:i4>
      </vt:variant>
      <vt:variant>
        <vt:lpwstr/>
      </vt:variant>
      <vt:variant>
        <vt:lpwstr>_Toc473207897</vt:lpwstr>
      </vt:variant>
      <vt:variant>
        <vt:i4>1835071</vt:i4>
      </vt:variant>
      <vt:variant>
        <vt:i4>14</vt:i4>
      </vt:variant>
      <vt:variant>
        <vt:i4>0</vt:i4>
      </vt:variant>
      <vt:variant>
        <vt:i4>5</vt:i4>
      </vt:variant>
      <vt:variant>
        <vt:lpwstr/>
      </vt:variant>
      <vt:variant>
        <vt:lpwstr>_Toc473207896</vt:lpwstr>
      </vt:variant>
      <vt:variant>
        <vt:i4>1835071</vt:i4>
      </vt:variant>
      <vt:variant>
        <vt:i4>8</vt:i4>
      </vt:variant>
      <vt:variant>
        <vt:i4>0</vt:i4>
      </vt:variant>
      <vt:variant>
        <vt:i4>5</vt:i4>
      </vt:variant>
      <vt:variant>
        <vt:lpwstr/>
      </vt:variant>
      <vt:variant>
        <vt:lpwstr>_Toc473207895</vt:lpwstr>
      </vt:variant>
      <vt:variant>
        <vt:i4>1835071</vt:i4>
      </vt:variant>
      <vt:variant>
        <vt:i4>2</vt:i4>
      </vt:variant>
      <vt:variant>
        <vt:i4>0</vt:i4>
      </vt:variant>
      <vt:variant>
        <vt:i4>5</vt:i4>
      </vt:variant>
      <vt:variant>
        <vt:lpwstr/>
      </vt:variant>
      <vt:variant>
        <vt:lpwstr>_Toc473207894</vt:lpwstr>
      </vt:variant>
      <vt:variant>
        <vt:i4>2031647</vt:i4>
      </vt:variant>
      <vt:variant>
        <vt:i4>6</vt:i4>
      </vt:variant>
      <vt:variant>
        <vt:i4>0</vt:i4>
      </vt:variant>
      <vt:variant>
        <vt:i4>5</vt:i4>
      </vt:variant>
      <vt:variant>
        <vt:lpwstr>http://www.polskiestowarzyszenie.pl/</vt:lpwstr>
      </vt:variant>
      <vt:variant>
        <vt:lpwstr/>
      </vt:variant>
      <vt:variant>
        <vt:i4>65586</vt:i4>
      </vt:variant>
      <vt:variant>
        <vt:i4>3</vt:i4>
      </vt:variant>
      <vt:variant>
        <vt:i4>0</vt:i4>
      </vt:variant>
      <vt:variant>
        <vt:i4>5</vt:i4>
      </vt:variant>
      <vt:variant>
        <vt:lpwstr>mailto:biuro@polskiestowarzyszenie.pl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2</dc:creator>
  <cp:keywords/>
  <dc:description/>
  <cp:lastModifiedBy>Agnieszka Koleśnik</cp:lastModifiedBy>
  <cp:revision>154</cp:revision>
  <cp:lastPrinted>2024-09-16T13:30:00Z</cp:lastPrinted>
  <dcterms:created xsi:type="dcterms:W3CDTF">2026-02-05T11:47:00Z</dcterms:created>
  <dcterms:modified xsi:type="dcterms:W3CDTF">2026-02-06T16:51:00Z</dcterms:modified>
</cp:coreProperties>
</file>